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EA" w:rsidRPr="007B3064" w:rsidRDefault="009458EA" w:rsidP="009458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Уведомление </w:t>
      </w:r>
    </w:p>
    <w:p w:rsidR="009458EA" w:rsidRPr="007B3064" w:rsidRDefault="009458EA" w:rsidP="009458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о проведении общественного обсуждения </w:t>
      </w:r>
    </w:p>
    <w:p w:rsidR="009458EA" w:rsidRPr="00F447AA" w:rsidRDefault="009458EA" w:rsidP="009458E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7B3064">
        <w:rPr>
          <w:rFonts w:ascii="Times New Roman" w:hAnsi="Times New Roman" w:cs="Times New Roman"/>
          <w:sz w:val="26"/>
          <w:szCs w:val="26"/>
        </w:rPr>
        <w:t xml:space="preserve">роекта  постановления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306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447A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от 24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F447AA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144</w:t>
      </w:r>
      <w:r w:rsidRPr="00F447AA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«Комплексное развитие сельских территорий </w:t>
      </w:r>
      <w:proofErr w:type="spellStart"/>
      <w:r w:rsidRPr="00F447A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447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447A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9458EA" w:rsidRDefault="009458EA" w:rsidP="009458EA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458EA" w:rsidRPr="007B3064" w:rsidRDefault="009458EA" w:rsidP="009458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8EA" w:rsidRPr="007B3064" w:rsidRDefault="009458EA" w:rsidP="009458E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 xml:space="preserve">Проект документа разработан отделом </w:t>
      </w:r>
      <w:r>
        <w:rPr>
          <w:rFonts w:ascii="Times New Roman" w:hAnsi="Times New Roman" w:cs="Times New Roman"/>
          <w:sz w:val="26"/>
          <w:szCs w:val="26"/>
        </w:rPr>
        <w:t>экономики, отраслевого развития и контроля</w:t>
      </w:r>
      <w:r w:rsidRPr="007B306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7B306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306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3064">
        <w:rPr>
          <w:rFonts w:ascii="Times New Roman" w:hAnsi="Times New Roman" w:cs="Times New Roman"/>
          <w:sz w:val="26"/>
          <w:szCs w:val="26"/>
        </w:rPr>
        <w:t xml:space="preserve"> и будет размещен</w:t>
      </w:r>
      <w:bookmarkStart w:id="0" w:name="_GoBack"/>
      <w:bookmarkEnd w:id="0"/>
      <w:r w:rsidRPr="007B3064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</w:t>
      </w:r>
      <w:proofErr w:type="spellStart"/>
      <w:r w:rsidRPr="007B306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3064">
        <w:rPr>
          <w:rFonts w:ascii="Times New Roman" w:hAnsi="Times New Roman" w:cs="Times New Roman"/>
          <w:sz w:val="26"/>
          <w:szCs w:val="26"/>
        </w:rPr>
        <w:t xml:space="preserve"> муниципального р</w:t>
      </w:r>
      <w:r>
        <w:rPr>
          <w:rFonts w:ascii="Times New Roman" w:hAnsi="Times New Roman" w:cs="Times New Roman"/>
          <w:sz w:val="26"/>
          <w:szCs w:val="26"/>
        </w:rPr>
        <w:t>айона на 15 календарных дней: с 1</w:t>
      </w:r>
      <w:r w:rsidR="00DB0CD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7B306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B3064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DB0CD4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 xml:space="preserve"> января </w:t>
      </w:r>
      <w:r w:rsidRPr="007B306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7B3064">
        <w:rPr>
          <w:rFonts w:ascii="Times New Roman" w:hAnsi="Times New Roman" w:cs="Times New Roman"/>
          <w:sz w:val="26"/>
          <w:szCs w:val="26"/>
        </w:rPr>
        <w:t xml:space="preserve"> года с целью общественного обсуждения. </w:t>
      </w:r>
    </w:p>
    <w:p w:rsidR="009458EA" w:rsidRPr="007B3064" w:rsidRDefault="009458EA" w:rsidP="009458E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>В течение этого времени будут приниматься предложения и поправки относительно данно</w:t>
      </w:r>
      <w:r>
        <w:rPr>
          <w:rFonts w:ascii="Times New Roman" w:hAnsi="Times New Roman" w:cs="Times New Roman"/>
          <w:sz w:val="26"/>
          <w:szCs w:val="26"/>
        </w:rPr>
        <w:t>го решения по адресу: с</w:t>
      </w:r>
      <w:proofErr w:type="gramStart"/>
      <w:r>
        <w:rPr>
          <w:rFonts w:ascii="Times New Roman" w:hAnsi="Times New Roman" w:cs="Times New Roman"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sz w:val="26"/>
          <w:szCs w:val="26"/>
        </w:rPr>
        <w:t>стье, у</w:t>
      </w:r>
      <w:r w:rsidRPr="007B3064">
        <w:rPr>
          <w:rFonts w:ascii="Times New Roman" w:hAnsi="Times New Roman" w:cs="Times New Roman"/>
          <w:sz w:val="26"/>
          <w:szCs w:val="26"/>
        </w:rPr>
        <w:t xml:space="preserve">л. Октябрьская, д.8, </w:t>
      </w:r>
      <w:proofErr w:type="spellStart"/>
      <w:r w:rsidRPr="007B3064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7B3064">
        <w:rPr>
          <w:rFonts w:ascii="Times New Roman" w:hAnsi="Times New Roman" w:cs="Times New Roman"/>
          <w:sz w:val="26"/>
          <w:szCs w:val="26"/>
        </w:rPr>
        <w:t>. № 14, тел/факс 8(81753) 2-1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7B306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59</w:t>
      </w:r>
      <w:r w:rsidRPr="007B3064">
        <w:rPr>
          <w:rFonts w:ascii="Times New Roman" w:hAnsi="Times New Roman" w:cs="Times New Roman"/>
          <w:sz w:val="26"/>
          <w:szCs w:val="26"/>
        </w:rPr>
        <w:t xml:space="preserve">, электронная почта:  </w:t>
      </w:r>
      <w:hyperlink r:id="rId7" w:history="1">
        <w:r w:rsidRPr="007B3064">
          <w:rPr>
            <w:rStyle w:val="af9"/>
            <w:sz w:val="26"/>
            <w:szCs w:val="26"/>
            <w:lang w:val="en-US"/>
          </w:rPr>
          <w:t>ormoystie</w:t>
        </w:r>
        <w:r w:rsidRPr="007B3064">
          <w:rPr>
            <w:rStyle w:val="af9"/>
            <w:sz w:val="26"/>
            <w:szCs w:val="26"/>
          </w:rPr>
          <w:t>@</w:t>
        </w:r>
        <w:r w:rsidRPr="007B3064">
          <w:rPr>
            <w:rStyle w:val="af9"/>
            <w:sz w:val="26"/>
            <w:szCs w:val="26"/>
            <w:lang w:val="en-US"/>
          </w:rPr>
          <w:t>rambler</w:t>
        </w:r>
        <w:r w:rsidRPr="007B3064">
          <w:rPr>
            <w:rStyle w:val="af9"/>
            <w:sz w:val="26"/>
            <w:szCs w:val="26"/>
          </w:rPr>
          <w:t>.</w:t>
        </w:r>
        <w:r w:rsidRPr="007B3064">
          <w:rPr>
            <w:rStyle w:val="af9"/>
            <w:sz w:val="26"/>
            <w:szCs w:val="26"/>
            <w:lang w:val="en-US"/>
          </w:rPr>
          <w:t>ru</w:t>
        </w:r>
      </w:hyperlink>
      <w:r w:rsidRPr="007B30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58EA" w:rsidRPr="007B3064" w:rsidRDefault="009458EA" w:rsidP="009458E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 xml:space="preserve">Контактное лицо: </w:t>
      </w:r>
    </w:p>
    <w:p w:rsidR="009458EA" w:rsidRPr="007B3064" w:rsidRDefault="009458EA" w:rsidP="009458E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B3064">
        <w:rPr>
          <w:rFonts w:ascii="Times New Roman" w:hAnsi="Times New Roman" w:cs="Times New Roman"/>
          <w:sz w:val="26"/>
          <w:szCs w:val="26"/>
        </w:rPr>
        <w:t>Майорова</w:t>
      </w:r>
      <w:proofErr w:type="spellEnd"/>
      <w:r w:rsidRPr="007B3064">
        <w:rPr>
          <w:rFonts w:ascii="Times New Roman" w:hAnsi="Times New Roman" w:cs="Times New Roman"/>
          <w:sz w:val="26"/>
          <w:szCs w:val="26"/>
        </w:rPr>
        <w:t xml:space="preserve"> Татьяна Николаевна – консультант </w:t>
      </w:r>
      <w:r>
        <w:rPr>
          <w:rFonts w:ascii="Times New Roman" w:hAnsi="Times New Roman" w:cs="Times New Roman"/>
          <w:sz w:val="26"/>
          <w:szCs w:val="26"/>
        </w:rPr>
        <w:t>отдела экономики, отраслевого развития и контроля</w:t>
      </w:r>
      <w:r w:rsidRPr="007B3064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3064">
        <w:rPr>
          <w:rFonts w:ascii="Times New Roman" w:hAnsi="Times New Roman" w:cs="Times New Roman"/>
          <w:sz w:val="26"/>
          <w:szCs w:val="26"/>
        </w:rPr>
        <w:t>.</w:t>
      </w:r>
    </w:p>
    <w:p w:rsidR="009458EA" w:rsidRDefault="009458EA" w:rsidP="009458EA"/>
    <w:p w:rsidR="003B33C2" w:rsidRPr="003E33C8" w:rsidRDefault="003B33C2" w:rsidP="003B33C2">
      <w:pPr>
        <w:spacing w:after="0" w:line="240" w:lineRule="auto"/>
        <w:rPr>
          <w:rFonts w:ascii="Times New Roman" w:hAnsi="Times New Roman" w:cs="Times New Roman"/>
        </w:rPr>
      </w:pPr>
    </w:p>
    <w:p w:rsidR="003B33C2" w:rsidRPr="003E33C8" w:rsidRDefault="003B33C2" w:rsidP="003B33C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B33C2" w:rsidRPr="003B33C2" w:rsidRDefault="003B33C2" w:rsidP="003B33C2">
      <w:pPr>
        <w:spacing w:after="0" w:line="240" w:lineRule="auto"/>
        <w:rPr>
          <w:rFonts w:ascii="Times New Roman" w:hAnsi="Times New Roman" w:cs="Times New Roman"/>
        </w:rPr>
      </w:pPr>
    </w:p>
    <w:p w:rsidR="003B33C2" w:rsidRPr="003B33C2" w:rsidRDefault="003B33C2" w:rsidP="003B33C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088"/>
      </w:tblGrid>
      <w:tr w:rsidR="003B33C2" w:rsidRPr="003E33C8" w:rsidTr="00F32B50">
        <w:tc>
          <w:tcPr>
            <w:tcW w:w="1508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3C2" w:rsidRPr="003E33C8" w:rsidRDefault="003B33C2" w:rsidP="00160B10">
            <w:pPr>
              <w:rPr>
                <w:rFonts w:ascii="Times New Roman" w:hAnsi="Times New Roman" w:cs="Times New Roman"/>
              </w:rPr>
            </w:pPr>
          </w:p>
        </w:tc>
      </w:tr>
    </w:tbl>
    <w:p w:rsidR="003B33C2" w:rsidRDefault="003B33C2" w:rsidP="00160B10">
      <w:pPr>
        <w:rPr>
          <w:rFonts w:ascii="Times New Roman" w:hAnsi="Times New Roman" w:cs="Times New Roman"/>
          <w:b/>
          <w:sz w:val="26"/>
          <w:szCs w:val="26"/>
        </w:rPr>
      </w:pPr>
    </w:p>
    <w:sectPr w:rsidR="003B33C2" w:rsidSect="00160B10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0FE" w:rsidRDefault="00A440FE" w:rsidP="0001031F">
      <w:pPr>
        <w:spacing w:after="0" w:line="240" w:lineRule="auto"/>
      </w:pPr>
      <w:r>
        <w:separator/>
      </w:r>
    </w:p>
  </w:endnote>
  <w:endnote w:type="continuationSeparator" w:id="0">
    <w:p w:rsidR="00A440FE" w:rsidRDefault="00A440FE" w:rsidP="0001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50" w:rsidRDefault="009F07C7" w:rsidP="00F32B50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F32B50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F32B50"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F32B50" w:rsidRDefault="00F32B5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50" w:rsidRDefault="00F32B50" w:rsidP="0001031F">
    <w:pPr>
      <w:pStyle w:val="a7"/>
      <w:jc w:val="center"/>
    </w:pPr>
  </w:p>
  <w:p w:rsidR="00F32B50" w:rsidRDefault="00F32B50" w:rsidP="00F32B50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0FE" w:rsidRDefault="00A440FE" w:rsidP="0001031F">
      <w:pPr>
        <w:spacing w:after="0" w:line="240" w:lineRule="auto"/>
      </w:pPr>
      <w:r>
        <w:separator/>
      </w:r>
    </w:p>
  </w:footnote>
  <w:footnote w:type="continuationSeparator" w:id="0">
    <w:p w:rsidR="00A440FE" w:rsidRDefault="00A440FE" w:rsidP="00010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50" w:rsidRDefault="009F07C7" w:rsidP="00F32B50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F32B50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F32B50"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F32B50" w:rsidRDefault="00F32B5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8EA" w:rsidRDefault="009458EA">
    <w:pPr>
      <w:pStyle w:val="ac"/>
      <w:jc w:val="center"/>
    </w:pPr>
  </w:p>
  <w:p w:rsidR="00F32B50" w:rsidRDefault="00F32B5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5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8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0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1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2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7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8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7"/>
  </w:num>
  <w:num w:numId="4">
    <w:abstractNumId w:val="15"/>
  </w:num>
  <w:num w:numId="5">
    <w:abstractNumId w:val="18"/>
  </w:num>
  <w:num w:numId="6">
    <w:abstractNumId w:val="31"/>
  </w:num>
  <w:num w:numId="7">
    <w:abstractNumId w:val="29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5"/>
  </w:num>
  <w:num w:numId="21">
    <w:abstractNumId w:val="38"/>
  </w:num>
  <w:num w:numId="22">
    <w:abstractNumId w:val="41"/>
  </w:num>
  <w:num w:numId="23">
    <w:abstractNumId w:val="22"/>
  </w:num>
  <w:num w:numId="24">
    <w:abstractNumId w:val="25"/>
  </w:num>
  <w:num w:numId="25">
    <w:abstractNumId w:val="39"/>
  </w:num>
  <w:num w:numId="26">
    <w:abstractNumId w:val="14"/>
  </w:num>
  <w:num w:numId="27">
    <w:abstractNumId w:val="21"/>
  </w:num>
  <w:num w:numId="28">
    <w:abstractNumId w:val="36"/>
  </w:num>
  <w:num w:numId="29">
    <w:abstractNumId w:val="13"/>
  </w:num>
  <w:num w:numId="30">
    <w:abstractNumId w:val="28"/>
  </w:num>
  <w:num w:numId="31">
    <w:abstractNumId w:val="19"/>
  </w:num>
  <w:num w:numId="32">
    <w:abstractNumId w:val="10"/>
  </w:num>
  <w:num w:numId="33">
    <w:abstractNumId w:val="24"/>
  </w:num>
  <w:num w:numId="34">
    <w:abstractNumId w:val="27"/>
  </w:num>
  <w:num w:numId="35">
    <w:abstractNumId w:val="30"/>
  </w:num>
  <w:num w:numId="36">
    <w:abstractNumId w:val="33"/>
  </w:num>
  <w:num w:numId="37">
    <w:abstractNumId w:val="12"/>
  </w:num>
  <w:num w:numId="38">
    <w:abstractNumId w:val="37"/>
  </w:num>
  <w:num w:numId="39">
    <w:abstractNumId w:val="26"/>
  </w:num>
  <w:num w:numId="40">
    <w:abstractNumId w:val="16"/>
  </w:num>
  <w:num w:numId="41">
    <w:abstractNumId w:val="40"/>
  </w:num>
  <w:num w:numId="42">
    <w:abstractNumId w:val="23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33C2"/>
    <w:rsid w:val="0001031F"/>
    <w:rsid w:val="00160B10"/>
    <w:rsid w:val="00290307"/>
    <w:rsid w:val="003B33C2"/>
    <w:rsid w:val="003F29AD"/>
    <w:rsid w:val="009458EA"/>
    <w:rsid w:val="009F07C7"/>
    <w:rsid w:val="00A440FE"/>
    <w:rsid w:val="00BD4630"/>
    <w:rsid w:val="00DB0CD4"/>
    <w:rsid w:val="00F3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B33C2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33C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B33C2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3B33C2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3B33C2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3B33C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3B33C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3B33C2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3B33C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3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B33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B33C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33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33C2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B33C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B33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B33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B33C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3B33C2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3B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3B33C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aliases w:val="ТЗ список"/>
    <w:basedOn w:val="a"/>
    <w:link w:val="a6"/>
    <w:uiPriority w:val="34"/>
    <w:qFormat/>
    <w:rsid w:val="003B33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3B3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B33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B3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3B33C2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3B33C2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3B33C2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3B33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3B33C2"/>
  </w:style>
  <w:style w:type="paragraph" w:styleId="ac">
    <w:name w:val="header"/>
    <w:basedOn w:val="a"/>
    <w:link w:val="ad"/>
    <w:uiPriority w:val="99"/>
    <w:rsid w:val="003B33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3B3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3B33C2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3B33C2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3B33C2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3B33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3B3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3B33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3B33C2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3B33C2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3B33C2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3B33C2"/>
    <w:rPr>
      <w:b/>
      <w:bCs/>
    </w:rPr>
  </w:style>
  <w:style w:type="character" w:customStyle="1" w:styleId="af4">
    <w:name w:val="Знак Знак"/>
    <w:rsid w:val="003B33C2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3B33C2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3B33C2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3B33C2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3B33C2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3B33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3B33C2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3B33C2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3B33C2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3B33C2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3B33C2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3B33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3B33C2"/>
    <w:rPr>
      <w:rFonts w:eastAsiaTheme="minorEastAsia"/>
      <w:lang w:eastAsia="ru-RU"/>
    </w:rPr>
  </w:style>
  <w:style w:type="paragraph" w:customStyle="1" w:styleId="ConsPlusNonformat">
    <w:name w:val="ConsPlusNonformat"/>
    <w:rsid w:val="003B3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3B33C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3B33C2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3B3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B33C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3B33C2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3B33C2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3B33C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3B33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3B33C2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3B33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33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3B33C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3B33C2"/>
    <w:rPr>
      <w:color w:val="0000FF" w:themeColor="hyperlink"/>
      <w:u w:val="single"/>
    </w:rPr>
  </w:style>
  <w:style w:type="character" w:customStyle="1" w:styleId="afa">
    <w:name w:val="Гипертекстовая ссылка"/>
    <w:basedOn w:val="a0"/>
    <w:uiPriority w:val="99"/>
    <w:rsid w:val="003B33C2"/>
    <w:rPr>
      <w:color w:val="106BBE"/>
    </w:rPr>
  </w:style>
  <w:style w:type="character" w:customStyle="1" w:styleId="a6">
    <w:name w:val="Абзац списка Знак"/>
    <w:aliases w:val="ТЗ список Знак"/>
    <w:link w:val="a5"/>
    <w:uiPriority w:val="34"/>
    <w:locked/>
    <w:rsid w:val="003B3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moystie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2024-01-16T05:48:00Z</cp:lastPrinted>
  <dcterms:created xsi:type="dcterms:W3CDTF">2024-01-15T12:24:00Z</dcterms:created>
  <dcterms:modified xsi:type="dcterms:W3CDTF">2024-01-16T05:55:00Z</dcterms:modified>
</cp:coreProperties>
</file>