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B0" w:rsidRPr="009F117B" w:rsidRDefault="004475B0" w:rsidP="004475B0">
      <w:pPr>
        <w:jc w:val="center"/>
        <w:rPr>
          <w:rFonts w:ascii="Times New Roman" w:eastAsia="Times New Roman" w:hAnsi="Times New Roman" w:cs="Times New Roman"/>
          <w:b/>
          <w:kern w:val="36"/>
          <w:sz w:val="26"/>
          <w:szCs w:val="26"/>
          <w:lang w:eastAsia="en-US"/>
        </w:rPr>
      </w:pPr>
      <w:r w:rsidRPr="009F117B">
        <w:rPr>
          <w:rFonts w:ascii="Times New Roman" w:hAnsi="Times New Roman" w:cs="Times New Roman"/>
          <w:b/>
          <w:noProof/>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9F117B">
        <w:rPr>
          <w:rFonts w:ascii="Times New Roman" w:eastAsia="Times New Roman" w:hAnsi="Times New Roman" w:cs="Times New Roman"/>
          <w:b/>
          <w:noProof/>
          <w:sz w:val="26"/>
          <w:szCs w:val="26"/>
          <w:lang w:val="en-US"/>
        </w:rPr>
        <w:t xml:space="preserve">       </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АДМИНИСТРАЦИЯ УСТЬ-КУБИНСКОГО</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МУНИЦИПАЛЬНОГО ОКРУГА</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ПОСТАНОВЛЕНИЕ</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36"/>
          <w:sz w:val="26"/>
          <w:szCs w:val="26"/>
          <w:lang w:eastAsia="en-US"/>
        </w:rPr>
      </w:pP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 Устье</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от</w:t>
      </w:r>
      <w:r w:rsidR="0034612F" w:rsidRPr="0034612F">
        <w:rPr>
          <w:rFonts w:ascii="Times New Roman" w:eastAsia="Times New Roman" w:hAnsi="Times New Roman" w:cs="Times New Roman"/>
          <w:sz w:val="26"/>
          <w:szCs w:val="26"/>
          <w:lang w:eastAsia="en-US"/>
        </w:rPr>
        <w:t xml:space="preserve"> 17.03.</w:t>
      </w:r>
      <w:r w:rsidR="0034612F">
        <w:rPr>
          <w:rFonts w:ascii="Times New Roman" w:eastAsia="Times New Roman" w:hAnsi="Times New Roman" w:cs="Times New Roman"/>
          <w:sz w:val="26"/>
          <w:szCs w:val="26"/>
          <w:lang w:eastAsia="en-US"/>
        </w:rPr>
        <w:t>2023                                                                                                   № 484</w:t>
      </w:r>
      <w:r w:rsidRPr="009F117B">
        <w:rPr>
          <w:rFonts w:ascii="Times New Roman" w:eastAsia="Times New Roman" w:hAnsi="Times New Roman" w:cs="Times New Roman"/>
          <w:sz w:val="26"/>
          <w:szCs w:val="26"/>
          <w:lang w:eastAsia="en-US"/>
        </w:rPr>
        <w:t xml:space="preserve">                                                                                                                                      </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4475B0" w:rsidRPr="009F117B" w:rsidRDefault="004475B0" w:rsidP="004475B0">
      <w:pPr>
        <w:spacing w:after="0" w:line="240" w:lineRule="auto"/>
        <w:jc w:val="center"/>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 по  приему заявлений в лагеря с дневным пребыванием на базе</w:t>
      </w:r>
      <w:proofErr w:type="gramEnd"/>
      <w:r w:rsidRPr="009F117B">
        <w:rPr>
          <w:rFonts w:ascii="Times New Roman" w:eastAsia="Times New Roman" w:hAnsi="Times New Roman" w:cs="Times New Roman"/>
          <w:sz w:val="26"/>
          <w:szCs w:val="26"/>
          <w:lang w:eastAsia="en-US"/>
        </w:rPr>
        <w:t xml:space="preserve">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jc w:val="center"/>
        <w:rPr>
          <w:rFonts w:ascii="Times New Roman" w:eastAsia="Times New Roman" w:hAnsi="Times New Roman" w:cs="Times New Roman"/>
          <w:sz w:val="26"/>
          <w:szCs w:val="26"/>
          <w:lang w:eastAsia="en-US"/>
        </w:rPr>
      </w:pPr>
    </w:p>
    <w:p w:rsidR="004475B0" w:rsidRPr="009F117B" w:rsidRDefault="004475B0" w:rsidP="00447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В соответствии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w:t>
      </w:r>
      <w:bookmarkStart w:id="0" w:name="_GoBack"/>
      <w:bookmarkEnd w:id="0"/>
      <w:r w:rsidR="00FF7AB4">
        <w:rPr>
          <w:rFonts w:ascii="Times New Roman" w:eastAsia="Times New Roman" w:hAnsi="Times New Roman" w:cs="Times New Roman"/>
          <w:sz w:val="26"/>
          <w:szCs w:val="26"/>
          <w:lang w:eastAsia="en-US"/>
        </w:rPr>
        <w:t>36,  ст. 4</w:t>
      </w:r>
      <w:r w:rsidR="00FF7AB4" w:rsidRPr="00FF7AB4">
        <w:rPr>
          <w:rFonts w:ascii="Times New Roman" w:eastAsia="Times New Roman" w:hAnsi="Times New Roman" w:cs="Times New Roman"/>
          <w:sz w:val="26"/>
          <w:szCs w:val="26"/>
          <w:lang w:eastAsia="en-US"/>
        </w:rPr>
        <w:t xml:space="preserve">2 </w:t>
      </w:r>
      <w:r w:rsidRPr="009F117B">
        <w:rPr>
          <w:rFonts w:ascii="Times New Roman" w:eastAsia="Times New Roman" w:hAnsi="Times New Roman" w:cs="Times New Roman"/>
          <w:sz w:val="26"/>
          <w:szCs w:val="26"/>
          <w:lang w:eastAsia="en-US"/>
        </w:rPr>
        <w:t xml:space="preserve"> Устава муниципального округа администрация муниципального округа</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en-US"/>
        </w:rPr>
      </w:pPr>
      <w:r w:rsidRPr="009F117B">
        <w:rPr>
          <w:rFonts w:ascii="Times New Roman" w:eastAsia="Times New Roman" w:hAnsi="Times New Roman" w:cs="Times New Roman"/>
          <w:b/>
          <w:sz w:val="26"/>
          <w:szCs w:val="26"/>
          <w:lang w:eastAsia="en-US"/>
        </w:rPr>
        <w:t>ПОСТАНОВЛЯЕТ:</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 xml:space="preserve">1. Утвердить прилагаемый административный регламент предоставления муниципальной услуги </w:t>
      </w:r>
      <w:proofErr w:type="gramStart"/>
      <w:r w:rsidRPr="009F117B">
        <w:rPr>
          <w:rFonts w:ascii="Times New Roman" w:eastAsia="Times New Roman" w:hAnsi="Times New Roman" w:cs="Times New Roman"/>
          <w:sz w:val="26"/>
          <w:szCs w:val="26"/>
          <w:lang w:eastAsia="en-US"/>
        </w:rPr>
        <w:t>по приему заявлений в лагеря с дневным пребыванием на базе муниципальных образовательных учреждений для организации</w:t>
      </w:r>
      <w:proofErr w:type="gramEnd"/>
      <w:r w:rsidRPr="009F117B">
        <w:rPr>
          <w:rFonts w:ascii="Times New Roman" w:eastAsia="Times New Roman" w:hAnsi="Times New Roman" w:cs="Times New Roman"/>
          <w:sz w:val="26"/>
          <w:szCs w:val="26"/>
          <w:lang w:eastAsia="en-US"/>
        </w:rPr>
        <w:t xml:space="preserve"> отдыха детей в каникулярное время.</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2. Признать утратившим силу постановление администрации района от 21 июня 2022 года № 539 «Об утверждении административного регламента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 xml:space="preserve">3. Настоящее постановление вступает в силу </w:t>
      </w:r>
      <w:r w:rsidR="00385A9E" w:rsidRPr="009F117B">
        <w:rPr>
          <w:rFonts w:ascii="Times New Roman" w:eastAsia="Times New Roman" w:hAnsi="Times New Roman" w:cs="Times New Roman"/>
          <w:sz w:val="26"/>
          <w:szCs w:val="26"/>
          <w:lang w:eastAsia="en-US"/>
        </w:rPr>
        <w:t>со дня его подписания и подлежит обнародованию.</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p>
    <w:p w:rsidR="004475B0" w:rsidRPr="009F117B" w:rsidRDefault="004475B0" w:rsidP="004475B0">
      <w:pPr>
        <w:spacing w:after="0" w:line="240" w:lineRule="auto"/>
        <w:rPr>
          <w:rFonts w:ascii="Times New Roman" w:eastAsia="Times New Roman" w:hAnsi="Times New Roman" w:cs="Times New Roman"/>
          <w:i/>
          <w:color w:val="FF0000"/>
          <w:sz w:val="26"/>
          <w:szCs w:val="26"/>
          <w:lang w:eastAsia="en-US"/>
        </w:rPr>
      </w:pPr>
    </w:p>
    <w:p w:rsidR="004475B0" w:rsidRPr="009F117B" w:rsidRDefault="004475B0" w:rsidP="004475B0">
      <w:pPr>
        <w:spacing w:after="0" w:line="240" w:lineRule="auto"/>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Глава  округа</w:t>
      </w:r>
      <w:r w:rsidRPr="009F117B">
        <w:rPr>
          <w:rFonts w:ascii="Times New Roman" w:eastAsia="Times New Roman" w:hAnsi="Times New Roman" w:cs="Times New Roman"/>
          <w:sz w:val="26"/>
          <w:szCs w:val="26"/>
          <w:lang w:eastAsia="en-US"/>
        </w:rPr>
        <w:tab/>
      </w:r>
      <w:r w:rsidR="00385A9E" w:rsidRPr="009F117B">
        <w:rPr>
          <w:rFonts w:ascii="Times New Roman" w:eastAsia="Times New Roman" w:hAnsi="Times New Roman" w:cs="Times New Roman"/>
          <w:sz w:val="26"/>
          <w:szCs w:val="26"/>
          <w:lang w:eastAsia="en-US"/>
        </w:rPr>
        <w:t xml:space="preserve">                        </w:t>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t xml:space="preserve">           </w:t>
      </w:r>
      <w:r w:rsidRPr="009F117B">
        <w:rPr>
          <w:rFonts w:ascii="Times New Roman" w:eastAsia="Times New Roman" w:hAnsi="Times New Roman" w:cs="Times New Roman"/>
          <w:sz w:val="26"/>
          <w:szCs w:val="26"/>
          <w:lang w:eastAsia="en-US"/>
        </w:rPr>
        <w:tab/>
        <w:t>И.В. Быков</w:t>
      </w:r>
    </w:p>
    <w:p w:rsidR="004475B0" w:rsidRPr="009F117B" w:rsidRDefault="004475B0" w:rsidP="004475B0">
      <w:pPr>
        <w:spacing w:after="0" w:line="240" w:lineRule="auto"/>
        <w:rPr>
          <w:rFonts w:ascii="Times New Roman" w:eastAsia="Times New Roman" w:hAnsi="Times New Roman" w:cs="Times New Roman"/>
          <w:sz w:val="26"/>
          <w:szCs w:val="26"/>
          <w:lang w:eastAsia="en-US"/>
        </w:rPr>
      </w:pPr>
    </w:p>
    <w:p w:rsidR="004475B0" w:rsidRPr="009F117B" w:rsidRDefault="004475B0" w:rsidP="004475B0">
      <w:pP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br w:type="page"/>
      </w:r>
    </w:p>
    <w:p w:rsidR="004475B0" w:rsidRPr="009F117B" w:rsidRDefault="004475B0" w:rsidP="004475B0">
      <w:pPr>
        <w:autoSpaceDE w:val="0"/>
        <w:autoSpaceDN w:val="0"/>
        <w:adjustRightInd w:val="0"/>
        <w:spacing w:after="0" w:line="240" w:lineRule="auto"/>
        <w:ind w:left="4247" w:firstLine="709"/>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lastRenderedPageBreak/>
        <w:t xml:space="preserve">                       УТВЕРЖДЕН</w:t>
      </w:r>
    </w:p>
    <w:p w:rsidR="004475B0" w:rsidRPr="009F117B" w:rsidRDefault="004475B0" w:rsidP="004475B0">
      <w:pPr>
        <w:autoSpaceDE w:val="0"/>
        <w:autoSpaceDN w:val="0"/>
        <w:adjustRightInd w:val="0"/>
        <w:spacing w:after="0" w:line="240" w:lineRule="auto"/>
        <w:ind w:left="5664"/>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постановлением администрации </w:t>
      </w:r>
    </w:p>
    <w:p w:rsidR="004475B0" w:rsidRPr="009F117B" w:rsidRDefault="004475B0" w:rsidP="004475B0">
      <w:pPr>
        <w:autoSpaceDE w:val="0"/>
        <w:autoSpaceDN w:val="0"/>
        <w:adjustRightInd w:val="0"/>
        <w:spacing w:after="0" w:line="240" w:lineRule="auto"/>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                                                                                       округа от </w:t>
      </w:r>
      <w:r w:rsidR="0034612F">
        <w:rPr>
          <w:rFonts w:ascii="Times New Roman" w:eastAsia="Times New Roman" w:hAnsi="Times New Roman" w:cs="Times New Roman"/>
          <w:bCs/>
          <w:sz w:val="26"/>
          <w:szCs w:val="26"/>
        </w:rPr>
        <w:t>17.03.2023 № 484</w:t>
      </w:r>
    </w:p>
    <w:p w:rsidR="00385A9E" w:rsidRPr="009F117B" w:rsidRDefault="00385A9E" w:rsidP="004475B0">
      <w:pPr>
        <w:autoSpaceDE w:val="0"/>
        <w:autoSpaceDN w:val="0"/>
        <w:adjustRightInd w:val="0"/>
        <w:spacing w:after="0" w:line="240" w:lineRule="auto"/>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                                                                   </w:t>
      </w:r>
      <w:r w:rsidR="0034612F">
        <w:rPr>
          <w:rFonts w:ascii="Times New Roman" w:eastAsia="Times New Roman" w:hAnsi="Times New Roman" w:cs="Times New Roman"/>
          <w:bCs/>
          <w:sz w:val="26"/>
          <w:szCs w:val="26"/>
        </w:rPr>
        <w:t xml:space="preserve">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bCs/>
          <w:sz w:val="26"/>
          <w:szCs w:val="26"/>
        </w:rPr>
        <w:t xml:space="preserve">Административный регламент </w:t>
      </w:r>
      <w:r w:rsidRPr="009F117B">
        <w:rPr>
          <w:rFonts w:ascii="Times New Roman" w:eastAsia="Times New Roman" w:hAnsi="Times New Roman" w:cs="Times New Roman"/>
          <w:sz w:val="26"/>
          <w:szCs w:val="26"/>
        </w:rPr>
        <w:t xml:space="preserve">предоставления муниципальной услуги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по приему заявлений в лагеря с дневным пребыванием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на базе муниципальных образовательных учреждений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для организации отдыха детей в каникулярное время</w:t>
      </w:r>
    </w:p>
    <w:p w:rsidR="004475B0" w:rsidRPr="009F117B" w:rsidRDefault="004475B0" w:rsidP="004475B0">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rsidR="004475B0" w:rsidRPr="009F117B" w:rsidRDefault="004475B0" w:rsidP="004475B0">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1. Общие положения</w:t>
      </w:r>
    </w:p>
    <w:p w:rsidR="004475B0" w:rsidRPr="009F117B" w:rsidRDefault="004475B0" w:rsidP="004475B0">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1.1. Административный регламент предоставления муниципальной услуги </w:t>
      </w:r>
      <w:proofErr w:type="gramStart"/>
      <w:r w:rsidRPr="009F117B">
        <w:rPr>
          <w:rFonts w:ascii="Times New Roman" w:hAnsi="Times New Roman" w:cs="Times New Roman"/>
          <w:sz w:val="26"/>
          <w:szCs w:val="26"/>
        </w:rPr>
        <w:t>по приему заявлений в лагеря с дневным пребыванием на базе муниципальных образовательных учреждений для организации</w:t>
      </w:r>
      <w:proofErr w:type="gramEnd"/>
      <w:r w:rsidRPr="009F117B">
        <w:rPr>
          <w:rFonts w:ascii="Times New Roman" w:hAnsi="Times New Roman" w:cs="Times New Roman"/>
          <w:sz w:val="26"/>
          <w:szCs w:val="26"/>
        </w:rPr>
        <w:t xml:space="preserve"> отдыха детей в каникулярное время (далее - административный регламент, муниципальная услуга, образовательное учреждение, лагерь) устанавливает порядок и стандарт предоставления данной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Прием заявлений осуществляется </w:t>
      </w:r>
      <w:proofErr w:type="gramStart"/>
      <w:r w:rsidRPr="009F117B">
        <w:rPr>
          <w:rFonts w:ascii="Times New Roman" w:hAnsi="Times New Roman" w:cs="Times New Roman"/>
          <w:sz w:val="26"/>
          <w:szCs w:val="26"/>
        </w:rPr>
        <w:t>в целях постановки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с целью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1.2. Заявителями при предоставлении муниципальной услуги являются родители (законные представители) детей в возрасте от 6 лет 6 месяцев до 17 </w:t>
      </w:r>
      <w:proofErr w:type="gramStart"/>
      <w:r w:rsidRPr="009F117B">
        <w:rPr>
          <w:rFonts w:ascii="Times New Roman" w:eastAsia="Times New Roman" w:hAnsi="Times New Roman" w:cs="Times New Roman"/>
          <w:sz w:val="26"/>
          <w:szCs w:val="26"/>
        </w:rPr>
        <w:t>лет</w:t>
      </w:r>
      <w:proofErr w:type="gramEnd"/>
      <w:r w:rsidRPr="009F117B">
        <w:rPr>
          <w:rFonts w:ascii="Times New Roman" w:eastAsia="Times New Roman" w:hAnsi="Times New Roman" w:cs="Times New Roman"/>
          <w:sz w:val="26"/>
          <w:szCs w:val="26"/>
        </w:rPr>
        <w:t xml:space="preserve"> включительно, обучающихся в муниципальных образовательных учреждениях, являющиеся гражданами Российской Федерации, имеющие место жительства на территор</w:t>
      </w:r>
      <w:r w:rsidR="00385A9E" w:rsidRPr="009F117B">
        <w:rPr>
          <w:rFonts w:ascii="Times New Roman" w:eastAsia="Times New Roman" w:hAnsi="Times New Roman" w:cs="Times New Roman"/>
          <w:sz w:val="26"/>
          <w:szCs w:val="26"/>
        </w:rPr>
        <w:t xml:space="preserve">ии </w:t>
      </w:r>
      <w:proofErr w:type="spellStart"/>
      <w:r w:rsidR="00385A9E" w:rsidRPr="009F117B">
        <w:rPr>
          <w:rFonts w:ascii="Times New Roman" w:eastAsia="Times New Roman" w:hAnsi="Times New Roman" w:cs="Times New Roman"/>
          <w:sz w:val="26"/>
          <w:szCs w:val="26"/>
        </w:rPr>
        <w:t>Усть-Кубинского</w:t>
      </w:r>
      <w:proofErr w:type="spellEnd"/>
      <w:r w:rsidR="00385A9E" w:rsidRPr="009F117B">
        <w:rPr>
          <w:rFonts w:ascii="Times New Roman" w:eastAsia="Times New Roman" w:hAnsi="Times New Roman" w:cs="Times New Roman"/>
          <w:sz w:val="26"/>
          <w:szCs w:val="26"/>
        </w:rPr>
        <w:t xml:space="preserve"> муниципального округа</w:t>
      </w:r>
      <w:r w:rsidRPr="009F117B">
        <w:rPr>
          <w:rFonts w:ascii="Times New Roman" w:eastAsia="Times New Roman" w:hAnsi="Times New Roman" w:cs="Times New Roman"/>
          <w:sz w:val="26"/>
          <w:szCs w:val="26"/>
        </w:rPr>
        <w:t xml:space="preserve"> либо уполномоченные на то лица (далее - заявители).</w:t>
      </w:r>
    </w:p>
    <w:p w:rsidR="004475B0" w:rsidRPr="009F117B" w:rsidRDefault="004475B0" w:rsidP="004475B0">
      <w:pPr>
        <w:autoSpaceDE w:val="0"/>
        <w:autoSpaceDN w:val="0"/>
        <w:adjustRightInd w:val="0"/>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1.3. Место нахождения администрации </w:t>
      </w:r>
      <w:proofErr w:type="spellStart"/>
      <w:r w:rsidRPr="009F117B">
        <w:rPr>
          <w:rFonts w:ascii="Times New Roman" w:eastAsia="Times New Roman" w:hAnsi="Times New Roman" w:cs="Times New Roman"/>
          <w:sz w:val="26"/>
          <w:szCs w:val="26"/>
          <w:lang w:eastAsia="en-US"/>
        </w:rPr>
        <w:t>Усть-Кубинского</w:t>
      </w:r>
      <w:proofErr w:type="spellEnd"/>
      <w:r w:rsidRPr="009F117B">
        <w:rPr>
          <w:rFonts w:ascii="Times New Roman" w:eastAsia="Times New Roman" w:hAnsi="Times New Roman" w:cs="Times New Roman"/>
          <w:sz w:val="26"/>
          <w:szCs w:val="26"/>
          <w:lang w:eastAsia="en-US"/>
        </w:rPr>
        <w:t xml:space="preserve"> муниципального округа </w:t>
      </w:r>
      <w:r w:rsidRPr="009F117B">
        <w:rPr>
          <w:rFonts w:ascii="Times New Roman" w:eastAsia="Times New Roman" w:hAnsi="Times New Roman" w:cs="Times New Roman"/>
          <w:iCs/>
          <w:sz w:val="26"/>
          <w:szCs w:val="26"/>
          <w:lang w:eastAsia="en-US"/>
        </w:rPr>
        <w:t>(далее – Уполномоченный орган)</w:t>
      </w:r>
      <w:r w:rsidRPr="009F117B">
        <w:rPr>
          <w:rFonts w:ascii="Times New Roman" w:eastAsia="Times New Roman" w:hAnsi="Times New Roman" w:cs="Times New Roman"/>
          <w:sz w:val="26"/>
          <w:szCs w:val="26"/>
          <w:lang w:eastAsia="en-US"/>
        </w:rPr>
        <w:t>:</w:t>
      </w:r>
    </w:p>
    <w:p w:rsidR="004475B0" w:rsidRPr="009F117B" w:rsidRDefault="004475B0" w:rsidP="004475B0">
      <w:pPr>
        <w:tabs>
          <w:tab w:val="left" w:pos="851"/>
        </w:tabs>
        <w:spacing w:after="0" w:line="240" w:lineRule="auto"/>
        <w:ind w:firstLine="720"/>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 Уполномоченного органа:161140,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 8.</w:t>
      </w:r>
      <w:proofErr w:type="gramEnd"/>
    </w:p>
    <w:p w:rsidR="004475B0" w:rsidRPr="009F117B" w:rsidRDefault="004475B0" w:rsidP="004475B0">
      <w:pPr>
        <w:tabs>
          <w:tab w:val="left" w:pos="851"/>
        </w:tabs>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Адрес электронной почты Уполномоченного органа </w:t>
      </w:r>
      <w:r w:rsidR="00385A9E" w:rsidRPr="009F117B">
        <w:rPr>
          <w:rFonts w:ascii="Times New Roman" w:eastAsia="Times New Roman" w:hAnsi="Times New Roman" w:cs="Times New Roman"/>
          <w:sz w:val="26"/>
          <w:szCs w:val="26"/>
          <w:lang w:eastAsia="en-US"/>
        </w:rPr>
        <w:t>53</w:t>
      </w:r>
      <w:proofErr w:type="spellStart"/>
      <w:r w:rsidR="00385A9E" w:rsidRPr="009F117B">
        <w:rPr>
          <w:rFonts w:ascii="Times New Roman" w:eastAsia="Times New Roman" w:hAnsi="Times New Roman" w:cs="Times New Roman"/>
          <w:sz w:val="26"/>
          <w:szCs w:val="26"/>
          <w:lang w:val="en-US" w:eastAsia="en-US"/>
        </w:rPr>
        <w:t>Ust</w:t>
      </w:r>
      <w:proofErr w:type="spellEnd"/>
      <w:r w:rsidR="00385A9E" w:rsidRPr="009F117B">
        <w:rPr>
          <w:rFonts w:ascii="Times New Roman" w:eastAsia="Times New Roman" w:hAnsi="Times New Roman" w:cs="Times New Roman"/>
          <w:sz w:val="26"/>
          <w:szCs w:val="26"/>
          <w:lang w:eastAsia="en-US"/>
        </w:rPr>
        <w:t>-</w:t>
      </w:r>
      <w:proofErr w:type="spellStart"/>
      <w:r w:rsidR="00385A9E" w:rsidRPr="009F117B">
        <w:rPr>
          <w:rFonts w:ascii="Times New Roman" w:eastAsia="Times New Roman" w:hAnsi="Times New Roman" w:cs="Times New Roman"/>
          <w:sz w:val="26"/>
          <w:szCs w:val="26"/>
          <w:lang w:val="en-US" w:eastAsia="en-US"/>
        </w:rPr>
        <w:t>Kubinskij</w:t>
      </w:r>
      <w:proofErr w:type="spellEnd"/>
      <w:r w:rsidR="00385A9E" w:rsidRPr="009F117B">
        <w:rPr>
          <w:rFonts w:ascii="Times New Roman" w:eastAsia="Times New Roman" w:hAnsi="Times New Roman" w:cs="Times New Roman"/>
          <w:sz w:val="26"/>
          <w:szCs w:val="26"/>
          <w:lang w:eastAsia="en-US"/>
        </w:rPr>
        <w:t>@</w:t>
      </w:r>
      <w:r w:rsidR="00385A9E" w:rsidRPr="009F117B">
        <w:rPr>
          <w:rFonts w:ascii="Times New Roman" w:eastAsia="Times New Roman" w:hAnsi="Times New Roman" w:cs="Times New Roman"/>
          <w:sz w:val="26"/>
          <w:szCs w:val="26"/>
          <w:lang w:val="en-US" w:eastAsia="en-US"/>
        </w:rPr>
        <w:t>r</w:t>
      </w:r>
      <w:r w:rsidR="00385A9E" w:rsidRPr="009F117B">
        <w:rPr>
          <w:rFonts w:ascii="Times New Roman" w:eastAsia="Times New Roman" w:hAnsi="Times New Roman" w:cs="Times New Roman"/>
          <w:sz w:val="26"/>
          <w:szCs w:val="26"/>
          <w:lang w:eastAsia="en-US"/>
        </w:rPr>
        <w:t>19.</w:t>
      </w:r>
      <w:proofErr w:type="spellStart"/>
      <w:r w:rsidR="00385A9E" w:rsidRPr="009F117B">
        <w:rPr>
          <w:rFonts w:ascii="Times New Roman" w:eastAsia="Times New Roman" w:hAnsi="Times New Roman" w:cs="Times New Roman"/>
          <w:sz w:val="26"/>
          <w:szCs w:val="26"/>
          <w:lang w:val="en-US" w:eastAsia="en-US"/>
        </w:rPr>
        <w:t>gov</w:t>
      </w:r>
      <w:proofErr w:type="spellEnd"/>
      <w:r w:rsidR="00385A9E" w:rsidRPr="009F117B">
        <w:rPr>
          <w:rFonts w:ascii="Times New Roman" w:eastAsia="Times New Roman" w:hAnsi="Times New Roman" w:cs="Times New Roman"/>
          <w:sz w:val="26"/>
          <w:szCs w:val="26"/>
          <w:lang w:eastAsia="en-US"/>
        </w:rPr>
        <w:t>35.</w:t>
      </w:r>
      <w:proofErr w:type="spellStart"/>
      <w:r w:rsidR="00385A9E" w:rsidRPr="009F117B">
        <w:rPr>
          <w:rFonts w:ascii="Times New Roman" w:eastAsia="Times New Roman" w:hAnsi="Times New Roman" w:cs="Times New Roman"/>
          <w:sz w:val="26"/>
          <w:szCs w:val="26"/>
          <w:lang w:val="en-US" w:eastAsia="en-US"/>
        </w:rPr>
        <w:t>ru</w:t>
      </w:r>
      <w:proofErr w:type="spellEnd"/>
      <w:r w:rsidR="00385A9E" w:rsidRPr="009F117B">
        <w:rPr>
          <w:rFonts w:ascii="Times New Roman" w:eastAsia="Times New Roman" w:hAnsi="Times New Roman" w:cs="Times New Roman"/>
          <w:sz w:val="26"/>
          <w:szCs w:val="26"/>
          <w:lang w:eastAsia="en-US"/>
        </w:rPr>
        <w:t>.</w:t>
      </w:r>
    </w:p>
    <w:p w:rsidR="004475B0" w:rsidRPr="009F117B" w:rsidRDefault="004475B0" w:rsidP="004475B0">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firstLine="709"/>
              <w:rPr>
                <w:rFonts w:ascii="Times New Roman" w:eastAsia="Calibri" w:hAnsi="Times New Roman" w:cs="Times New Roman"/>
                <w:sz w:val="26"/>
                <w:szCs w:val="26"/>
                <w:lang w:eastAsia="en-US"/>
              </w:rPr>
            </w:pP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16.45</w:t>
            </w: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rPr>
                <w:rFonts w:ascii="Times New Roman" w:eastAsia="Calibri" w:hAnsi="Times New Roman" w:cs="Times New Roman"/>
                <w:sz w:val="26"/>
                <w:szCs w:val="26"/>
                <w:lang w:eastAsia="en-US"/>
              </w:rPr>
            </w:pP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rPr>
                <w:rFonts w:ascii="Times New Roman" w:eastAsia="Calibri" w:hAnsi="Times New Roman" w:cs="Times New Roman"/>
                <w:sz w:val="26"/>
                <w:szCs w:val="26"/>
                <w:lang w:eastAsia="en-US"/>
              </w:rPr>
            </w:pP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rPr>
                <w:rFonts w:ascii="Times New Roman" w:eastAsia="Calibri" w:hAnsi="Times New Roman" w:cs="Times New Roman"/>
                <w:sz w:val="26"/>
                <w:szCs w:val="26"/>
                <w:lang w:eastAsia="en-US"/>
              </w:rPr>
            </w:pP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16.30</w:t>
            </w: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Выходной</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Выходной</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15.45</w:t>
            </w: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bl>
    <w:p w:rsidR="004475B0" w:rsidRPr="009F117B" w:rsidRDefault="004475B0" w:rsidP="004475B0">
      <w:pPr>
        <w:spacing w:after="0" w:line="240" w:lineRule="auto"/>
        <w:ind w:firstLine="709"/>
        <w:jc w:val="both"/>
        <w:rPr>
          <w:rFonts w:ascii="Times New Roman" w:eastAsia="Times New Roman" w:hAnsi="Times New Roman" w:cs="Times New Roman"/>
          <w:bCs/>
          <w:sz w:val="26"/>
          <w:szCs w:val="26"/>
          <w:lang w:eastAsia="en-US"/>
        </w:rPr>
      </w:pPr>
      <w:r w:rsidRPr="009F117B">
        <w:rPr>
          <w:rFonts w:ascii="Times New Roman" w:eastAsia="Times New Roman" w:hAnsi="Times New Roman" w:cs="Times New Roman"/>
          <w:bCs/>
          <w:sz w:val="26"/>
          <w:szCs w:val="26"/>
          <w:lang w:eastAsia="en-US"/>
        </w:rPr>
        <w:t xml:space="preserve">График личного приема руководителя Уполномоченного органа: </w:t>
      </w:r>
      <w:r w:rsidR="00385A9E" w:rsidRPr="009F117B">
        <w:rPr>
          <w:rFonts w:ascii="Times New Roman" w:eastAsia="Times New Roman" w:hAnsi="Times New Roman" w:cs="Times New Roman"/>
          <w:bCs/>
          <w:sz w:val="26"/>
          <w:szCs w:val="26"/>
          <w:lang w:eastAsia="en-US"/>
        </w:rPr>
        <w:t>вторая</w:t>
      </w:r>
      <w:r w:rsidRPr="009F117B">
        <w:rPr>
          <w:rFonts w:ascii="Times New Roman" w:eastAsia="Times New Roman" w:hAnsi="Times New Roman" w:cs="Times New Roman"/>
          <w:bCs/>
          <w:sz w:val="26"/>
          <w:szCs w:val="26"/>
          <w:lang w:eastAsia="en-US"/>
        </w:rPr>
        <w:t xml:space="preserve"> пятница</w:t>
      </w:r>
      <w:r w:rsidR="00385A9E" w:rsidRPr="009F117B">
        <w:rPr>
          <w:rFonts w:ascii="Times New Roman" w:eastAsia="Times New Roman" w:hAnsi="Times New Roman" w:cs="Times New Roman"/>
          <w:bCs/>
          <w:sz w:val="26"/>
          <w:szCs w:val="26"/>
          <w:lang w:eastAsia="en-US"/>
        </w:rPr>
        <w:t xml:space="preserve"> месяца с 15</w:t>
      </w:r>
      <w:r w:rsidRPr="009F117B">
        <w:rPr>
          <w:rFonts w:ascii="Times New Roman" w:eastAsia="Times New Roman" w:hAnsi="Times New Roman" w:cs="Times New Roman"/>
          <w:bCs/>
          <w:sz w:val="26"/>
          <w:szCs w:val="26"/>
          <w:lang w:eastAsia="en-US"/>
        </w:rPr>
        <w:t>.00 до 17.</w:t>
      </w:r>
      <w:r w:rsidR="00385A9E" w:rsidRPr="009F117B">
        <w:rPr>
          <w:rFonts w:ascii="Times New Roman" w:eastAsia="Times New Roman" w:hAnsi="Times New Roman" w:cs="Times New Roman"/>
          <w:bCs/>
          <w:sz w:val="26"/>
          <w:szCs w:val="26"/>
          <w:lang w:eastAsia="en-US"/>
        </w:rPr>
        <w:t>0</w:t>
      </w:r>
      <w:r w:rsidRPr="009F117B">
        <w:rPr>
          <w:rFonts w:ascii="Times New Roman" w:eastAsia="Times New Roman" w:hAnsi="Times New Roman" w:cs="Times New Roman"/>
          <w:bCs/>
          <w:sz w:val="26"/>
          <w:szCs w:val="26"/>
          <w:lang w:eastAsia="en-US"/>
        </w:rPr>
        <w:t>0.</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bCs/>
          <w:sz w:val="26"/>
          <w:szCs w:val="26"/>
          <w:lang w:eastAsia="en-US"/>
        </w:rPr>
        <w:lastRenderedPageBreak/>
        <w:t>Телефон для информирования по вопросам, связанным с предоставлением муниципальной услуги: (81753)2-17-29, (81753)2-22-34.</w:t>
      </w:r>
    </w:p>
    <w:p w:rsidR="004475B0" w:rsidRPr="009F117B" w:rsidRDefault="004475B0" w:rsidP="004475B0">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9F117B">
        <w:rPr>
          <w:rFonts w:ascii="Times New Roman" w:hAnsi="Times New Roman" w:cs="Times New Roman"/>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9" w:history="1">
        <w:r w:rsidR="009366EA" w:rsidRPr="009F117B">
          <w:rPr>
            <w:rStyle w:val="a4"/>
            <w:rFonts w:ascii="Times New Roman" w:hAnsi="Times New Roman"/>
            <w:sz w:val="26"/>
            <w:szCs w:val="26"/>
          </w:rPr>
          <w:t>https://kubena35.ru/</w:t>
        </w:r>
      </w:hyperlink>
      <w:r w:rsidR="009366EA" w:rsidRPr="009F117B">
        <w:rPr>
          <w:rFonts w:ascii="Times New Roman" w:hAnsi="Times New Roman" w:cs="Times New Roman"/>
          <w:sz w:val="26"/>
          <w:szCs w:val="26"/>
        </w:rPr>
        <w:t>, https://35ust-kubinskij.gos</w:t>
      </w:r>
      <w:proofErr w:type="spellStart"/>
      <w:r w:rsidR="009366EA" w:rsidRPr="009F117B">
        <w:rPr>
          <w:rFonts w:ascii="Times New Roman" w:hAnsi="Times New Roman" w:cs="Times New Roman"/>
          <w:sz w:val="26"/>
          <w:szCs w:val="26"/>
          <w:lang w:val="en-US"/>
        </w:rPr>
        <w:t>uslugi</w:t>
      </w:r>
      <w:proofErr w:type="spellEnd"/>
      <w:r w:rsidR="009366EA" w:rsidRPr="009F117B">
        <w:rPr>
          <w:rFonts w:ascii="Times New Roman" w:hAnsi="Times New Roman" w:cs="Times New Roman"/>
          <w:sz w:val="26"/>
          <w:szCs w:val="26"/>
        </w:rPr>
        <w:t>.</w:t>
      </w:r>
      <w:proofErr w:type="spellStart"/>
      <w:r w:rsidR="009366EA" w:rsidRPr="009F117B">
        <w:rPr>
          <w:rFonts w:ascii="Times New Roman" w:hAnsi="Times New Roman" w:cs="Times New Roman"/>
          <w:sz w:val="26"/>
          <w:szCs w:val="26"/>
          <w:lang w:val="en-US"/>
        </w:rPr>
        <w:t>ru</w:t>
      </w:r>
      <w:proofErr w:type="spellEnd"/>
      <w:r w:rsidR="009366EA" w:rsidRPr="009F117B">
        <w:rPr>
          <w:rFonts w:ascii="Times New Roman" w:hAnsi="Times New Roman" w:cs="Times New Roman"/>
          <w:sz w:val="26"/>
          <w:szCs w:val="26"/>
        </w:rPr>
        <w:t>.</w:t>
      </w:r>
    </w:p>
    <w:p w:rsidR="004475B0" w:rsidRPr="009F117B" w:rsidRDefault="004475B0" w:rsidP="004475B0">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9F117B">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9F117B">
        <w:rPr>
          <w:rFonts w:ascii="Times New Roman" w:hAnsi="Times New Roman" w:cs="Times New Roman"/>
          <w:sz w:val="26"/>
          <w:szCs w:val="26"/>
        </w:rPr>
        <w:t>www.gosuslugi</w:t>
      </w:r>
      <w:proofErr w:type="spellEnd"/>
      <w:r w:rsidRPr="009F117B">
        <w:rPr>
          <w:rFonts w:ascii="Times New Roman" w:hAnsi="Times New Roman" w:cs="Times New Roman"/>
          <w:sz w:val="26"/>
          <w:szCs w:val="26"/>
        </w:rPr>
        <w:t>.</w:t>
      </w:r>
      <w:proofErr w:type="spellStart"/>
      <w:r w:rsidRPr="009F117B">
        <w:rPr>
          <w:rFonts w:ascii="Times New Roman" w:hAnsi="Times New Roman" w:cs="Times New Roman"/>
          <w:sz w:val="26"/>
          <w:szCs w:val="26"/>
          <w:lang w:val="en-US"/>
        </w:rPr>
        <w:t>ru</w:t>
      </w:r>
      <w:proofErr w:type="spellEnd"/>
      <w:r w:rsidRPr="009F117B">
        <w:rPr>
          <w:rFonts w:ascii="Times New Roman" w:hAnsi="Times New Roman" w:cs="Times New Roman"/>
          <w:sz w:val="26"/>
          <w:szCs w:val="26"/>
        </w:rPr>
        <w:t>.</w:t>
      </w:r>
    </w:p>
    <w:p w:rsidR="004475B0" w:rsidRPr="009F117B" w:rsidRDefault="004475B0" w:rsidP="004475B0">
      <w:pPr>
        <w:spacing w:after="0" w:line="240" w:lineRule="auto"/>
        <w:ind w:right="-143"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sidRPr="009F117B">
        <w:rPr>
          <w:rFonts w:ascii="Times New Roman" w:hAnsi="Times New Roman" w:cs="Times New Roman"/>
          <w:sz w:val="26"/>
          <w:szCs w:val="26"/>
          <w:lang w:val="en-US"/>
        </w:rPr>
        <w:t>https</w:t>
      </w:r>
      <w:r w:rsidRPr="009F117B">
        <w:rPr>
          <w:rFonts w:ascii="Times New Roman" w:hAnsi="Times New Roman" w:cs="Times New Roman"/>
          <w:sz w:val="26"/>
          <w:szCs w:val="26"/>
        </w:rPr>
        <w:t>://gosuslugi35.ru.</w:t>
      </w:r>
    </w:p>
    <w:p w:rsidR="004475B0" w:rsidRPr="009F117B" w:rsidRDefault="004475B0" w:rsidP="004475B0">
      <w:pPr>
        <w:suppressAutoHyphens/>
        <w:spacing w:after="0" w:line="240" w:lineRule="auto"/>
        <w:ind w:right="-143" w:firstLine="709"/>
        <w:jc w:val="both"/>
        <w:rPr>
          <w:rFonts w:ascii="Times New Roman" w:hAnsi="Times New Roman" w:cs="Times New Roman"/>
          <w:sz w:val="26"/>
          <w:szCs w:val="26"/>
        </w:rPr>
      </w:pPr>
      <w:r w:rsidRPr="009F117B">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1.4. Способы получения информации о правилах предоставления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лично;</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телефонной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электронной почты,</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информационных стендах в помещениях Уполномоченного органа, МФЦ;</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сети «Интернет»:</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официальном сайте Уполномоченного органа,</w:t>
      </w:r>
      <w:r w:rsidRPr="009F117B">
        <w:rPr>
          <w:rFonts w:ascii="Times New Roman" w:hAnsi="Times New Roman" w:cs="Times New Roman"/>
          <w:i/>
          <w:sz w:val="26"/>
          <w:szCs w:val="26"/>
        </w:rPr>
        <w:t xml:space="preserve"> </w:t>
      </w:r>
      <w:r w:rsidRPr="009F117B">
        <w:rPr>
          <w:rFonts w:ascii="Times New Roman" w:hAnsi="Times New Roman" w:cs="Times New Roman"/>
          <w:sz w:val="26"/>
          <w:szCs w:val="26"/>
        </w:rPr>
        <w:t>МФЦ;</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Едином портале;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Региональном портале.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1.5. Порядок информирования о предоставлении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475B0" w:rsidRPr="009F117B" w:rsidRDefault="004475B0" w:rsidP="004475B0">
      <w:pPr>
        <w:spacing w:after="0" w:line="240" w:lineRule="auto"/>
        <w:ind w:right="-5" w:firstLine="709"/>
        <w:jc w:val="both"/>
        <w:rPr>
          <w:rFonts w:ascii="Times New Roman" w:hAnsi="Times New Roman" w:cs="Times New Roman"/>
          <w:i/>
          <w:sz w:val="26"/>
          <w:szCs w:val="26"/>
        </w:rPr>
      </w:pPr>
      <w:r w:rsidRPr="009F117B">
        <w:rPr>
          <w:rFonts w:ascii="Times New Roman" w:hAnsi="Times New Roman" w:cs="Times New Roman"/>
          <w:sz w:val="26"/>
          <w:szCs w:val="26"/>
        </w:rPr>
        <w:t>график работы Уполномоченного органа,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адрес сайта в сети «Интернет» Уполномоченного органа,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адрес электронной почты Уполномоченного органа,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ход предоставления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административные процедуры предоставления муниципальной услуги;</w:t>
      </w:r>
    </w:p>
    <w:p w:rsidR="004475B0" w:rsidRPr="009F117B" w:rsidRDefault="004475B0" w:rsidP="004475B0">
      <w:pPr>
        <w:tabs>
          <w:tab w:val="left" w:pos="54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срок предоставления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порядок и формы </w:t>
      </w:r>
      <w:proofErr w:type="gramStart"/>
      <w:r w:rsidRPr="009F117B">
        <w:rPr>
          <w:rFonts w:ascii="Times New Roman" w:hAnsi="Times New Roman" w:cs="Times New Roman"/>
          <w:sz w:val="26"/>
          <w:szCs w:val="26"/>
        </w:rPr>
        <w:t>контроля за</w:t>
      </w:r>
      <w:proofErr w:type="gramEnd"/>
      <w:r w:rsidRPr="009F117B">
        <w:rPr>
          <w:rFonts w:ascii="Times New Roman" w:hAnsi="Times New Roman" w:cs="Times New Roman"/>
          <w:sz w:val="26"/>
          <w:szCs w:val="26"/>
        </w:rPr>
        <w:t xml:space="preserve"> предоставлением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основания для отказа в предоставлении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roofErr w:type="gramStart"/>
      <w:r w:rsidRPr="009F117B">
        <w:rPr>
          <w:rFonts w:ascii="Times New Roman" w:hAnsi="Times New Roman" w:cs="Times New Roman"/>
          <w:sz w:val="26"/>
          <w:szCs w:val="26"/>
        </w:rPr>
        <w:t xml:space="preserve">.. </w:t>
      </w:r>
      <w:proofErr w:type="gramEnd"/>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9F117B">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F117B">
        <w:rPr>
          <w:rFonts w:ascii="Times New Roman" w:hAnsi="Times New Roman" w:cs="Times New Roman"/>
          <w:sz w:val="26"/>
          <w:szCs w:val="26"/>
        </w:rPr>
        <w:t xml:space="preserve"> рассмотрения обращений граждан.</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Ответ на обращение составляется в простой, четкой форме с указанием фамилии, имени, отчества, номера телефона исполнителя, подписывается </w:t>
      </w:r>
      <w:r w:rsidRPr="009F117B">
        <w:rPr>
          <w:rFonts w:ascii="Times New Roman" w:hAnsi="Times New Roman" w:cs="Times New Roman"/>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 средствах массовой информации;</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сайте Уполномоченного органа, МФЦ в сети «Интернет»;</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Едином портале;</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Региональном портале;</w:t>
      </w:r>
    </w:p>
    <w:p w:rsidR="004475B0" w:rsidRPr="009F117B" w:rsidRDefault="004475B0" w:rsidP="004475B0">
      <w:pPr>
        <w:widowControl w:val="0"/>
        <w:spacing w:after="0" w:line="240" w:lineRule="auto"/>
        <w:ind w:right="-5" w:firstLine="720"/>
        <w:jc w:val="both"/>
        <w:rPr>
          <w:rFonts w:ascii="Times New Roman" w:hAnsi="Times New Roman" w:cs="Times New Roman"/>
          <w:sz w:val="26"/>
          <w:szCs w:val="26"/>
        </w:rPr>
      </w:pPr>
      <w:r w:rsidRPr="009F117B">
        <w:rPr>
          <w:rFonts w:ascii="Times New Roman" w:hAnsi="Times New Roman" w:cs="Times New Roman"/>
          <w:sz w:val="26"/>
          <w:szCs w:val="26"/>
        </w:rPr>
        <w:t>на информационных стендах Уполномоченного органа, МФЦ.</w:t>
      </w:r>
    </w:p>
    <w:p w:rsidR="004475B0" w:rsidRPr="009F117B" w:rsidRDefault="004475B0" w:rsidP="004475B0">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lang w:val="en-US"/>
        </w:rPr>
        <w:t>II</w:t>
      </w:r>
      <w:r w:rsidRPr="009F117B">
        <w:rPr>
          <w:rFonts w:ascii="Times New Roman" w:eastAsia="Times New Roman" w:hAnsi="Times New Roman" w:cs="Times New Roman"/>
          <w:sz w:val="26"/>
          <w:szCs w:val="26"/>
        </w:rPr>
        <w:t>. Стандарт предоставления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 Наименование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keepNext/>
        <w:tabs>
          <w:tab w:val="num" w:pos="0"/>
        </w:tabs>
        <w:spacing w:after="0" w:line="240" w:lineRule="auto"/>
        <w:ind w:firstLine="709"/>
        <w:jc w:val="both"/>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Прием заявлений </w:t>
      </w:r>
      <w:proofErr w:type="gramStart"/>
      <w:r w:rsidRPr="009F117B">
        <w:rPr>
          <w:rFonts w:ascii="Times New Roman" w:eastAsia="Times New Roman" w:hAnsi="Times New Roman" w:cs="Times New Roman"/>
          <w:sz w:val="26"/>
          <w:szCs w:val="26"/>
        </w:rPr>
        <w:t>в лагеря с дневным пребыванием на базе муниципальных образовательных учреждений для организации отдыха детей в каникулярное время</w:t>
      </w:r>
      <w:proofErr w:type="gramEnd"/>
      <w:r w:rsidRPr="009F117B">
        <w:rPr>
          <w:rFonts w:ascii="Times New Roman" w:eastAsia="Times New Roman" w:hAnsi="Times New Roman" w:cs="Times New Roman"/>
          <w:sz w:val="26"/>
          <w:szCs w:val="26"/>
        </w:rPr>
        <w:t>.</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 xml:space="preserve">2.2. Наименование органа местного самоуправления, </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proofErr w:type="gramStart"/>
      <w:r w:rsidRPr="009F117B">
        <w:rPr>
          <w:rFonts w:ascii="Times New Roman" w:eastAsia="Times New Roman" w:hAnsi="Times New Roman" w:cs="Times New Roman"/>
          <w:iCs/>
          <w:sz w:val="26"/>
          <w:szCs w:val="26"/>
        </w:rPr>
        <w:t>предоставляющего</w:t>
      </w:r>
      <w:proofErr w:type="gramEnd"/>
      <w:r w:rsidRPr="009F117B">
        <w:rPr>
          <w:rFonts w:ascii="Times New Roman" w:eastAsia="Times New Roman" w:hAnsi="Times New Roman" w:cs="Times New Roman"/>
          <w:iCs/>
          <w:sz w:val="26"/>
          <w:szCs w:val="26"/>
        </w:rPr>
        <w:t xml:space="preserve"> муниципальную услугу</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pacing w:val="-4"/>
          <w:sz w:val="26"/>
          <w:szCs w:val="26"/>
          <w:shd w:val="clear" w:color="auto" w:fill="FFFF00"/>
          <w:lang w:eastAsia="en-US"/>
        </w:rPr>
      </w:pPr>
      <w:r w:rsidRPr="009F117B">
        <w:rPr>
          <w:rFonts w:ascii="Times New Roman" w:eastAsia="Times New Roman" w:hAnsi="Times New Roman" w:cs="Times New Roman"/>
          <w:sz w:val="26"/>
          <w:szCs w:val="26"/>
          <w:lang w:eastAsia="en-US"/>
        </w:rPr>
        <w:t xml:space="preserve">2.2.1. </w:t>
      </w:r>
      <w:r w:rsidRPr="009F117B">
        <w:rPr>
          <w:rFonts w:ascii="Times New Roman" w:eastAsia="Times New Roman" w:hAnsi="Times New Roman" w:cs="Times New Roman"/>
          <w:spacing w:val="-4"/>
          <w:sz w:val="26"/>
          <w:szCs w:val="26"/>
          <w:shd w:val="clear" w:color="auto" w:fill="FFFFFF"/>
          <w:lang w:eastAsia="en-US"/>
        </w:rPr>
        <w:t>Муниципальная услуга предоставляется:</w:t>
      </w:r>
    </w:p>
    <w:p w:rsidR="009366EA" w:rsidRPr="009F117B" w:rsidRDefault="009366EA"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Администрацией </w:t>
      </w:r>
      <w:proofErr w:type="spellStart"/>
      <w:r w:rsidRPr="009F117B">
        <w:rPr>
          <w:rFonts w:ascii="Times New Roman" w:eastAsia="Times New Roman" w:hAnsi="Times New Roman" w:cs="Times New Roman"/>
          <w:sz w:val="26"/>
          <w:szCs w:val="26"/>
          <w:lang w:eastAsia="en-US"/>
        </w:rPr>
        <w:t>Усть-Кубинского</w:t>
      </w:r>
      <w:proofErr w:type="spellEnd"/>
      <w:r w:rsidRPr="009F117B">
        <w:rPr>
          <w:rFonts w:ascii="Times New Roman" w:eastAsia="Times New Roman" w:hAnsi="Times New Roman" w:cs="Times New Roman"/>
          <w:sz w:val="26"/>
          <w:szCs w:val="26"/>
          <w:lang w:eastAsia="en-US"/>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9366EA" w:rsidRPr="009F117B" w:rsidRDefault="009366EA"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Управлением образования администрации округа</w:t>
      </w:r>
      <w:r w:rsidR="00460F73" w:rsidRPr="009F117B">
        <w:rPr>
          <w:rFonts w:ascii="Times New Roman" w:eastAsia="Times New Roman" w:hAnsi="Times New Roman" w:cs="Times New Roman"/>
          <w:sz w:val="26"/>
          <w:szCs w:val="26"/>
          <w:lang w:eastAsia="en-US"/>
        </w:rPr>
        <w:t>, образовательными учреждениями, подведомственными Уполномоченному органу,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AD4B7C" w:rsidRPr="009F117B" w:rsidRDefault="00AD4B7C"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4475B0" w:rsidRPr="009F117B" w:rsidRDefault="004475B0" w:rsidP="004475B0">
      <w:pPr>
        <w:spacing w:after="0" w:line="240" w:lineRule="auto"/>
        <w:jc w:val="center"/>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2.3. Результат предоставления муниципальной услуги</w:t>
      </w:r>
    </w:p>
    <w:p w:rsidR="004475B0" w:rsidRPr="009F117B" w:rsidRDefault="004475B0" w:rsidP="004475B0">
      <w:pPr>
        <w:spacing w:after="0" w:line="240" w:lineRule="auto"/>
        <w:ind w:firstLine="540"/>
        <w:jc w:val="both"/>
        <w:rPr>
          <w:rFonts w:ascii="Times New Roman" w:eastAsia="Times New Roman" w:hAnsi="Times New Roman" w:cs="Times New Roman"/>
          <w:sz w:val="26"/>
          <w:szCs w:val="26"/>
        </w:rPr>
      </w:pPr>
      <w:bookmarkStart w:id="1" w:name="_Toc294183574"/>
    </w:p>
    <w:p w:rsidR="004475B0" w:rsidRPr="009F117B" w:rsidRDefault="004475B0" w:rsidP="004475B0">
      <w:pPr>
        <w:keepNext/>
        <w:tabs>
          <w:tab w:val="num" w:pos="0"/>
        </w:tabs>
        <w:spacing w:after="0" w:line="240" w:lineRule="auto"/>
        <w:ind w:firstLine="709"/>
        <w:jc w:val="both"/>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lastRenderedPageBreak/>
        <w:t>Результатом предоставления муниципальной услуги является уведомление: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о  постановке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об отказе в постановке в очередь на получение путевки в лагерь</w:t>
      </w:r>
      <w:proofErr w:type="gramEnd"/>
      <w:r w:rsidRPr="009F117B">
        <w:rPr>
          <w:rFonts w:ascii="Times New Roman" w:hAnsi="Times New Roman" w:cs="Times New Roman"/>
          <w:sz w:val="26"/>
          <w:szCs w:val="26"/>
        </w:rPr>
        <w:t xml:space="preserve">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Уполномоченный орган вправе отказать </w:t>
      </w:r>
      <w:proofErr w:type="gramStart"/>
      <w:r w:rsidRPr="009F117B">
        <w:rPr>
          <w:rFonts w:ascii="Times New Roman" w:hAnsi="Times New Roman" w:cs="Times New Roman"/>
          <w:sz w:val="26"/>
          <w:szCs w:val="26"/>
        </w:rPr>
        <w:t>в постановке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для организации отдыха детей в каникулярное время по основаниям, предусмотренным пунктом 2.9.3 настоящего административного регламента.</w:t>
      </w:r>
    </w:p>
    <w:p w:rsidR="004475B0" w:rsidRPr="009F117B" w:rsidRDefault="004475B0" w:rsidP="004475B0">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6"/>
          <w:szCs w:val="26"/>
        </w:rPr>
      </w:pPr>
    </w:p>
    <w:bookmarkEnd w:id="1"/>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2.4. Срок предоставления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Срок предоставления муниципальной услуги составляет 10 рабочих дней со дня поступления заявления Уполномоченный орган.</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 xml:space="preserve">2.5. </w:t>
      </w:r>
      <w:r w:rsidRPr="009F117B">
        <w:rPr>
          <w:rFonts w:ascii="Times New Roman" w:hAnsi="Times New Roman" w:cs="Times New Roman"/>
          <w:color w:val="000000" w:themeColor="text1"/>
          <w:sz w:val="26"/>
          <w:szCs w:val="26"/>
        </w:rPr>
        <w:t>Нормативные правовые акты, непосредственно регулирующие отношения, возникающие в связи с предоставление муниципальной услуги</w:t>
      </w:r>
      <w:r w:rsidRPr="009F117B">
        <w:rPr>
          <w:rFonts w:ascii="Times New Roman" w:eastAsia="Times New Roman" w:hAnsi="Times New Roman" w:cs="Times New Roman"/>
          <w:sz w:val="26"/>
          <w:szCs w:val="26"/>
          <w:vertAlign w:val="superscript"/>
        </w:rPr>
        <w:t xml:space="preserve"> </w:t>
      </w:r>
    </w:p>
    <w:p w:rsidR="004475B0" w:rsidRPr="009F117B" w:rsidRDefault="004475B0" w:rsidP="004475B0">
      <w:pPr>
        <w:spacing w:after="0" w:line="240" w:lineRule="auto"/>
        <w:ind w:firstLine="540"/>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Предоставление </w:t>
      </w:r>
      <w:r w:rsidRPr="009F117B">
        <w:rPr>
          <w:rFonts w:ascii="Times New Roman" w:eastAsia="Times New Roman" w:hAnsi="Times New Roman" w:cs="Times New Roman"/>
          <w:bCs/>
          <w:iCs/>
          <w:sz w:val="26"/>
          <w:szCs w:val="26"/>
        </w:rPr>
        <w:t>муниципаль</w:t>
      </w:r>
      <w:r w:rsidRPr="009F117B">
        <w:rPr>
          <w:rFonts w:ascii="Times New Roman" w:eastAsia="Times New Roman" w:hAnsi="Times New Roman" w:cs="Times New Roman"/>
          <w:sz w:val="26"/>
          <w:szCs w:val="26"/>
        </w:rPr>
        <w:t xml:space="preserve">ной услуги осуществляется в соответствии </w:t>
      </w:r>
      <w:proofErr w:type="gramStart"/>
      <w:r w:rsidRPr="009F117B">
        <w:rPr>
          <w:rFonts w:ascii="Times New Roman" w:eastAsia="Times New Roman" w:hAnsi="Times New Roman" w:cs="Times New Roman"/>
          <w:sz w:val="26"/>
          <w:szCs w:val="26"/>
        </w:rPr>
        <w:t>с</w:t>
      </w:r>
      <w:proofErr w:type="gramEnd"/>
      <w:r w:rsidRPr="009F117B">
        <w:rPr>
          <w:rFonts w:ascii="Times New Roman" w:eastAsia="Times New Roman" w:hAnsi="Times New Roman" w:cs="Times New Roman"/>
          <w:sz w:val="26"/>
          <w:szCs w:val="26"/>
        </w:rPr>
        <w:t>:</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24 ноября 1995 года № 181-ФЗ «О социальной защите инвалидов в Российской Федерации»;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24 июля 1998 года № 124-ФЗ «Об основных гарантиях прав ребенка в Российской Федерации»;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6 апреля 2011 года № 63-ФЗ «Об электронной подписи»;</w:t>
      </w:r>
    </w:p>
    <w:p w:rsidR="004475B0" w:rsidRPr="009F117B" w:rsidRDefault="004475B0" w:rsidP="004475B0">
      <w:pPr>
        <w:autoSpaceDE w:val="0"/>
        <w:autoSpaceDN w:val="0"/>
        <w:adjustRightInd w:val="0"/>
        <w:spacing w:after="0" w:line="240" w:lineRule="auto"/>
        <w:ind w:firstLine="720"/>
        <w:jc w:val="both"/>
        <w:rPr>
          <w:rFonts w:ascii="Times New Roman" w:eastAsia="Times New Roman" w:hAnsi="Times New Roman" w:cs="Times New Roman"/>
          <w:sz w:val="26"/>
          <w:szCs w:val="26"/>
        </w:rPr>
      </w:pPr>
      <w:hyperlink r:id="rId10" w:history="1">
        <w:proofErr w:type="gramStart"/>
        <w:r w:rsidRPr="009F117B">
          <w:rPr>
            <w:rFonts w:ascii="Times New Roman" w:eastAsia="Times New Roman" w:hAnsi="Times New Roman" w:cs="Times New Roman"/>
            <w:sz w:val="26"/>
            <w:szCs w:val="26"/>
          </w:rPr>
          <w:t>п</w:t>
        </w:r>
        <w:proofErr w:type="gramEnd"/>
      </w:hyperlink>
      <w:r w:rsidRPr="009F117B">
        <w:rPr>
          <w:rFonts w:ascii="Times New Roman" w:eastAsia="Times New Roman" w:hAnsi="Times New Roman" w:cs="Times New Roman"/>
          <w:sz w:val="26"/>
          <w:szCs w:val="26"/>
        </w:rPr>
        <w:t>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приказом Министерства образования и науки Российской Федерации от 13 июля 2017 года № 656 «Об утверждении примерных положений об организации отдыха детей и их оздоровления»;</w:t>
      </w:r>
    </w:p>
    <w:p w:rsidR="004475B0" w:rsidRPr="009F117B" w:rsidRDefault="004475B0" w:rsidP="004475B0">
      <w:pPr>
        <w:widowControl w:val="0"/>
        <w:autoSpaceDE w:val="0"/>
        <w:autoSpaceDN w:val="0"/>
        <w:adjustRightInd w:val="0"/>
        <w:spacing w:after="0" w:line="240" w:lineRule="auto"/>
        <w:ind w:left="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настоящим административным регламентом.</w:t>
      </w:r>
    </w:p>
    <w:p w:rsidR="004475B0" w:rsidRPr="009F117B" w:rsidRDefault="004475B0" w:rsidP="004475B0">
      <w:pPr>
        <w:widowControl w:val="0"/>
        <w:autoSpaceDE w:val="0"/>
        <w:autoSpaceDN w:val="0"/>
        <w:adjustRightInd w:val="0"/>
        <w:spacing w:after="0" w:line="240" w:lineRule="auto"/>
        <w:ind w:left="426"/>
        <w:jc w:val="both"/>
        <w:rPr>
          <w:rFonts w:ascii="Times New Roman" w:eastAsia="Times New Roman" w:hAnsi="Times New Roman" w:cs="Times New Roman"/>
          <w:i/>
          <w:sz w:val="26"/>
          <w:szCs w:val="26"/>
        </w:rPr>
      </w:pP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iCs/>
          <w:sz w:val="26"/>
          <w:szCs w:val="26"/>
        </w:rPr>
        <w:t xml:space="preserve">2.6. </w:t>
      </w:r>
      <w:r w:rsidRPr="009F117B">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75B0" w:rsidRPr="009F117B" w:rsidRDefault="004475B0" w:rsidP="004475B0">
      <w:pPr>
        <w:autoSpaceDE w:val="0"/>
        <w:autoSpaceDN w:val="0"/>
        <w:adjustRightInd w:val="0"/>
        <w:spacing w:after="0" w:line="240" w:lineRule="auto"/>
        <w:ind w:firstLine="540"/>
        <w:jc w:val="center"/>
        <w:rPr>
          <w:rFonts w:ascii="Times New Roman" w:hAnsi="Times New Roman" w:cs="Times New Roman"/>
          <w:iCs/>
          <w:sz w:val="26"/>
          <w:szCs w:val="26"/>
        </w:rPr>
      </w:pP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2.6.1. Для предоставления муниципальной услуги заявитель представляет (направляет):</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а) заявление по форме согласно приложению 2 к настоящему административному регламенту, подписанное заявителем.</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Заявление оформляется на русском языке, заверяется подписью заявителя.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F117B">
        <w:rPr>
          <w:rFonts w:ascii="Times New Roman" w:eastAsia="Times New Roman" w:hAnsi="Times New Roman" w:cs="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При заполнении </w:t>
      </w:r>
      <w:hyperlink w:anchor="Par419" w:tooltip="                                 ЗАЯВЛЕНИЕ" w:history="1">
        <w:r w:rsidRPr="009F117B">
          <w:rPr>
            <w:rFonts w:ascii="Times New Roman" w:eastAsia="Times New Roman" w:hAnsi="Times New Roman" w:cs="Times New Roman"/>
            <w:sz w:val="26"/>
            <w:szCs w:val="26"/>
          </w:rPr>
          <w:t>заявления</w:t>
        </w:r>
      </w:hyperlink>
      <w:r w:rsidRPr="009F117B">
        <w:rPr>
          <w:rFonts w:ascii="Times New Roman" w:eastAsia="Times New Roman" w:hAnsi="Times New Roman" w:cs="Times New Roman"/>
          <w:sz w:val="26"/>
          <w:szCs w:val="26"/>
        </w:rPr>
        <w:t xml:space="preserve"> не допускается использование сокращений слов и аббревиатур.</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б) документ, удостоверяющий личность родителя (законного представителя) – при личном обращении;</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 в) д</w:t>
      </w:r>
      <w:r w:rsidRPr="009F117B">
        <w:rPr>
          <w:rFonts w:ascii="Times New Roman" w:eastAsiaTheme="minorHAnsi" w:hAnsi="Times New Roman" w:cs="Times New Roman"/>
          <w:sz w:val="26"/>
          <w:szCs w:val="26"/>
          <w:lang w:eastAsia="en-US"/>
        </w:rPr>
        <w:t xml:space="preserve">окумент, подтверждающий полномочия представителя заявителя (в случае обращения за услугой уполномоченного на то лица);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г) в случаях, когда регистрация рождения ребенка произведена компетентным органом иностранного государства: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и удостоверенного штампом «</w:t>
      </w:r>
      <w:proofErr w:type="spellStart"/>
      <w:r w:rsidRPr="009F117B">
        <w:rPr>
          <w:rFonts w:ascii="Times New Roman" w:eastAsia="Times New Roman" w:hAnsi="Times New Roman" w:cs="Times New Roman"/>
          <w:sz w:val="26"/>
          <w:szCs w:val="26"/>
        </w:rPr>
        <w:t>апостиль</w:t>
      </w:r>
      <w:proofErr w:type="spellEnd"/>
      <w:r w:rsidRPr="009F117B">
        <w:rPr>
          <w:rFonts w:ascii="Times New Roman" w:eastAsia="Times New Roman" w:hAnsi="Times New Roman" w:cs="Times New Roman"/>
          <w:sz w:val="26"/>
          <w:szCs w:val="26"/>
        </w:rPr>
        <w:t>» компетентным органом иностранного государства, и его нотариально удостоверенного перевода на русский язык - если ребенок родился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года);</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 и его нотариально удостоверенного перевода на русский язык - если ребенок родился на территории иностранного государства, не являющегося участником Конвенции 1961 года;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компетентным органом иностранного государства и скрепленного гербовой печатью, и его нотариально удостоверенного перевода на русский язык - если ребенок родился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 </w:t>
      </w:r>
      <w:proofErr w:type="spellStart"/>
      <w:r w:rsidRPr="009F117B">
        <w:rPr>
          <w:rFonts w:ascii="Times New Roman" w:eastAsiaTheme="minorHAnsi" w:hAnsi="Times New Roman" w:cs="Times New Roman"/>
          <w:sz w:val="26"/>
          <w:szCs w:val="26"/>
          <w:lang w:eastAsia="en-US"/>
        </w:rPr>
        <w:t>д</w:t>
      </w:r>
      <w:proofErr w:type="spellEnd"/>
      <w:r w:rsidRPr="009F117B">
        <w:rPr>
          <w:rFonts w:ascii="Times New Roman" w:eastAsiaTheme="minorHAnsi" w:hAnsi="Times New Roman" w:cs="Times New Roman"/>
          <w:sz w:val="26"/>
          <w:szCs w:val="26"/>
          <w:lang w:eastAsia="en-US"/>
        </w:rPr>
        <w:t xml:space="preserve">) </w:t>
      </w:r>
      <w:r w:rsidRPr="009F117B">
        <w:rPr>
          <w:rFonts w:ascii="Times New Roman" w:eastAsia="Times New Roman" w:hAnsi="Times New Roman" w:cs="Times New Roman"/>
          <w:sz w:val="26"/>
          <w:szCs w:val="26"/>
        </w:rPr>
        <w:t>медицинскую справку о состоянии здоровья ребенка по форме 079/у</w:t>
      </w:r>
      <w:proofErr w:type="gramStart"/>
      <w:r w:rsidRPr="009F117B">
        <w:rPr>
          <w:rFonts w:ascii="Times New Roman" w:eastAsia="Times New Roman" w:hAnsi="Times New Roman" w:cs="Times New Roman"/>
          <w:sz w:val="26"/>
          <w:szCs w:val="26"/>
        </w:rPr>
        <w:t xml:space="preserve"> ;</w:t>
      </w:r>
      <w:proofErr w:type="gramEnd"/>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heme="minorHAnsi" w:hAnsi="Times New Roman" w:cs="Times New Roman"/>
          <w:sz w:val="26"/>
          <w:szCs w:val="26"/>
          <w:lang w:eastAsia="en-US"/>
        </w:rPr>
        <w:t xml:space="preserve"> е) </w:t>
      </w:r>
      <w:r w:rsidRPr="009F117B">
        <w:rPr>
          <w:rFonts w:ascii="Times New Roman" w:eastAsia="Times New Roman" w:hAnsi="Times New Roman" w:cs="Times New Roman"/>
          <w:sz w:val="26"/>
          <w:szCs w:val="26"/>
        </w:rPr>
        <w:t>письменное согласие заявителя на предоставление органами записи актов гражданского состояния информации об усыновлении (удочерении) - в случае, если не представлена копия свидетельства об усыновлении (удочерении) ребенка (если заявитель является усыновителем, который не указан в качестве родителя в документах, предусмотренных подпунктом «г» пункта 2.6.1 административного регламента.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bookmarkStart w:id="2" w:name="Par76"/>
      <w:bookmarkStart w:id="3" w:name="Par77"/>
      <w:bookmarkStart w:id="4" w:name="Par0"/>
      <w:bookmarkEnd w:id="2"/>
      <w:bookmarkEnd w:id="3"/>
      <w:bookmarkEnd w:id="4"/>
      <w:r w:rsidRPr="009F117B">
        <w:rPr>
          <w:rFonts w:ascii="Times New Roman" w:hAnsi="Times New Roman" w:cs="Times New Roman"/>
          <w:sz w:val="26"/>
          <w:szCs w:val="26"/>
        </w:rPr>
        <w:t xml:space="preserve">2.6.2. </w:t>
      </w:r>
      <w:r w:rsidRPr="009F117B">
        <w:rPr>
          <w:rFonts w:ascii="Times New Roman" w:eastAsia="Times New Roman" w:hAnsi="Times New Roman" w:cs="Times New Roman"/>
          <w:sz w:val="26"/>
          <w:szCs w:val="26"/>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Заявление и прилагаемые документы могут быть представлены следующими способами: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путем личного обращения в Уполномоченный орган или в МФЦ либо через уполномоченных представителей;</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 электронной почте;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Единого портала.</w:t>
      </w:r>
    </w:p>
    <w:p w:rsidR="004475B0" w:rsidRPr="009F117B" w:rsidRDefault="004475B0" w:rsidP="004475B0">
      <w:pPr>
        <w:autoSpaceDE w:val="0"/>
        <w:autoSpaceDN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2.6.3. </w:t>
      </w:r>
      <w:proofErr w:type="gramStart"/>
      <w:r w:rsidRPr="009F117B">
        <w:rPr>
          <w:rFonts w:ascii="Times New Roman" w:hAnsi="Times New Roman" w:cs="Times New Roman"/>
          <w:sz w:val="26"/>
          <w:szCs w:val="26"/>
        </w:rPr>
        <w:t xml:space="preserve">В случае направления заявления и прилагаемых к нему документов в электронной форме, заявление и приложенные к нему документы подписываются допустимыми видами электронных подписей в соответствии с требованиями Федерального </w:t>
      </w:r>
      <w:hyperlink r:id="rId11" w:history="1">
        <w:r w:rsidRPr="009F117B">
          <w:rPr>
            <w:rFonts w:ascii="Times New Roman" w:hAnsi="Times New Roman" w:cs="Times New Roman"/>
            <w:sz w:val="26"/>
            <w:szCs w:val="26"/>
          </w:rPr>
          <w:t>закона</w:t>
        </w:r>
      </w:hyperlink>
      <w:r w:rsidRPr="009F117B">
        <w:rPr>
          <w:rFonts w:ascii="Times New Roman" w:hAnsi="Times New Roman" w:cs="Times New Roman"/>
          <w:sz w:val="26"/>
          <w:szCs w:val="26"/>
        </w:rPr>
        <w:t xml:space="preserve"> от 6 апреля 2011 года № 63-ФЗ «Об электронной подписи» и </w:t>
      </w:r>
      <w:hyperlink r:id="rId12" w:history="1">
        <w:r w:rsidRPr="009F117B">
          <w:rPr>
            <w:rFonts w:ascii="Times New Roman" w:hAnsi="Times New Roman" w:cs="Times New Roman"/>
            <w:sz w:val="26"/>
            <w:szCs w:val="26"/>
          </w:rPr>
          <w:t>статей 21</w:t>
        </w:r>
        <w:r w:rsidRPr="009F117B">
          <w:rPr>
            <w:rFonts w:ascii="Times New Roman" w:hAnsi="Times New Roman" w:cs="Times New Roman"/>
            <w:sz w:val="26"/>
            <w:szCs w:val="26"/>
            <w:vertAlign w:val="superscript"/>
          </w:rPr>
          <w:t>1</w:t>
        </w:r>
      </w:hyperlink>
      <w:r w:rsidRPr="009F117B">
        <w:rPr>
          <w:rFonts w:ascii="Times New Roman" w:hAnsi="Times New Roman" w:cs="Times New Roman"/>
          <w:sz w:val="26"/>
          <w:szCs w:val="26"/>
        </w:rPr>
        <w:t xml:space="preserve"> и </w:t>
      </w:r>
      <w:hyperlink r:id="rId13" w:history="1">
        <w:r w:rsidRPr="009F117B">
          <w:rPr>
            <w:rFonts w:ascii="Times New Roman" w:hAnsi="Times New Roman" w:cs="Times New Roman"/>
            <w:sz w:val="26"/>
            <w:szCs w:val="26"/>
          </w:rPr>
          <w:t>21</w:t>
        </w:r>
        <w:r w:rsidRPr="009F117B">
          <w:rPr>
            <w:rFonts w:ascii="Times New Roman" w:hAnsi="Times New Roman" w:cs="Times New Roman"/>
            <w:sz w:val="26"/>
            <w:szCs w:val="26"/>
            <w:vertAlign w:val="superscript"/>
          </w:rPr>
          <w:t>2</w:t>
        </w:r>
      </w:hyperlink>
      <w:r w:rsidRPr="009F117B">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w:t>
      </w:r>
      <w:proofErr w:type="gramEnd"/>
      <w:r w:rsidRPr="009F117B">
        <w:rPr>
          <w:rFonts w:ascii="Times New Roman" w:hAnsi="Times New Roman" w:cs="Times New Roman"/>
          <w:sz w:val="26"/>
          <w:szCs w:val="26"/>
        </w:rPr>
        <w:t xml:space="preserve"> Российс</w:t>
      </w:r>
      <w:r w:rsidR="006B2A9E" w:rsidRPr="009F117B">
        <w:rPr>
          <w:rFonts w:ascii="Times New Roman" w:hAnsi="Times New Roman" w:cs="Times New Roman"/>
          <w:sz w:val="26"/>
          <w:szCs w:val="26"/>
        </w:rPr>
        <w:t>кой Федерации от 25 июня 2012 года № 634 «О видах электронной подписки, использование которых допускается при обращении за получением государственных и муниципальных услуг».</w:t>
      </w:r>
    </w:p>
    <w:p w:rsidR="004475B0" w:rsidRPr="009F117B" w:rsidRDefault="004475B0" w:rsidP="004475B0">
      <w:pPr>
        <w:shd w:val="clear" w:color="auto" w:fill="FFFFFF"/>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tabs>
          <w:tab w:val="left" w:pos="851"/>
        </w:tabs>
        <w:autoSpaceDE w:val="0"/>
        <w:autoSpaceDN w:val="0"/>
        <w:adjustRightInd w:val="0"/>
        <w:spacing w:after="0" w:line="240" w:lineRule="auto"/>
        <w:ind w:firstLine="540"/>
        <w:jc w:val="center"/>
        <w:outlineLvl w:val="1"/>
        <w:rPr>
          <w:rFonts w:ascii="Times New Roman" w:hAnsi="Times New Roman" w:cs="Times New Roman"/>
          <w:iCs/>
          <w:sz w:val="26"/>
          <w:szCs w:val="26"/>
          <w:shd w:val="clear" w:color="auto" w:fill="FFFFFF"/>
        </w:rPr>
      </w:pPr>
      <w:r w:rsidRPr="009F117B">
        <w:rPr>
          <w:rFonts w:ascii="Times New Roman" w:hAnsi="Times New Roman" w:cs="Times New Roman"/>
          <w:iCs/>
          <w:sz w:val="26"/>
          <w:szCs w:val="26"/>
        </w:rPr>
        <w:t xml:space="preserve">2.7. </w:t>
      </w:r>
      <w:r w:rsidRPr="009F117B">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75B0" w:rsidRPr="009F117B" w:rsidRDefault="004475B0" w:rsidP="004475B0">
      <w:pPr>
        <w:tabs>
          <w:tab w:val="left" w:pos="851"/>
        </w:tabs>
        <w:autoSpaceDE w:val="0"/>
        <w:autoSpaceDN w:val="0"/>
        <w:adjustRightInd w:val="0"/>
        <w:spacing w:after="0" w:line="240" w:lineRule="auto"/>
        <w:ind w:firstLine="540"/>
        <w:jc w:val="center"/>
        <w:outlineLvl w:val="1"/>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2.7.1. Для получения муниципальной услуги заявитель вправе представить следующие документы:</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а) свидетельство </w:t>
      </w:r>
      <w:r w:rsidRPr="009F117B">
        <w:rPr>
          <w:rFonts w:ascii="Times New Roman" w:eastAsiaTheme="minorHAnsi" w:hAnsi="Times New Roman" w:cs="Times New Roman"/>
          <w:sz w:val="26"/>
          <w:szCs w:val="26"/>
          <w:lang w:eastAsia="en-US"/>
        </w:rPr>
        <w:t xml:space="preserve">о рождении ребенка, выданное органами записи актов гражданского состояния;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heme="minorHAnsi" w:hAnsi="Times New Roman" w:cs="Times New Roman"/>
          <w:sz w:val="26"/>
          <w:szCs w:val="26"/>
          <w:lang w:eastAsia="en-US"/>
        </w:rPr>
        <w:t>б) свидетельство</w:t>
      </w:r>
      <w:r w:rsidRPr="009F117B">
        <w:rPr>
          <w:rFonts w:ascii="Times New Roman" w:eastAsia="Times New Roman" w:hAnsi="Times New Roman" w:cs="Times New Roman"/>
          <w:sz w:val="26"/>
          <w:szCs w:val="26"/>
        </w:rPr>
        <w:t xml:space="preserve"> об усыновлении (удочерении), выданного органами записи актов гражданского состояния, - если заявителем является усыновитель, который не указан в качестве родителя в документах, предусмотренных в подпункте «г» пункта 2.6.1 административного регламента;</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копию акта органа опеки и попечительства о назначении ребенку опекуна (попечителя) - в случае, если заявителем является опекун (попечитель), приемный родитель;</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heme="minorHAnsi" w:hAnsi="Times New Roman" w:cs="Times New Roman"/>
          <w:sz w:val="26"/>
          <w:szCs w:val="26"/>
          <w:lang w:eastAsia="en-US"/>
        </w:rPr>
        <w:t xml:space="preserve">г) документ, подтверждающий регистрацию по месту жительства и месту пребывания; </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spellStart"/>
      <w:r w:rsidRPr="009F117B">
        <w:rPr>
          <w:rFonts w:ascii="Times New Roman" w:eastAsiaTheme="minorHAnsi" w:hAnsi="Times New Roman" w:cs="Times New Roman"/>
          <w:sz w:val="26"/>
          <w:szCs w:val="26"/>
          <w:lang w:eastAsia="en-US"/>
        </w:rPr>
        <w:t>д</w:t>
      </w:r>
      <w:proofErr w:type="spellEnd"/>
      <w:r w:rsidRPr="009F117B">
        <w:rPr>
          <w:rFonts w:ascii="Times New Roman" w:eastAsiaTheme="minorHAnsi" w:hAnsi="Times New Roman" w:cs="Times New Roman"/>
          <w:sz w:val="26"/>
          <w:szCs w:val="26"/>
          <w:lang w:eastAsia="en-US"/>
        </w:rPr>
        <w:t>) сведения об изменении фамилии, имени или отчества для лиц, изменивших фамилию, имя или отчество.</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hAnsi="Times New Roman" w:cs="Times New Roman"/>
          <w:sz w:val="26"/>
          <w:szCs w:val="26"/>
        </w:rPr>
        <w:lastRenderedPageBreak/>
        <w:t xml:space="preserve">2.7.2. </w:t>
      </w:r>
      <w:r w:rsidRPr="009F117B">
        <w:rPr>
          <w:rFonts w:ascii="Times New Roman" w:eastAsia="Times New Roman" w:hAnsi="Times New Roman" w:cs="Times New Roman"/>
          <w:sz w:val="26"/>
          <w:szCs w:val="26"/>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2.7.3.Документы, указанные в пункте 2.7.1 административного регламента могут быть представлены заявителем следующими способами: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путем личного обращения в Уполномоченный орган (или в МФЦ) либо через уполномоченных представителей;</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 электронной почте;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Единого портала.</w:t>
      </w:r>
    </w:p>
    <w:p w:rsidR="004475B0" w:rsidRPr="009F117B" w:rsidRDefault="004475B0" w:rsidP="004475B0">
      <w:pPr>
        <w:spacing w:after="0" w:line="240" w:lineRule="auto"/>
        <w:ind w:firstLine="709"/>
        <w:jc w:val="both"/>
        <w:rPr>
          <w:rFonts w:ascii="Times New Roman" w:hAnsi="Times New Roman" w:cs="Times New Roman"/>
          <w:sz w:val="26"/>
          <w:szCs w:val="26"/>
        </w:rPr>
      </w:pPr>
    </w:p>
    <w:p w:rsidR="004475B0" w:rsidRPr="009F117B" w:rsidRDefault="004475B0" w:rsidP="004475B0">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2.7.4. Запрещено требовать от заявителя:</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F117B">
        <w:rPr>
          <w:rFonts w:ascii="Times New Roman" w:eastAsia="Times New Roman" w:hAnsi="Times New Roman" w:cs="Times New Roman"/>
          <w:bCs/>
          <w:iCs/>
          <w:sz w:val="26"/>
          <w:szCs w:val="26"/>
          <w:lang w:eastAsia="en-US"/>
        </w:rPr>
        <w:t>муниципаль</w:t>
      </w:r>
      <w:r w:rsidRPr="009F117B">
        <w:rPr>
          <w:rFonts w:ascii="Times New Roman" w:eastAsia="Times New Roman" w:hAnsi="Times New Roman" w:cs="Times New Roman"/>
          <w:sz w:val="26"/>
          <w:szCs w:val="26"/>
          <w:lang w:eastAsia="en-US"/>
        </w:rPr>
        <w:t>ной услуги;</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9F117B">
        <w:rPr>
          <w:rFonts w:ascii="Times New Roman" w:eastAsia="Times New Roman" w:hAnsi="Times New Roman" w:cs="Times New Roman"/>
          <w:sz w:val="26"/>
          <w:szCs w:val="26"/>
          <w:shd w:val="clear" w:color="auto" w:fill="FFFFFF"/>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9F117B">
        <w:rPr>
          <w:rFonts w:ascii="Times New Roman" w:eastAsia="Times New Roman" w:hAnsi="Times New Roman" w:cs="Times New Roman"/>
          <w:sz w:val="26"/>
          <w:szCs w:val="26"/>
          <w:shd w:val="clear" w:color="auto" w:fill="FFFFFF"/>
          <w:lang w:eastAsia="en-US"/>
        </w:rPr>
        <w:t xml:space="preserve"> и муниципальных услуг»;</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r>
      <w:proofErr w:type="gramStart"/>
      <w:r w:rsidRPr="009F117B">
        <w:rPr>
          <w:rFonts w:ascii="Times New Roman" w:eastAsia="Times New Roman" w:hAnsi="Times New Roman" w:cs="Times New Roman"/>
          <w:sz w:val="26"/>
          <w:szCs w:val="26"/>
          <w:shd w:val="clear" w:color="auto" w:fill="FFFFFF"/>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установленных</w:t>
      </w:r>
      <w:proofErr w:type="gramEnd"/>
      <w:r w:rsidRPr="009F117B">
        <w:rPr>
          <w:rFonts w:ascii="Times New Roman" w:eastAsia="Times New Roman" w:hAnsi="Times New Roman" w:cs="Times New Roman"/>
          <w:sz w:val="26"/>
          <w:szCs w:val="26"/>
          <w:shd w:val="clear" w:color="auto" w:fill="FFFFFF"/>
          <w:lang w:eastAsia="en-US"/>
        </w:rPr>
        <w:t xml:space="preserve"> федеральными законами.</w:t>
      </w:r>
    </w:p>
    <w:p w:rsidR="004475B0" w:rsidRPr="009F117B" w:rsidRDefault="004475B0" w:rsidP="004475B0">
      <w:pPr>
        <w:spacing w:after="0" w:line="240" w:lineRule="auto"/>
        <w:ind w:firstLine="709"/>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4475B0" w:rsidRPr="009F117B" w:rsidRDefault="004475B0" w:rsidP="004475B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4" w:history="1">
        <w:r w:rsidRPr="009F117B">
          <w:rPr>
            <w:rFonts w:ascii="Times New Roman" w:hAnsi="Times New Roman" w:cs="Times New Roman"/>
            <w:sz w:val="26"/>
            <w:szCs w:val="26"/>
          </w:rPr>
          <w:t>статьей 11</w:t>
        </w:r>
      </w:hyperlink>
      <w:r w:rsidRPr="009F117B">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w:t>
      </w:r>
      <w:r w:rsidRPr="009F117B">
        <w:rPr>
          <w:rFonts w:ascii="Times New Roman" w:hAnsi="Times New Roman" w:cs="Times New Roman"/>
          <w:sz w:val="26"/>
          <w:szCs w:val="26"/>
        </w:rPr>
        <w:lastRenderedPageBreak/>
        <w:t>действительности квалифицированной электронной подписи (в случае направления заявления и прилагаемых документов в электронной форме).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2.9.3. Основаниями </w:t>
      </w:r>
      <w:proofErr w:type="gramStart"/>
      <w:r w:rsidRPr="009F117B">
        <w:rPr>
          <w:rFonts w:ascii="Times New Roman" w:hAnsi="Times New Roman" w:cs="Times New Roman"/>
          <w:sz w:val="26"/>
          <w:szCs w:val="26"/>
        </w:rPr>
        <w:t>для отказа в постановке в очередь на получение путевки в лагерь</w:t>
      </w:r>
      <w:proofErr w:type="gramEnd"/>
      <w:r w:rsidRPr="009F117B">
        <w:rPr>
          <w:rFonts w:ascii="Times New Roman" w:hAnsi="Times New Roman" w:cs="Times New Roman"/>
          <w:sz w:val="26"/>
          <w:szCs w:val="26"/>
        </w:rPr>
        <w:t xml:space="preserve"> с дневным пребыванием на базе муниципальных образовательных учреждений для организации отдыха детей в каникулярное время являются: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 xml:space="preserve">непредставление документов в соответствии с </w:t>
      </w:r>
      <w:hyperlink w:anchor="Par108" w:tooltip="2.6.1. Для зачисления ребенка в Лагерь заявитель представляет следующие документы:" w:history="1">
        <w:r w:rsidRPr="009F117B">
          <w:rPr>
            <w:rFonts w:ascii="Times New Roman" w:eastAsia="Times New Roman" w:hAnsi="Times New Roman" w:cs="Times New Roman"/>
            <w:sz w:val="26"/>
            <w:szCs w:val="26"/>
          </w:rPr>
          <w:t>пунктом 2.6.1</w:t>
        </w:r>
      </w:hyperlink>
      <w:r w:rsidRPr="009F117B">
        <w:rPr>
          <w:rFonts w:ascii="Times New Roman" w:eastAsia="Times New Roman" w:hAnsi="Times New Roman" w:cs="Times New Roman"/>
          <w:sz w:val="26"/>
          <w:szCs w:val="26"/>
        </w:rPr>
        <w:t xml:space="preserve"> административного регламента, обязанность по представлению которых возложена на заявителя;</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заявлении указаны недостоверные и (или) неполные сведения (неполными сведениями являются незаполненные графы в заявлении, неверными сведениями являются данные, которые не соответствуют данным в документах);</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не достижение ребенком возраста 6 лет 6 месяцев;</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достижение ребенком возраста 18 лет;</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отсутствие у ребенка регистрации по месту жительства на территории муниципального образования;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наличие у ребенка медицинских противопоказаний.</w:t>
      </w:r>
    </w:p>
    <w:p w:rsidR="004475B0" w:rsidRPr="009F117B" w:rsidRDefault="004475B0" w:rsidP="004475B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w:t>
      </w:r>
    </w:p>
    <w:p w:rsidR="004475B0" w:rsidRPr="009F117B" w:rsidRDefault="004475B0" w:rsidP="004475B0">
      <w:pPr>
        <w:spacing w:after="0" w:line="240" w:lineRule="auto"/>
        <w:jc w:val="center"/>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5B0" w:rsidRPr="009F117B" w:rsidRDefault="004475B0" w:rsidP="004475B0">
      <w:pPr>
        <w:autoSpaceDE w:val="0"/>
        <w:autoSpaceDN w:val="0"/>
        <w:adjustRightInd w:val="0"/>
        <w:spacing w:after="0" w:line="240" w:lineRule="auto"/>
        <w:ind w:firstLine="540"/>
        <w:jc w:val="center"/>
        <w:rPr>
          <w:rFonts w:ascii="Times New Roman" w:eastAsia="Times New Roman" w:hAnsi="Times New Roman" w:cs="Times New Roman"/>
          <w:i/>
          <w:sz w:val="26"/>
          <w:szCs w:val="26"/>
        </w:rPr>
      </w:pPr>
    </w:p>
    <w:p w:rsidR="004475B0" w:rsidRPr="009F117B" w:rsidRDefault="004475B0" w:rsidP="004475B0">
      <w:pPr>
        <w:spacing w:after="0" w:line="240" w:lineRule="auto"/>
        <w:ind w:firstLine="540"/>
        <w:jc w:val="both"/>
        <w:rPr>
          <w:rFonts w:ascii="Times New Roman" w:hAnsi="Times New Roman" w:cs="Times New Roman"/>
          <w:iCs/>
          <w:sz w:val="26"/>
          <w:szCs w:val="26"/>
        </w:rPr>
      </w:pPr>
      <w:proofErr w:type="gramStart"/>
      <w:r w:rsidRPr="009F117B">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475B0" w:rsidRPr="009F117B" w:rsidRDefault="004475B0" w:rsidP="004475B0">
      <w:pPr>
        <w:autoSpaceDE w:val="0"/>
        <w:autoSpaceDN w:val="0"/>
        <w:adjustRightInd w:val="0"/>
        <w:spacing w:after="0" w:line="240" w:lineRule="auto"/>
        <w:ind w:firstLine="540"/>
        <w:jc w:val="center"/>
        <w:rPr>
          <w:rFonts w:ascii="Times New Roman" w:eastAsia="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4475B0" w:rsidRPr="009F117B" w:rsidRDefault="004475B0" w:rsidP="004475B0">
      <w:pPr>
        <w:spacing w:after="0" w:line="240" w:lineRule="auto"/>
        <w:ind w:firstLine="720"/>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2.13. Срок регистрации запроса заявителя</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о предоставлении муниципальной услуги, в том числе в электронной форме</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Регистрация заявления</w:t>
      </w:r>
      <w:r w:rsidRPr="009F117B">
        <w:rPr>
          <w:rFonts w:ascii="Times New Roman" w:eastAsia="Calibri" w:hAnsi="Times New Roman" w:cs="Times New Roman"/>
          <w:sz w:val="26"/>
          <w:szCs w:val="26"/>
        </w:rPr>
        <w:t>, в том числе в электронной форме осуществляется</w:t>
      </w:r>
      <w:r w:rsidRPr="009F117B">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в Уполномоченный орган (МФЦ).</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F117B">
        <w:rPr>
          <w:rFonts w:ascii="Times New Roman" w:hAnsi="Times New Roman" w:cs="Times New Roman"/>
          <w:sz w:val="26"/>
          <w:szCs w:val="26"/>
        </w:rPr>
        <w:t>ии и ау</w:t>
      </w:r>
      <w:proofErr w:type="gramEnd"/>
      <w:r w:rsidRPr="009F117B">
        <w:rPr>
          <w:rFonts w:ascii="Times New Roman" w:hAnsi="Times New Roman" w:cs="Times New Roman"/>
          <w:sz w:val="26"/>
          <w:szCs w:val="26"/>
        </w:rPr>
        <w:t>тентификации.</w:t>
      </w:r>
    </w:p>
    <w:p w:rsidR="004475B0" w:rsidRPr="009F117B" w:rsidRDefault="004475B0" w:rsidP="004475B0">
      <w:pPr>
        <w:spacing w:after="0" w:line="240" w:lineRule="auto"/>
        <w:ind w:firstLine="567"/>
        <w:jc w:val="both"/>
        <w:rPr>
          <w:rFonts w:ascii="Times New Roman" w:hAnsi="Times New Roman" w:cs="Times New Roman"/>
          <w:sz w:val="26"/>
          <w:szCs w:val="26"/>
        </w:rPr>
      </w:pPr>
    </w:p>
    <w:p w:rsidR="004475B0" w:rsidRPr="009F117B" w:rsidRDefault="004475B0" w:rsidP="004475B0">
      <w:pPr>
        <w:pStyle w:val="4"/>
        <w:spacing w:before="0"/>
        <w:rPr>
          <w:b/>
          <w:iCs/>
          <w:sz w:val="26"/>
          <w:szCs w:val="26"/>
        </w:rPr>
      </w:pPr>
      <w:r w:rsidRPr="009F117B">
        <w:rPr>
          <w:sz w:val="26"/>
          <w:szCs w:val="26"/>
        </w:rPr>
        <w:t xml:space="preserve">2.14. </w:t>
      </w:r>
      <w:r w:rsidRPr="009F117B">
        <w:rPr>
          <w:iCs/>
          <w:sz w:val="26"/>
          <w:szCs w:val="26"/>
        </w:rPr>
        <w:t>Требования к помещениям, в которых предоставляется</w:t>
      </w:r>
    </w:p>
    <w:p w:rsidR="004475B0" w:rsidRPr="009F117B" w:rsidRDefault="004475B0" w:rsidP="004475B0">
      <w:pPr>
        <w:pStyle w:val="ConsPlusNormal"/>
        <w:jc w:val="center"/>
        <w:rPr>
          <w:rFonts w:ascii="Times New Roman" w:hAnsi="Times New Roman"/>
          <w:sz w:val="26"/>
          <w:szCs w:val="26"/>
        </w:rPr>
      </w:pPr>
      <w:proofErr w:type="gramStart"/>
      <w:r w:rsidRPr="009F117B">
        <w:rPr>
          <w:rFonts w:ascii="Times New Roman" w:hAnsi="Times New Roman"/>
          <w:iCs/>
          <w:sz w:val="26"/>
          <w:szCs w:val="26"/>
        </w:rPr>
        <w:t xml:space="preserve">муниципальная услуга, </w:t>
      </w:r>
      <w:r w:rsidRPr="009F117B">
        <w:rPr>
          <w:rFonts w:ascii="Times New Roman" w:hAnsi="Times New Roman"/>
          <w:sz w:val="26"/>
          <w:szCs w:val="26"/>
        </w:rPr>
        <w:t xml:space="preserve">к месту ожидания, заполнения запроса о предоставлении муниципальной услуги и приема заявителей, информационным стендам </w:t>
      </w:r>
      <w:r w:rsidRPr="009F117B">
        <w:rPr>
          <w:rFonts w:ascii="Times New Roman" w:hAnsi="Times New Roman"/>
          <w:sz w:val="26"/>
          <w:szCs w:val="26"/>
        </w:rPr>
        <w:b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F117B">
        <w:rPr>
          <w:rFonts w:ascii="Times New Roman" w:hAnsi="Times New Roman"/>
          <w:sz w:val="26"/>
          <w:szCs w:val="26"/>
        </w:rPr>
        <w:t>мультимедийной</w:t>
      </w:r>
      <w:proofErr w:type="spellEnd"/>
      <w:r w:rsidRPr="009F117B">
        <w:rPr>
          <w:rFonts w:ascii="Times New Roman" w:hAnsi="Times New Roman"/>
          <w:sz w:val="26"/>
          <w:szCs w:val="26"/>
        </w:rPr>
        <w:t xml:space="preserve"> информации о порядке предоставления такой услуги,  в том числе к обеспечению доступности для лиц с ограниченными возможностями </w:t>
      </w:r>
      <w:proofErr w:type="gramEnd"/>
    </w:p>
    <w:p w:rsidR="004475B0" w:rsidRPr="009F117B" w:rsidRDefault="004475B0" w:rsidP="004475B0">
      <w:pPr>
        <w:pStyle w:val="ConsPlusNormal"/>
        <w:jc w:val="center"/>
        <w:rPr>
          <w:rFonts w:ascii="Times New Roman" w:hAnsi="Times New Roman"/>
          <w:sz w:val="26"/>
          <w:szCs w:val="26"/>
        </w:rPr>
      </w:pPr>
      <w:r w:rsidRPr="009F117B">
        <w:rPr>
          <w:rFonts w:ascii="Times New Roman" w:hAnsi="Times New Roman"/>
          <w:sz w:val="26"/>
          <w:szCs w:val="26"/>
        </w:rPr>
        <w:t>здоровья указанных объектов</w:t>
      </w:r>
    </w:p>
    <w:p w:rsidR="004475B0" w:rsidRPr="009F117B" w:rsidRDefault="004475B0" w:rsidP="004475B0">
      <w:pPr>
        <w:widowControl w:val="0"/>
        <w:autoSpaceDE w:val="0"/>
        <w:autoSpaceDN w:val="0"/>
        <w:adjustRightInd w:val="0"/>
        <w:spacing w:after="0" w:line="240" w:lineRule="auto"/>
        <w:rPr>
          <w:rFonts w:ascii="Times New Roman" w:eastAsia="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4475B0" w:rsidRPr="009F117B" w:rsidRDefault="004475B0" w:rsidP="004475B0">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475B0" w:rsidRPr="009F117B" w:rsidRDefault="004475B0" w:rsidP="004475B0">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F117B">
        <w:rPr>
          <w:rFonts w:ascii="Times New Roman" w:hAnsi="Times New Roman" w:cs="Times New Roman"/>
          <w:sz w:val="26"/>
          <w:szCs w:val="26"/>
        </w:rPr>
        <w:t>утвержденных</w:t>
      </w:r>
      <w:proofErr w:type="gramEnd"/>
      <w:r w:rsidRPr="009F117B">
        <w:rPr>
          <w:rFonts w:ascii="Times New Roman" w:hAnsi="Times New Roman" w:cs="Times New Roman"/>
          <w:sz w:val="26"/>
          <w:szCs w:val="26"/>
        </w:rPr>
        <w:t xml:space="preserve"> </w:t>
      </w:r>
      <w:hyperlink r:id="rId15" w:history="1">
        <w:r w:rsidRPr="009F117B">
          <w:rPr>
            <w:rFonts w:ascii="Times New Roman" w:hAnsi="Times New Roman" w:cs="Times New Roman"/>
            <w:sz w:val="26"/>
            <w:szCs w:val="26"/>
          </w:rPr>
          <w:t>приказом</w:t>
        </w:r>
      </w:hyperlink>
      <w:r w:rsidRPr="009F117B">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9F117B">
        <w:rPr>
          <w:rFonts w:ascii="Times New Roman" w:hAnsi="Times New Roman" w:cs="Times New Roman"/>
          <w:sz w:val="26"/>
          <w:szCs w:val="26"/>
        </w:rPr>
        <w:t>сурдопереводчика</w:t>
      </w:r>
      <w:proofErr w:type="spellEnd"/>
      <w:r w:rsidRPr="009F117B">
        <w:rPr>
          <w:rFonts w:ascii="Times New Roman" w:hAnsi="Times New Roman" w:cs="Times New Roman"/>
          <w:sz w:val="26"/>
          <w:szCs w:val="26"/>
        </w:rPr>
        <w:t xml:space="preserve">, </w:t>
      </w:r>
      <w:proofErr w:type="spellStart"/>
      <w:r w:rsidRPr="009F117B">
        <w:rPr>
          <w:rFonts w:ascii="Times New Roman" w:hAnsi="Times New Roman" w:cs="Times New Roman"/>
          <w:sz w:val="26"/>
          <w:szCs w:val="26"/>
        </w:rPr>
        <w:t>тифлосурдопереводчика</w:t>
      </w:r>
      <w:proofErr w:type="spellEnd"/>
      <w:r w:rsidRPr="009F117B">
        <w:rPr>
          <w:rFonts w:ascii="Times New Roman" w:hAnsi="Times New Roman" w:cs="Times New Roman"/>
          <w:sz w:val="26"/>
          <w:szCs w:val="26"/>
        </w:rPr>
        <w:t>;</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9F117B">
        <w:rPr>
          <w:rFonts w:ascii="Times New Roman" w:hAnsi="Times New Roman" w:cs="Times New Roman"/>
          <w:sz w:val="26"/>
          <w:szCs w:val="26"/>
        </w:rPr>
        <w:lastRenderedPageBreak/>
        <w:t>органа. Таблички на дверях кабинетов или на стенах должны быть видны посетителям.</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
          <w:iCs/>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2.15. Показатели доступности и качества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2.15.1. Показателями доступности муниципальной услуги являются:</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информирование заявителей о предоставлении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соблюдение графика работы Уполномоченного органа;</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время, затраченное на получение конечного результата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2.15.2. Показателями качества муниципальной услуги являются: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с</w:t>
      </w:r>
      <w:proofErr w:type="gramEnd"/>
      <w:r w:rsidRPr="009F117B">
        <w:rPr>
          <w:rFonts w:ascii="Times New Roman" w:hAnsi="Times New Roman" w:cs="Times New Roman"/>
          <w:sz w:val="26"/>
          <w:szCs w:val="26"/>
        </w:rPr>
        <w:t>облюдение сроков и последовательности выполнения всех административных процедур, предусмотренных административным регламентом;</w:t>
      </w:r>
    </w:p>
    <w:p w:rsidR="004475B0" w:rsidRPr="009F117B" w:rsidRDefault="004475B0" w:rsidP="004475B0">
      <w:pPr>
        <w:keepNext/>
        <w:tabs>
          <w:tab w:val="num" w:pos="0"/>
        </w:tabs>
        <w:spacing w:after="0" w:line="240" w:lineRule="auto"/>
        <w:ind w:firstLine="709"/>
        <w:jc w:val="both"/>
        <w:outlineLvl w:val="3"/>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4475B0" w:rsidRPr="009F117B" w:rsidRDefault="004475B0" w:rsidP="004475B0">
      <w:pPr>
        <w:spacing w:after="0" w:line="240" w:lineRule="auto"/>
        <w:ind w:firstLine="540"/>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jc w:val="center"/>
        <w:outlineLvl w:val="0"/>
        <w:rPr>
          <w:rFonts w:ascii="Times New Roman" w:hAnsi="Times New Roman" w:cs="Times New Roman"/>
          <w:sz w:val="26"/>
          <w:szCs w:val="26"/>
        </w:rPr>
      </w:pPr>
      <w:r w:rsidRPr="009F117B">
        <w:rPr>
          <w:rFonts w:ascii="Times New Roman" w:hAnsi="Times New Roman" w:cs="Times New Roman"/>
          <w:sz w:val="26"/>
          <w:szCs w:val="26"/>
        </w:rPr>
        <w:t>2.16. Перечень классов средств электронной подписи, которые</w:t>
      </w: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допускаются к использованию при обращении за получением</w:t>
      </w: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муниципальной услуги, оказываемой с применением</w:t>
      </w: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усиленной квалифицированной электронной подписи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С учетом </w:t>
      </w:r>
      <w:hyperlink r:id="rId16" w:history="1">
        <w:r w:rsidRPr="009F117B">
          <w:rPr>
            <w:rFonts w:ascii="Times New Roman" w:hAnsi="Times New Roman" w:cs="Times New Roman"/>
            <w:sz w:val="26"/>
            <w:szCs w:val="26"/>
          </w:rPr>
          <w:t>Требований</w:t>
        </w:r>
      </w:hyperlink>
      <w:r w:rsidRPr="009F117B">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F117B">
        <w:rPr>
          <w:rFonts w:ascii="Times New Roman" w:hAnsi="Times New Roman" w:cs="Times New Roman"/>
          <w:sz w:val="26"/>
          <w:szCs w:val="26"/>
        </w:rPr>
        <w:t>2</w:t>
      </w:r>
      <w:proofErr w:type="gramEnd"/>
      <w:r w:rsidRPr="009F117B">
        <w:rPr>
          <w:rFonts w:ascii="Times New Roman" w:hAnsi="Times New Roman" w:cs="Times New Roman"/>
          <w:sz w:val="26"/>
          <w:szCs w:val="26"/>
        </w:rPr>
        <w:t>, КС3, КВ1, КВ2 и КА1.</w:t>
      </w:r>
    </w:p>
    <w:p w:rsidR="004475B0" w:rsidRPr="009F117B" w:rsidRDefault="004475B0" w:rsidP="004475B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475B0" w:rsidRPr="009F117B" w:rsidRDefault="004475B0" w:rsidP="004475B0">
      <w:pPr>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475B0" w:rsidRPr="009F117B" w:rsidRDefault="004475B0" w:rsidP="004475B0">
      <w:pPr>
        <w:spacing w:after="0" w:line="240" w:lineRule="auto"/>
        <w:jc w:val="center"/>
        <w:rPr>
          <w:rFonts w:ascii="Times New Roman" w:hAnsi="Times New Roman" w:cs="Times New Roman"/>
          <w:sz w:val="26"/>
          <w:szCs w:val="26"/>
        </w:rPr>
      </w:pPr>
    </w:p>
    <w:p w:rsidR="004475B0" w:rsidRPr="009F117B" w:rsidRDefault="004475B0" w:rsidP="004475B0">
      <w:pPr>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3.1. Исчерпывающий перечень административных процедур</w:t>
      </w: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sz w:val="26"/>
          <w:szCs w:val="26"/>
        </w:rPr>
      </w:pP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iCs/>
          <w:sz w:val="26"/>
          <w:szCs w:val="26"/>
        </w:rPr>
        <w:t>3.</w:t>
      </w:r>
      <w:r w:rsidRPr="009F117B">
        <w:rPr>
          <w:rFonts w:ascii="Times New Roman" w:hAnsi="Times New Roman" w:cs="Times New Roman"/>
          <w:sz w:val="26"/>
          <w:szCs w:val="26"/>
        </w:rPr>
        <w:t>1.1. Предоставление муниципальной услуги включает в себя следующие административные процедуры:</w:t>
      </w:r>
    </w:p>
    <w:p w:rsidR="004475B0" w:rsidRPr="009F117B" w:rsidRDefault="004475B0" w:rsidP="004475B0">
      <w:pPr>
        <w:spacing w:after="0" w:line="240" w:lineRule="auto"/>
        <w:ind w:firstLine="708"/>
        <w:jc w:val="both"/>
        <w:rPr>
          <w:rFonts w:ascii="Times New Roman" w:hAnsi="Times New Roman" w:cs="Times New Roman"/>
          <w:sz w:val="26"/>
          <w:szCs w:val="26"/>
        </w:rPr>
      </w:pPr>
      <w:r w:rsidRPr="009F117B">
        <w:rPr>
          <w:rFonts w:ascii="Times New Roman" w:hAnsi="Times New Roman" w:cs="Times New Roman"/>
          <w:sz w:val="26"/>
          <w:szCs w:val="26"/>
        </w:rPr>
        <w:t>прием и регистрация заявления и приложенных к нему документов;</w:t>
      </w:r>
    </w:p>
    <w:p w:rsidR="004475B0" w:rsidRPr="009F117B" w:rsidRDefault="004475B0" w:rsidP="004475B0">
      <w:pPr>
        <w:spacing w:after="0" w:line="240" w:lineRule="auto"/>
        <w:ind w:firstLine="708"/>
        <w:jc w:val="both"/>
        <w:rPr>
          <w:rFonts w:ascii="Times New Roman" w:hAnsi="Times New Roman" w:cs="Times New Roman"/>
          <w:sz w:val="26"/>
          <w:szCs w:val="26"/>
        </w:rPr>
      </w:pPr>
      <w:r w:rsidRPr="009F117B">
        <w:rPr>
          <w:rFonts w:ascii="Times New Roman" w:eastAsia="Times New Roman" w:hAnsi="Times New Roman" w:cs="Times New Roman"/>
          <w:sz w:val="26"/>
          <w:szCs w:val="26"/>
        </w:rPr>
        <w:t xml:space="preserve">рассмотрение заявления и приложенных к нему документов;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выдача (направление) уведомления</w:t>
      </w:r>
      <w:r w:rsidR="00FB56E5" w:rsidRPr="009F117B">
        <w:rPr>
          <w:rFonts w:ascii="Times New Roman" w:hAnsi="Times New Roman" w:cs="Times New Roman"/>
          <w:sz w:val="26"/>
          <w:szCs w:val="26"/>
        </w:rPr>
        <w:t xml:space="preserve"> заявителю (заявителям) о постановке в очередь (об отказе в постановке)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3.1.2. Блок-схема предоставления муниципальной услуги приведена в приложении 3 к настоящему административному регламенту.</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rPr>
        <w:t> </w:t>
      </w:r>
      <w:r w:rsidRPr="009F117B">
        <w:rPr>
          <w:rFonts w:ascii="Times New Roman" w:eastAsia="Times New Roman" w:hAnsi="Times New Roman" w:cs="Times New Roman"/>
          <w:sz w:val="26"/>
          <w:szCs w:val="26"/>
          <w:lang w:eastAsia="en-US"/>
        </w:rPr>
        <w:t xml:space="preserve">3.2. </w:t>
      </w:r>
      <w:r w:rsidRPr="009F117B">
        <w:rPr>
          <w:rFonts w:ascii="Times New Roman" w:eastAsia="Times New Roman" w:hAnsi="Times New Roman" w:cs="Times New Roman"/>
          <w:iCs/>
          <w:sz w:val="26"/>
          <w:szCs w:val="26"/>
          <w:lang w:eastAsia="en-US"/>
        </w:rPr>
        <w:t>Прием и регистрация заявления и прилагаемых документов</w:t>
      </w: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475B0" w:rsidRPr="009F117B" w:rsidRDefault="004475B0" w:rsidP="004475B0">
      <w:pPr>
        <w:widowControl w:val="0"/>
        <w:tabs>
          <w:tab w:val="num" w:pos="1288"/>
          <w:tab w:val="left" w:pos="1560"/>
        </w:tabs>
        <w:suppressAutoHyphens/>
        <w:autoSpaceDE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осуществляет регистрацию заявления и прилагаемых документов в журнале регистрации входящих обращений;</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3.2.4. 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 xml:space="preserve">3.2.5. Критерием принятия решения по данной административной процедуре является поступление заявления и документов, указанных в п. 2.6.1 настоящего </w:t>
      </w:r>
      <w:r w:rsidRPr="009F117B">
        <w:rPr>
          <w:rFonts w:ascii="Times New Roman" w:eastAsia="Calibri" w:hAnsi="Times New Roman" w:cs="Times New Roman"/>
          <w:sz w:val="26"/>
          <w:szCs w:val="26"/>
        </w:rPr>
        <w:lastRenderedPageBreak/>
        <w:t>административного регламента в надлежащий орган.</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p>
    <w:p w:rsidR="004475B0" w:rsidRPr="009F117B" w:rsidRDefault="004475B0" w:rsidP="004475B0">
      <w:pPr>
        <w:tabs>
          <w:tab w:val="left" w:pos="851"/>
          <w:tab w:val="left" w:pos="993"/>
        </w:tabs>
        <w:spacing w:after="0" w:line="240" w:lineRule="auto"/>
        <w:ind w:firstLine="720"/>
        <w:jc w:val="center"/>
        <w:rPr>
          <w:rFonts w:ascii="Times New Roman" w:eastAsia="MS Mincho"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 Рассмотрение </w:t>
      </w:r>
      <w:r w:rsidRPr="009F117B">
        <w:rPr>
          <w:rFonts w:ascii="Times New Roman" w:eastAsia="Times New Roman" w:hAnsi="Times New Roman" w:cs="Times New Roman"/>
          <w:sz w:val="26"/>
          <w:szCs w:val="26"/>
        </w:rPr>
        <w:t>заявления и приложенных к нему документов;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475B0" w:rsidRPr="009F117B" w:rsidRDefault="004475B0" w:rsidP="004475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75B0" w:rsidRPr="009F117B" w:rsidRDefault="004475B0" w:rsidP="004475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F117B">
        <w:rPr>
          <w:rFonts w:ascii="Times New Roman" w:eastAsia="Calibri" w:hAnsi="Times New Roman" w:cs="Times New Roman"/>
          <w:sz w:val="26"/>
          <w:szCs w:val="26"/>
        </w:rPr>
        <w:t>ии и ау</w:t>
      </w:r>
      <w:proofErr w:type="gramEnd"/>
      <w:r w:rsidRPr="009F117B">
        <w:rPr>
          <w:rFonts w:ascii="Times New Roman" w:eastAsia="Calibri" w:hAnsi="Times New Roman" w:cs="Times New Roman"/>
          <w:sz w:val="26"/>
          <w:szCs w:val="26"/>
        </w:rPr>
        <w:t>тентификации.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отказа за подписью руководителя Уполномоченного органа;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После получения уведомления заявитель вправе обратиться повторно с ходатайством о предоставлении услуги, устранив нарушения, которые послужили основанием для отказа в приеме к рассмотрению первичного обращения.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ходатайства подготавливаются межведомственные запросы в соответствующие органы (организации).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lastRenderedPageBreak/>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пунктом 2.9</w:t>
      </w:r>
      <w:r w:rsidR="005F6CBE" w:rsidRPr="009F117B">
        <w:rPr>
          <w:rFonts w:ascii="Times New Roman" w:eastAsia="Times New Roman" w:hAnsi="Times New Roman" w:cs="Times New Roman"/>
          <w:sz w:val="26"/>
          <w:szCs w:val="26"/>
          <w:lang w:eastAsia="en-US"/>
        </w:rPr>
        <w:t>.3</w:t>
      </w:r>
      <w:r w:rsidRPr="009F117B">
        <w:rPr>
          <w:rFonts w:ascii="Times New Roman" w:eastAsia="Times New Roman" w:hAnsi="Times New Roman" w:cs="Times New Roman"/>
          <w:sz w:val="26"/>
          <w:szCs w:val="26"/>
          <w:lang w:eastAsia="en-US"/>
        </w:rPr>
        <w:t xml:space="preserve"> настоящего административного регламента и готовит:</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проект уведомления </w:t>
      </w:r>
      <w:proofErr w:type="gramStart"/>
      <w:r w:rsidRPr="009F117B">
        <w:rPr>
          <w:rFonts w:ascii="Times New Roman" w:eastAsia="Times New Roman" w:hAnsi="Times New Roman" w:cs="Times New Roman"/>
          <w:sz w:val="26"/>
          <w:szCs w:val="26"/>
          <w:lang w:eastAsia="en-US"/>
        </w:rPr>
        <w:t>о постановке в очередь на получение путевки в лагеря с дневным пребыванием</w:t>
      </w:r>
      <w:proofErr w:type="gramEnd"/>
      <w:r w:rsidRPr="009F117B">
        <w:rPr>
          <w:rFonts w:ascii="Times New Roman" w:eastAsia="Times New Roman" w:hAnsi="Times New Roman" w:cs="Times New Roman"/>
          <w:sz w:val="26"/>
          <w:szCs w:val="26"/>
          <w:lang w:eastAsia="en-US"/>
        </w:rPr>
        <w:t xml:space="preserve">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проект уведомления </w:t>
      </w:r>
      <w:proofErr w:type="gramStart"/>
      <w:r w:rsidRPr="009F117B">
        <w:rPr>
          <w:rFonts w:ascii="Times New Roman" w:eastAsia="Times New Roman" w:hAnsi="Times New Roman" w:cs="Times New Roman"/>
          <w:sz w:val="26"/>
          <w:szCs w:val="26"/>
          <w:lang w:eastAsia="en-US"/>
        </w:rPr>
        <w:t>об отказе в</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постановке в очередь на получение путевки в лагеря</w:t>
      </w:r>
      <w:proofErr w:type="gramEnd"/>
      <w:r w:rsidRPr="009F117B">
        <w:rPr>
          <w:rFonts w:ascii="Times New Roman" w:eastAsia="Times New Roman" w:hAnsi="Times New Roman" w:cs="Times New Roman"/>
          <w:sz w:val="26"/>
          <w:szCs w:val="26"/>
          <w:lang w:eastAsia="en-US"/>
        </w:rPr>
        <w:t xml:space="preserve">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3.3.6.  Максимальный срок выполнения административной процедуры составляет не более 6</w:t>
      </w:r>
      <w:r w:rsidR="00D75754" w:rsidRPr="009F117B">
        <w:rPr>
          <w:rFonts w:ascii="Times New Roman" w:eastAsia="Times New Roman" w:hAnsi="Times New Roman" w:cs="Times New Roman"/>
          <w:sz w:val="26"/>
          <w:szCs w:val="26"/>
          <w:lang w:eastAsia="en-US"/>
        </w:rPr>
        <w:t xml:space="preserve"> рабочих</w:t>
      </w:r>
      <w:r w:rsidRPr="009F117B">
        <w:rPr>
          <w:rFonts w:ascii="Times New Roman" w:eastAsia="Times New Roman" w:hAnsi="Times New Roman" w:cs="Times New Roman"/>
          <w:sz w:val="26"/>
          <w:szCs w:val="26"/>
          <w:lang w:eastAsia="en-US"/>
        </w:rPr>
        <w:t xml:space="preserve"> дней </w:t>
      </w:r>
      <w:proofErr w:type="gramStart"/>
      <w:r w:rsidRPr="009F117B">
        <w:rPr>
          <w:rFonts w:ascii="Times New Roman" w:eastAsia="Times New Roman" w:hAnsi="Times New Roman" w:cs="Times New Roman"/>
          <w:sz w:val="26"/>
          <w:szCs w:val="26"/>
          <w:lang w:eastAsia="en-US"/>
        </w:rPr>
        <w:t>с даты регистрации</w:t>
      </w:r>
      <w:proofErr w:type="gramEnd"/>
      <w:r w:rsidRPr="009F117B">
        <w:rPr>
          <w:rFonts w:ascii="Times New Roman" w:eastAsia="Times New Roman" w:hAnsi="Times New Roman" w:cs="Times New Roman"/>
          <w:sz w:val="26"/>
          <w:szCs w:val="26"/>
          <w:lang w:eastAsia="en-US"/>
        </w:rPr>
        <w:t xml:space="preserve"> заявления и прилагаемых документов.</w:t>
      </w: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3.3.7.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3.3.8. Результатом выполнения данной административной процедуры является подписанное уведомление о постановке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 Выдача (направление) заявителю (заявителям) уведомления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3.4.1. </w:t>
      </w:r>
      <w:proofErr w:type="gramStart"/>
      <w:r w:rsidRPr="009F117B">
        <w:rPr>
          <w:rFonts w:ascii="Times New Roman" w:eastAsia="Times New Roman" w:hAnsi="Times New Roman" w:cs="Times New Roman"/>
          <w:sz w:val="26"/>
          <w:szCs w:val="26"/>
          <w:lang w:eastAsia="en-US"/>
        </w:rPr>
        <w:t xml:space="preserve">Юридическим фактом, являющимся основанием для начала выполнения административной процедуры является поступление </w:t>
      </w:r>
      <w:r w:rsidRPr="009F117B">
        <w:rPr>
          <w:rFonts w:ascii="Times New Roman" w:eastAsia="Times New Roman" w:hAnsi="Times New Roman" w:cs="Times New Roman"/>
          <w:sz w:val="26"/>
          <w:szCs w:val="26"/>
          <w:shd w:val="clear" w:color="auto" w:fill="FFFFFF"/>
          <w:lang w:eastAsia="en-US"/>
        </w:rPr>
        <w:t>Должностному лицу Уполномоченного органа, ответственному за направление корреспонденции</w:t>
      </w:r>
      <w:r w:rsidRPr="009F117B">
        <w:rPr>
          <w:rFonts w:ascii="Times New Roman" w:eastAsia="Times New Roman" w:hAnsi="Times New Roman" w:cs="Times New Roman"/>
          <w:sz w:val="26"/>
          <w:szCs w:val="26"/>
          <w:lang w:eastAsia="en-US"/>
        </w:rPr>
        <w:t>, подписанного уведомления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roofErr w:type="gramEnd"/>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3.4.2. Выдача (направление) заявителю уведомления о 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может осуществляться в соответствии со способом выдачи документов, указанном в заявлении: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 через МФЦ (в случае, если заявление подано в МФЦ);</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4) через личный кабинет Единого портала.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предоставления заявления через МФЦ уведомление</w:t>
      </w:r>
      <w:r w:rsidRPr="009F117B">
        <w:rPr>
          <w:rFonts w:ascii="Times New Roman" w:hAnsi="Times New Roman" w:cs="Times New Roman"/>
        </w:rPr>
        <w:t xml:space="preserve"> </w:t>
      </w:r>
      <w:proofErr w:type="gramStart"/>
      <w:r w:rsidRPr="009F117B">
        <w:rPr>
          <w:rFonts w:ascii="Times New Roman" w:eastAsia="Times New Roman" w:hAnsi="Times New Roman" w:cs="Times New Roman"/>
          <w:sz w:val="26"/>
          <w:szCs w:val="26"/>
          <w:lang w:eastAsia="en-US"/>
        </w:rPr>
        <w:t>о постановке в очередь на получение путевки в лагеря с дневным пребыванием</w:t>
      </w:r>
      <w:proofErr w:type="gramEnd"/>
      <w:r w:rsidRPr="009F117B">
        <w:rPr>
          <w:rFonts w:ascii="Times New Roman" w:eastAsia="Times New Roman" w:hAnsi="Times New Roman" w:cs="Times New Roman"/>
          <w:sz w:val="26"/>
          <w:szCs w:val="26"/>
          <w:lang w:eastAsia="en-US"/>
        </w:rPr>
        <w:t xml:space="preserve"> на базе муниципальных образовательных учреждений для организации отдыха детей в </w:t>
      </w:r>
      <w:r w:rsidRPr="009F117B">
        <w:rPr>
          <w:rFonts w:ascii="Times New Roman" w:eastAsia="Times New Roman" w:hAnsi="Times New Roman" w:cs="Times New Roman"/>
          <w:sz w:val="26"/>
          <w:szCs w:val="26"/>
          <w:lang w:eastAsia="en-US"/>
        </w:rPr>
        <w:lastRenderedPageBreak/>
        <w:t>каникулярное время направляется посредством почтовой связи заявителю в сроки, установленные настоящим регламентом, если иной способ не указан заявителем.</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3.4.3. Срок выполнения административной процедуры составляет 3 рабочих дня  </w:t>
      </w:r>
      <w:r w:rsidRPr="009F117B">
        <w:rPr>
          <w:rFonts w:ascii="Times New Roman" w:eastAsia="Times New Roman" w:hAnsi="Times New Roman" w:cs="Times New Roman"/>
          <w:sz w:val="26"/>
          <w:szCs w:val="26"/>
        </w:rPr>
        <w:t>со дня постановки</w:t>
      </w:r>
      <w:r w:rsidRPr="009F117B">
        <w:rPr>
          <w:rFonts w:ascii="Times New Roman" w:eastAsia="Times New Roman" w:hAnsi="Times New Roman" w:cs="Times New Roman"/>
          <w:sz w:val="26"/>
          <w:szCs w:val="26"/>
          <w:lang w:eastAsia="en-US"/>
        </w:rPr>
        <w:t xml:space="preserve"> в очередь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3.4.4. Критерием принятия решения в рамках выполнения административной процедуры является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3.4.5. Результатом выполнения данной административной процедуры является направление либо вручение заявителю или его представителю:</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уведомление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уведомление об </w:t>
      </w:r>
      <w:proofErr w:type="gramStart"/>
      <w:r w:rsidRPr="009F117B">
        <w:rPr>
          <w:rFonts w:ascii="Times New Roman" w:eastAsia="Times New Roman" w:hAnsi="Times New Roman" w:cs="Times New Roman"/>
          <w:sz w:val="26"/>
          <w:szCs w:val="26"/>
          <w:lang w:eastAsia="en-US"/>
        </w:rPr>
        <w:t>отказе</w:t>
      </w:r>
      <w:proofErr w:type="gramEnd"/>
      <w:r w:rsidRPr="009F117B">
        <w:rPr>
          <w:rFonts w:ascii="Times New Roman" w:eastAsia="Times New Roman" w:hAnsi="Times New Roman" w:cs="Times New Roman"/>
          <w:sz w:val="26"/>
          <w:szCs w:val="26"/>
          <w:lang w:eastAsia="en-US"/>
        </w:rPr>
        <w:t xml:space="preserve">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в форме уведомления.</w:t>
      </w:r>
    </w:p>
    <w:p w:rsidR="004475B0" w:rsidRPr="009F117B" w:rsidRDefault="004475B0" w:rsidP="004475B0">
      <w:pPr>
        <w:spacing w:after="0" w:line="240" w:lineRule="auto"/>
        <w:ind w:firstLine="709"/>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lang w:val="en-US"/>
        </w:rPr>
        <w:t>IV</w:t>
      </w:r>
      <w:r w:rsidRPr="009F117B">
        <w:rPr>
          <w:rFonts w:ascii="Times New Roman" w:eastAsia="Times New Roman" w:hAnsi="Times New Roman" w:cs="Times New Roman"/>
          <w:sz w:val="26"/>
          <w:szCs w:val="26"/>
        </w:rPr>
        <w:t xml:space="preserve">. Формы контроля за исполнением </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административного регламента</w:t>
      </w:r>
    </w:p>
    <w:p w:rsidR="004475B0" w:rsidRPr="009F117B" w:rsidRDefault="004475B0" w:rsidP="004475B0">
      <w:pPr>
        <w:autoSpaceDE w:val="0"/>
        <w:autoSpaceDN w:val="0"/>
        <w:adjustRightInd w:val="0"/>
        <w:spacing w:after="0" w:line="240" w:lineRule="auto"/>
        <w:ind w:firstLine="540"/>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4.1.</w:t>
      </w:r>
      <w:r w:rsidRPr="009F117B">
        <w:rPr>
          <w:rFonts w:ascii="Times New Roman" w:hAnsi="Times New Roman" w:cs="Times New Roman"/>
          <w:sz w:val="26"/>
          <w:szCs w:val="26"/>
        </w:rPr>
        <w:tab/>
      </w:r>
      <w:proofErr w:type="gramStart"/>
      <w:r w:rsidRPr="009F117B">
        <w:rPr>
          <w:rFonts w:ascii="Times New Roman" w:hAnsi="Times New Roman" w:cs="Times New Roman"/>
          <w:sz w:val="26"/>
          <w:szCs w:val="26"/>
        </w:rPr>
        <w:t>Контроль за</w:t>
      </w:r>
      <w:proofErr w:type="gramEnd"/>
      <w:r w:rsidRPr="009F117B">
        <w:rPr>
          <w:rFonts w:ascii="Times New Roman" w:hAnsi="Times New Roman" w:cs="Times New Roman"/>
          <w:sz w:val="26"/>
          <w:szCs w:val="26"/>
        </w:rPr>
        <w:t xml:space="preserve"> соблюдением и исполнением должностными лицами Уполномоченного органа</w:t>
      </w:r>
      <w:r w:rsidRPr="009F117B">
        <w:rPr>
          <w:rFonts w:ascii="Times New Roman" w:hAnsi="Times New Roman" w:cs="Times New Roman"/>
          <w:i/>
          <w:iCs/>
          <w:sz w:val="26"/>
          <w:szCs w:val="26"/>
        </w:rPr>
        <w:t xml:space="preserve"> </w:t>
      </w:r>
      <w:r w:rsidRPr="009F117B">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4.2. Текущий </w:t>
      </w:r>
      <w:proofErr w:type="gramStart"/>
      <w:r w:rsidRPr="009F117B">
        <w:rPr>
          <w:rFonts w:ascii="Times New Roman" w:hAnsi="Times New Roman" w:cs="Times New Roman"/>
          <w:sz w:val="26"/>
          <w:szCs w:val="26"/>
        </w:rPr>
        <w:t>контроль за</w:t>
      </w:r>
      <w:proofErr w:type="gramEnd"/>
      <w:r w:rsidRPr="009F117B">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Текущий контроль осуществляется на постоянной основе.</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4.3. Контроль над полнотой и качеством </w:t>
      </w:r>
      <w:r w:rsidRPr="009F117B">
        <w:rPr>
          <w:rFonts w:ascii="Times New Roman" w:eastAsia="Times New Roman" w:hAnsi="Times New Roman" w:cs="Times New Roman"/>
          <w:spacing w:val="-4"/>
          <w:sz w:val="26"/>
          <w:szCs w:val="26"/>
        </w:rPr>
        <w:t>предоставления муниципальной услуги</w:t>
      </w:r>
      <w:r w:rsidRPr="009F117B">
        <w:rPr>
          <w:rFonts w:ascii="Times New Roman" w:eastAsia="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Контроль над полнотой и качеством </w:t>
      </w:r>
      <w:r w:rsidRPr="009F117B">
        <w:rPr>
          <w:rFonts w:ascii="Times New Roman" w:eastAsia="Times New Roman" w:hAnsi="Times New Roman" w:cs="Times New Roman"/>
          <w:spacing w:val="-4"/>
          <w:sz w:val="26"/>
          <w:szCs w:val="26"/>
        </w:rPr>
        <w:t xml:space="preserve">предоставления муниципальной услуги </w:t>
      </w:r>
      <w:r w:rsidRPr="009F117B">
        <w:rPr>
          <w:rFonts w:ascii="Times New Roman" w:eastAsia="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9F117B">
        <w:rPr>
          <w:rFonts w:ascii="Times New Roman" w:eastAsia="Times New Roman" w:hAnsi="Times New Roman" w:cs="Times New Roman"/>
          <w:sz w:val="26"/>
          <w:szCs w:val="26"/>
        </w:rPr>
        <w:lastRenderedPageBreak/>
        <w:t>внеплановыми.</w:t>
      </w:r>
    </w:p>
    <w:p w:rsidR="004475B0" w:rsidRPr="009F117B" w:rsidRDefault="004475B0" w:rsidP="004475B0">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9F117B">
        <w:rPr>
          <w:rFonts w:ascii="Times New Roman" w:hAnsi="Times New Roman" w:cs="Times New Roman"/>
          <w:sz w:val="26"/>
          <w:szCs w:val="26"/>
        </w:rPr>
        <w:t xml:space="preserve">Периодичность проверок – </w:t>
      </w:r>
      <w:proofErr w:type="gramStart"/>
      <w:r w:rsidRPr="009F117B">
        <w:rPr>
          <w:rFonts w:ascii="Times New Roman" w:hAnsi="Times New Roman" w:cs="Times New Roman"/>
          <w:sz w:val="26"/>
          <w:szCs w:val="26"/>
        </w:rPr>
        <w:t>плановые</w:t>
      </w:r>
      <w:proofErr w:type="gramEnd"/>
      <w:r w:rsidRPr="009F117B">
        <w:rPr>
          <w:rFonts w:ascii="Times New Roman" w:hAnsi="Times New Roman" w:cs="Times New Roman"/>
          <w:sz w:val="26"/>
          <w:szCs w:val="26"/>
        </w:rPr>
        <w:t xml:space="preserve"> 1 раз в год, внеплановые – по конкретному обращению заявителя.</w:t>
      </w:r>
    </w:p>
    <w:p w:rsidR="004475B0" w:rsidRPr="009F117B" w:rsidRDefault="004475B0" w:rsidP="004475B0">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9F117B">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F117B">
        <w:rPr>
          <w:rFonts w:ascii="Times New Roman" w:eastAsia="Times New Roman" w:hAnsi="Times New Roman" w:cs="Times New Roman"/>
          <w:sz w:val="26"/>
          <w:szCs w:val="26"/>
        </w:rPr>
        <w:t>который</w:t>
      </w:r>
      <w:proofErr w:type="gramEnd"/>
      <w:r w:rsidRPr="009F117B">
        <w:rPr>
          <w:rFonts w:ascii="Times New Roman" w:eastAsia="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9F117B">
        <w:rPr>
          <w:rFonts w:ascii="Times New Roman" w:eastAsia="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9F117B">
        <w:rPr>
          <w:rFonts w:ascii="Times New Roman" w:eastAsia="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475B0" w:rsidRPr="009F117B" w:rsidRDefault="004475B0" w:rsidP="004475B0">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9F117B">
        <w:rPr>
          <w:rFonts w:ascii="Times New Roman" w:eastAsia="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F117B">
        <w:rPr>
          <w:rFonts w:ascii="Times New Roman" w:eastAsia="Times New Roman" w:hAnsi="Times New Roman" w:cs="Times New Roman"/>
          <w:sz w:val="26"/>
          <w:szCs w:val="26"/>
        </w:rPr>
        <w:t>Российской Федерации</w:t>
      </w:r>
      <w:r w:rsidRPr="009F117B">
        <w:rPr>
          <w:rFonts w:ascii="Times New Roman" w:eastAsia="Times New Roman" w:hAnsi="Times New Roman" w:cs="Times New Roman"/>
          <w:spacing w:val="-4"/>
          <w:sz w:val="26"/>
          <w:szCs w:val="26"/>
        </w:rPr>
        <w:t xml:space="preserve">, Кодексом Российской Федерации об административных правонарушениях, </w:t>
      </w:r>
      <w:r w:rsidRPr="009F117B">
        <w:rPr>
          <w:rFonts w:ascii="Times New Roman" w:eastAsia="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5.1. </w:t>
      </w:r>
      <w:proofErr w:type="gramStart"/>
      <w:r w:rsidRPr="009F117B">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5.2. </w:t>
      </w:r>
      <w:proofErr w:type="gramStart"/>
      <w:r w:rsidRPr="009F117B">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Заявитель может обратиться с жалобой, в том числе в следующих случаях:</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нарушение срока предоставления муниципальной услуги.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 для предоставления муниципальной услуги;</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 для предоставления муниципальной услуги;</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9F117B">
        <w:rPr>
          <w:rFonts w:ascii="Times New Roman" w:hAnsi="Times New Roman" w:cs="Times New Roman"/>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9F117B" w:rsidRPr="009F117B" w:rsidRDefault="009F117B" w:rsidP="009F117B">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9F117B" w:rsidRPr="009F117B" w:rsidRDefault="009F117B" w:rsidP="009F117B">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9F117B" w:rsidRPr="009F117B" w:rsidRDefault="009F117B" w:rsidP="009F117B">
      <w:pPr>
        <w:pStyle w:val="ConsPlusNormal"/>
        <w:ind w:firstLine="709"/>
        <w:jc w:val="both"/>
        <w:rPr>
          <w:rFonts w:ascii="Times New Roman" w:hAnsi="Times New Roman"/>
          <w:sz w:val="26"/>
          <w:szCs w:val="26"/>
        </w:rPr>
      </w:pPr>
      <w:r w:rsidRPr="009F117B">
        <w:rPr>
          <w:rFonts w:ascii="Times New Roman" w:hAnsi="Times New Roman"/>
          <w:sz w:val="26"/>
          <w:szCs w:val="26"/>
        </w:rPr>
        <w:t xml:space="preserve">5.6. В досудебном порядке могут быть обжалованы действия (бездействие) и </w:t>
      </w:r>
      <w:r w:rsidRPr="009F117B">
        <w:rPr>
          <w:rFonts w:ascii="Times New Roman" w:hAnsi="Times New Roman"/>
          <w:sz w:val="26"/>
          <w:szCs w:val="26"/>
        </w:rPr>
        <w:lastRenderedPageBreak/>
        <w:t>решения:</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должностных лиц, муниципальных служащих Уполномоченного органа – главе округа;</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работника МФЦ – руководителю МФЦ;</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9F117B" w:rsidRPr="009F117B" w:rsidRDefault="009F117B" w:rsidP="009F117B">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5.7. Жалоба должна содержать:</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5.8. </w:t>
      </w:r>
      <w:proofErr w:type="gramStart"/>
      <w:r w:rsidRPr="009F117B">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9F117B">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5.9. </w:t>
      </w:r>
      <w:proofErr w:type="gramStart"/>
      <w:r w:rsidRPr="009F117B">
        <w:rPr>
          <w:rFonts w:ascii="Times New Roman" w:hAnsi="Times New Roman" w:cs="Times New Roman"/>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9F117B">
        <w:rPr>
          <w:rFonts w:ascii="Times New Roman" w:hAnsi="Times New Roman" w:cs="Times New Roman"/>
          <w:sz w:val="26"/>
          <w:szCs w:val="26"/>
        </w:rPr>
        <w:lastRenderedPageBreak/>
        <w:t>установленного срока таких исправлений</w:t>
      </w:r>
      <w:proofErr w:type="gramEnd"/>
      <w:r w:rsidRPr="009F117B">
        <w:rPr>
          <w:rFonts w:ascii="Times New Roman" w:hAnsi="Times New Roman" w:cs="Times New Roman"/>
          <w:sz w:val="26"/>
          <w:szCs w:val="26"/>
        </w:rPr>
        <w:t xml:space="preserve"> - в течение 5 рабочих дней со дня ее регистрации. </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5.10. Случаи отказа в удовлетворении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 отсутствие нарушения порядка предоставления муниципальной услуги;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5.11. По результатам рассмотрения жалобы принимается одно из следующих решений:</w:t>
      </w:r>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удовлетворении жалобы отказывается.</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5.13. </w:t>
      </w:r>
      <w:proofErr w:type="gramStart"/>
      <w:r w:rsidRPr="009F117B">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F117B">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117B" w:rsidRPr="009F117B" w:rsidRDefault="009F117B" w:rsidP="009F117B">
      <w:pPr>
        <w:spacing w:after="0" w:line="240" w:lineRule="auto"/>
        <w:ind w:firstLine="709"/>
        <w:jc w:val="both"/>
        <w:rPr>
          <w:rFonts w:ascii="Times New Roman" w:eastAsia="Calibri" w:hAnsi="Times New Roman" w:cs="Times New Roman"/>
          <w:iCs/>
          <w:sz w:val="26"/>
          <w:szCs w:val="26"/>
        </w:rPr>
      </w:pPr>
      <w:r w:rsidRPr="009F117B">
        <w:rPr>
          <w:rFonts w:ascii="Times New Roman" w:hAnsi="Times New Roman" w:cs="Times New Roman"/>
          <w:sz w:val="26"/>
          <w:szCs w:val="26"/>
        </w:rPr>
        <w:t xml:space="preserve">5.15. В случае установления в ходе или по результатам </w:t>
      </w:r>
      <w:proofErr w:type="gramStart"/>
      <w:r w:rsidRPr="009F117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F117B">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4475B0"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9F117B" w:rsidTr="009F117B">
        <w:tc>
          <w:tcPr>
            <w:tcW w:w="5353" w:type="dxa"/>
          </w:tcPr>
          <w:p w:rsidR="009F117B" w:rsidRDefault="009F117B" w:rsidP="004475B0">
            <w:pPr>
              <w:rPr>
                <w:rFonts w:ascii="Times New Roman" w:eastAsia="Times New Roman" w:hAnsi="Times New Roman"/>
                <w:sz w:val="26"/>
                <w:szCs w:val="26"/>
                <w:lang w:eastAsia="en-US"/>
              </w:rPr>
            </w:pPr>
          </w:p>
        </w:tc>
        <w:tc>
          <w:tcPr>
            <w:tcW w:w="4218" w:type="dxa"/>
          </w:tcPr>
          <w:p w:rsidR="009F117B" w:rsidRDefault="009F117B" w:rsidP="004475B0">
            <w:pPr>
              <w:rPr>
                <w:rFonts w:ascii="Times New Roman" w:eastAsia="Times New Roman" w:hAnsi="Times New Roman"/>
                <w:sz w:val="26"/>
                <w:szCs w:val="26"/>
                <w:lang w:eastAsia="en-US"/>
              </w:rPr>
            </w:pPr>
            <w:r>
              <w:rPr>
                <w:rFonts w:ascii="Times New Roman" w:eastAsia="Times New Roman" w:hAnsi="Times New Roman"/>
                <w:sz w:val="26"/>
                <w:szCs w:val="26"/>
                <w:lang w:eastAsia="en-US"/>
              </w:rPr>
              <w:t>Приложение 1</w:t>
            </w:r>
          </w:p>
          <w:p w:rsidR="009F117B" w:rsidRDefault="009F117B" w:rsidP="009F117B">
            <w:pPr>
              <w:jc w:val="both"/>
              <w:rPr>
                <w:rFonts w:ascii="Times New Roman" w:eastAsia="Times New Roman" w:hAnsi="Times New Roman"/>
                <w:sz w:val="26"/>
                <w:szCs w:val="26"/>
                <w:lang w:eastAsia="en-US"/>
              </w:rPr>
            </w:pPr>
            <w:r>
              <w:rPr>
                <w:rFonts w:ascii="Times New Roman" w:eastAsia="Times New Roman" w:hAnsi="Times New Roman"/>
                <w:sz w:val="26"/>
                <w:szCs w:val="26"/>
                <w:lang w:eastAsia="en-US"/>
              </w:rPr>
              <w:t xml:space="preserve">к административному регламенту, утвержденному постановлением администрации округа от </w:t>
            </w:r>
            <w:r w:rsidR="0034612F">
              <w:rPr>
                <w:rFonts w:ascii="Times New Roman" w:eastAsia="Times New Roman" w:hAnsi="Times New Roman"/>
                <w:sz w:val="26"/>
                <w:szCs w:val="26"/>
                <w:lang w:eastAsia="en-US"/>
              </w:rPr>
              <w:t>17.03.2023 № 484</w:t>
            </w:r>
          </w:p>
        </w:tc>
      </w:tr>
    </w:tbl>
    <w:p w:rsidR="004475B0" w:rsidRPr="009F117B" w:rsidRDefault="004475B0" w:rsidP="004475B0">
      <w:pPr>
        <w:rPr>
          <w:rFonts w:ascii="Times New Roman" w:eastAsia="Times New Roman" w:hAnsi="Times New Roman" w:cs="Times New Roman"/>
          <w:sz w:val="26"/>
          <w:szCs w:val="26"/>
          <w:lang w:eastAsia="en-US"/>
        </w:rPr>
      </w:pP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Почтовый адрес МФЦ: 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д.4.</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Телефон/факс МФЦ: (81753) 2-10-67 / (81753) 2-11-82.</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 xml:space="preserve">Адрес электронной почты МФЦ: </w:t>
      </w:r>
      <w:proofErr w:type="spellStart"/>
      <w:r w:rsidRPr="009F117B">
        <w:rPr>
          <w:rFonts w:ascii="Times New Roman" w:eastAsia="Times New Roman" w:hAnsi="Times New Roman" w:cs="Times New Roman"/>
          <w:sz w:val="26"/>
          <w:szCs w:val="26"/>
          <w:u w:val="single"/>
          <w:lang w:val="en-US" w:eastAsia="en-US"/>
        </w:rPr>
        <w:t>mfts</w:t>
      </w:r>
      <w:proofErr w:type="spellEnd"/>
      <w:r w:rsidRPr="009F117B">
        <w:rPr>
          <w:rFonts w:ascii="Times New Roman" w:eastAsia="Times New Roman" w:hAnsi="Times New Roman" w:cs="Times New Roman"/>
          <w:sz w:val="26"/>
          <w:szCs w:val="26"/>
          <w:u w:val="single"/>
          <w:lang w:eastAsia="en-US"/>
        </w:rPr>
        <w:t>.</w:t>
      </w:r>
      <w:proofErr w:type="spellStart"/>
      <w:r w:rsidRPr="009F117B">
        <w:rPr>
          <w:rFonts w:ascii="Times New Roman" w:eastAsia="Times New Roman" w:hAnsi="Times New Roman" w:cs="Times New Roman"/>
          <w:sz w:val="26"/>
          <w:szCs w:val="26"/>
          <w:u w:val="single"/>
          <w:lang w:val="en-US" w:eastAsia="en-US"/>
        </w:rPr>
        <w:t>uste</w:t>
      </w:r>
      <w:proofErr w:type="spellEnd"/>
      <w:r w:rsidRPr="009F117B">
        <w:rPr>
          <w:rFonts w:ascii="Times New Roman" w:eastAsia="Times New Roman" w:hAnsi="Times New Roman" w:cs="Times New Roman"/>
          <w:sz w:val="26"/>
          <w:szCs w:val="26"/>
          <w:u w:val="single"/>
          <w:lang w:eastAsia="en-US"/>
        </w:rPr>
        <w:t>@</w:t>
      </w:r>
      <w:r w:rsidRPr="009F117B">
        <w:rPr>
          <w:rFonts w:ascii="Times New Roman" w:eastAsia="Times New Roman" w:hAnsi="Times New Roman" w:cs="Times New Roman"/>
          <w:sz w:val="26"/>
          <w:szCs w:val="26"/>
          <w:u w:val="single"/>
          <w:lang w:val="en-US" w:eastAsia="en-US"/>
        </w:rPr>
        <w:t>mail</w:t>
      </w:r>
      <w:r w:rsidRPr="009F117B">
        <w:rPr>
          <w:rFonts w:ascii="Times New Roman" w:eastAsia="Times New Roman" w:hAnsi="Times New Roman" w:cs="Times New Roman"/>
          <w:sz w:val="26"/>
          <w:szCs w:val="26"/>
          <w:u w:val="single"/>
          <w:lang w:eastAsia="en-US"/>
        </w:rPr>
        <w:t>.</w:t>
      </w:r>
      <w:proofErr w:type="spellStart"/>
      <w:r w:rsidRPr="009F117B">
        <w:rPr>
          <w:rFonts w:ascii="Times New Roman" w:eastAsia="Times New Roman" w:hAnsi="Times New Roman" w:cs="Times New Roman"/>
          <w:sz w:val="26"/>
          <w:szCs w:val="26"/>
          <w:u w:val="single"/>
          <w:lang w:val="en-US" w:eastAsia="en-US"/>
        </w:rPr>
        <w:t>ru</w:t>
      </w:r>
      <w:proofErr w:type="spellEnd"/>
      <w:r w:rsidRPr="009F117B">
        <w:rPr>
          <w:rFonts w:ascii="Times New Roman" w:eastAsia="Times New Roman" w:hAnsi="Times New Roman" w:cs="Times New Roman"/>
          <w:sz w:val="26"/>
          <w:szCs w:val="26"/>
          <w:u w:val="single"/>
          <w:lang w:eastAsia="en-US"/>
        </w:rPr>
        <w:t>.</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 МФЦ:</w:t>
      </w:r>
    </w:p>
    <w:tbl>
      <w:tblPr>
        <w:tblW w:w="0" w:type="auto"/>
        <w:tblInd w:w="98" w:type="dxa"/>
        <w:tblCellMar>
          <w:left w:w="10" w:type="dxa"/>
          <w:right w:w="10" w:type="dxa"/>
        </w:tblCellMar>
        <w:tblLook w:val="04A0"/>
      </w:tblPr>
      <w:tblGrid>
        <w:gridCol w:w="4433"/>
        <w:gridCol w:w="504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C843F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w:t>
            </w:r>
            <w:r w:rsidR="00C843FD">
              <w:rPr>
                <w:rFonts w:ascii="Times New Roman" w:eastAsia="Calibri" w:hAnsi="Times New Roman" w:cs="Times New Roman"/>
                <w:sz w:val="26"/>
                <w:szCs w:val="26"/>
                <w:lang w:eastAsia="en-US"/>
              </w:rPr>
              <w:t>7</w:t>
            </w:r>
            <w:r w:rsidRPr="009F117B">
              <w:rPr>
                <w:rFonts w:ascii="Times New Roman" w:eastAsia="Calibri" w:hAnsi="Times New Roman" w:cs="Times New Roman"/>
                <w:sz w:val="26"/>
                <w:szCs w:val="26"/>
                <w:lang w:eastAsia="en-US"/>
              </w:rPr>
              <w:t>.00 (по предварительной записи до 20.00)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10.00 – 13.00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 xml:space="preserve">Выходной </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C843FD" w:rsidP="009366EA">
            <w:pPr>
              <w:widowControl w:val="0"/>
              <w:spacing w:after="0" w:line="240" w:lineRule="auto"/>
              <w:ind w:right="-5"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9.00-17.00 (без обеда)</w:t>
            </w:r>
          </w:p>
        </w:tc>
      </w:tr>
    </w:tbl>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 xml:space="preserve">Управление образования администрации </w:t>
      </w:r>
      <w:proofErr w:type="spellStart"/>
      <w:r w:rsidRPr="009F117B">
        <w:rPr>
          <w:rFonts w:ascii="Times New Roman" w:eastAsia="Times New Roman" w:hAnsi="Times New Roman" w:cs="Times New Roman"/>
          <w:sz w:val="26"/>
          <w:szCs w:val="26"/>
          <w:u w:val="single"/>
          <w:lang w:eastAsia="en-US"/>
        </w:rPr>
        <w:t>Усть-Кубинского</w:t>
      </w:r>
      <w:proofErr w:type="spellEnd"/>
      <w:r w:rsidRPr="009F117B">
        <w:rPr>
          <w:rFonts w:ascii="Times New Roman" w:eastAsia="Times New Roman" w:hAnsi="Times New Roman" w:cs="Times New Roman"/>
          <w:sz w:val="26"/>
          <w:szCs w:val="26"/>
          <w:u w:val="single"/>
          <w:lang w:eastAsia="en-US"/>
        </w:rPr>
        <w:t xml:space="preserve"> муниципального округа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 19</w:t>
      </w:r>
      <w:proofErr w:type="gramEnd"/>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2-22-34,2-22-40.</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rookubinays@mail.ru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 https://u23.edu35.ru/</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right="-5" w:firstLine="709"/>
              <w:jc w:val="both"/>
              <w:rPr>
                <w:rFonts w:ascii="Times New Roman" w:hAnsi="Times New Roman" w:cs="Times New Roman"/>
                <w:sz w:val="26"/>
                <w:szCs w:val="26"/>
              </w:rPr>
            </w:pPr>
          </w:p>
          <w:p w:rsidR="004475B0" w:rsidRPr="009F117B" w:rsidRDefault="004475B0" w:rsidP="009366EA">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с 8.30 до 16.45</w:t>
            </w:r>
          </w:p>
          <w:p w:rsidR="004475B0" w:rsidRPr="009F117B" w:rsidRDefault="004475B0" w:rsidP="009366EA">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left="4140" w:firstLine="709"/>
              <w:jc w:val="right"/>
              <w:rPr>
                <w:rFonts w:ascii="Times New Roman" w:hAnsi="Times New Roman" w:cs="Times New Roman"/>
                <w:sz w:val="26"/>
                <w:szCs w:val="26"/>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left="4140" w:firstLine="709"/>
              <w:jc w:val="right"/>
              <w:rPr>
                <w:rFonts w:ascii="Times New Roman" w:hAnsi="Times New Roman" w:cs="Times New Roman"/>
                <w:sz w:val="26"/>
                <w:szCs w:val="26"/>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left="4140" w:firstLine="709"/>
              <w:jc w:val="right"/>
              <w:rPr>
                <w:rFonts w:ascii="Times New Roman" w:hAnsi="Times New Roman" w:cs="Times New Roman"/>
                <w:sz w:val="26"/>
                <w:szCs w:val="26"/>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с 8.30 до 16.30</w:t>
            </w:r>
          </w:p>
          <w:p w:rsidR="004475B0" w:rsidRPr="009F117B" w:rsidRDefault="004475B0" w:rsidP="009366EA">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Default="00C843FD" w:rsidP="009366EA">
            <w:pPr>
              <w:widowControl w:val="0"/>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с 8.30 до 15.45</w:t>
            </w:r>
          </w:p>
          <w:p w:rsidR="00C843FD" w:rsidRPr="009F117B" w:rsidRDefault="00C843FD" w:rsidP="009366EA">
            <w:pPr>
              <w:widowControl w:val="0"/>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(перерыв на обед с 12.30 до 13.30)</w:t>
            </w:r>
          </w:p>
        </w:tc>
      </w:tr>
    </w:tbl>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lastRenderedPageBreak/>
        <w:t>МАОУ «</w:t>
      </w:r>
      <w:proofErr w:type="spellStart"/>
      <w:r w:rsidRPr="009F117B">
        <w:rPr>
          <w:rFonts w:ascii="Times New Roman" w:eastAsia="Times New Roman" w:hAnsi="Times New Roman" w:cs="Times New Roman"/>
          <w:sz w:val="26"/>
          <w:szCs w:val="26"/>
          <w:u w:val="single"/>
          <w:lang w:eastAsia="en-US"/>
        </w:rPr>
        <w:t>Усть-Кубинский</w:t>
      </w:r>
      <w:proofErr w:type="spellEnd"/>
      <w:r w:rsidRPr="009F117B">
        <w:rPr>
          <w:rFonts w:ascii="Times New Roman" w:eastAsia="Times New Roman" w:hAnsi="Times New Roman" w:cs="Times New Roman"/>
          <w:sz w:val="26"/>
          <w:szCs w:val="26"/>
          <w:u w:val="single"/>
          <w:lang w:eastAsia="en-US"/>
        </w:rPr>
        <w:t xml:space="preserve"> центр образования»</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Зеленая, д. 7а.</w:t>
      </w:r>
      <w:proofErr w:type="gramEnd"/>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2-16-48.</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ust-kub-centrobr@yandex.ru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Адрес официального сайта: </w:t>
      </w:r>
      <w:r w:rsidRPr="009F117B">
        <w:rPr>
          <w:rFonts w:ascii="Times New Roman" w:eastAsia="Times New Roman" w:hAnsi="Times New Roman" w:cs="Times New Roman"/>
          <w:sz w:val="26"/>
          <w:szCs w:val="26"/>
          <w:lang w:val="en-US" w:eastAsia="en-US"/>
        </w:rPr>
        <w:t>http</w:t>
      </w:r>
      <w:r w:rsidRPr="009F117B">
        <w:rPr>
          <w:rFonts w:ascii="Times New Roman" w:eastAsia="Times New Roman" w:hAnsi="Times New Roman" w:cs="Times New Roman"/>
          <w:sz w:val="26"/>
          <w:szCs w:val="26"/>
          <w:lang w:eastAsia="en-US"/>
        </w:rPr>
        <w:t>://</w:t>
      </w:r>
      <w:proofErr w:type="spellStart"/>
      <w:r w:rsidRPr="009F117B">
        <w:rPr>
          <w:rFonts w:ascii="Times New Roman" w:eastAsia="Times New Roman" w:hAnsi="Times New Roman" w:cs="Times New Roman"/>
          <w:sz w:val="26"/>
          <w:szCs w:val="26"/>
          <w:lang w:eastAsia="en-US"/>
        </w:rPr>
        <w:t>u-k-centre</w:t>
      </w:r>
      <w:proofErr w:type="spellEnd"/>
      <w:r w:rsidRPr="009F117B">
        <w:rPr>
          <w:rFonts w:ascii="Times New Roman" w:eastAsia="Times New Roman" w:hAnsi="Times New Roman" w:cs="Times New Roman"/>
          <w:sz w:val="26"/>
          <w:szCs w:val="26"/>
          <w:lang w:eastAsia="en-US"/>
        </w:rPr>
        <w:t xml:space="preserve">. </w:t>
      </w:r>
      <w:proofErr w:type="spellStart"/>
      <w:r w:rsidRPr="009F117B">
        <w:rPr>
          <w:rFonts w:ascii="Times New Roman" w:eastAsia="Times New Roman" w:hAnsi="Times New Roman" w:cs="Times New Roman"/>
          <w:sz w:val="26"/>
          <w:szCs w:val="26"/>
          <w:lang w:eastAsia="en-US"/>
        </w:rPr>
        <w:t>edu</w:t>
      </w:r>
      <w:proofErr w:type="spellEnd"/>
      <w:r w:rsidRPr="009F117B">
        <w:rPr>
          <w:rFonts w:ascii="Times New Roman" w:eastAsia="Times New Roman" w:hAnsi="Times New Roman" w:cs="Times New Roman"/>
          <w:sz w:val="26"/>
          <w:szCs w:val="26"/>
          <w:lang w:eastAsia="en-US"/>
        </w:rPr>
        <w:t xml:space="preserve"> 35. </w:t>
      </w:r>
      <w:proofErr w:type="spellStart"/>
      <w:r w:rsidRPr="009F117B">
        <w:rPr>
          <w:rFonts w:ascii="Times New Roman" w:eastAsia="Times New Roman" w:hAnsi="Times New Roman" w:cs="Times New Roman"/>
          <w:sz w:val="26"/>
          <w:szCs w:val="26"/>
          <w:lang w:eastAsia="en-US"/>
        </w:rPr>
        <w:t>ru</w:t>
      </w:r>
      <w:proofErr w:type="spellEnd"/>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firstLine="709"/>
              <w:jc w:val="both"/>
              <w:rPr>
                <w:rFonts w:ascii="Times New Roman" w:hAnsi="Times New Roman" w:cs="Times New Roman"/>
                <w:sz w:val="24"/>
                <w:szCs w:val="24"/>
              </w:rPr>
            </w:pP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16.45</w:t>
            </w: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16.30</w:t>
            </w:r>
          </w:p>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96F" w:rsidRPr="00477CA3" w:rsidRDefault="006E796F" w:rsidP="006E796F">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15.45</w:t>
            </w:r>
          </w:p>
          <w:p w:rsidR="004475B0" w:rsidRPr="00477CA3" w:rsidRDefault="006E796F" w:rsidP="006E796F">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МОУ «</w:t>
      </w:r>
      <w:proofErr w:type="spellStart"/>
      <w:r w:rsidRPr="009F117B">
        <w:rPr>
          <w:rFonts w:ascii="Times New Roman" w:eastAsia="Times New Roman" w:hAnsi="Times New Roman" w:cs="Times New Roman"/>
          <w:sz w:val="26"/>
          <w:szCs w:val="26"/>
          <w:u w:val="single"/>
          <w:lang w:eastAsia="en-US"/>
        </w:rPr>
        <w:t>Уфтюжская</w:t>
      </w:r>
      <w:proofErr w:type="spellEnd"/>
      <w:r w:rsidRPr="009F117B">
        <w:rPr>
          <w:rFonts w:ascii="Times New Roman" w:eastAsia="Times New Roman" w:hAnsi="Times New Roman" w:cs="Times New Roman"/>
          <w:sz w:val="26"/>
          <w:szCs w:val="26"/>
          <w:u w:val="single"/>
          <w:lang w:eastAsia="en-US"/>
        </w:rPr>
        <w:t xml:space="preserve"> основная общеобразовательная школа»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 161150,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Бережное, ул. Набережная, д. 4.</w:t>
      </w:r>
      <w:proofErr w:type="gramEnd"/>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3-01-22</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uftyuga2008@yandex.ru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http://s23003.edu35.ru/</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firstLine="709"/>
              <w:jc w:val="both"/>
              <w:rPr>
                <w:rFonts w:ascii="Times New Roman" w:hAnsi="Times New Roman" w:cs="Times New Roman"/>
                <w:sz w:val="24"/>
                <w:szCs w:val="24"/>
              </w:rPr>
            </w:pP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09.00 до 17.00</w:t>
            </w: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6E796F"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9.00 до 16.00</w:t>
            </w:r>
          </w:p>
          <w:p w:rsidR="006E796F" w:rsidRPr="00477CA3" w:rsidRDefault="006E796F"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МБОУ «Первомайская основная общеобразовательная школа»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Почтовый адрес: 161154,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w:t>
      </w:r>
      <w:proofErr w:type="spellStart"/>
      <w:r w:rsidRPr="009F117B">
        <w:rPr>
          <w:rFonts w:ascii="Times New Roman" w:eastAsia="Times New Roman" w:hAnsi="Times New Roman" w:cs="Times New Roman"/>
          <w:sz w:val="26"/>
          <w:szCs w:val="26"/>
          <w:lang w:eastAsia="en-US"/>
        </w:rPr>
        <w:t>Богородское</w:t>
      </w:r>
      <w:proofErr w:type="spellEnd"/>
      <w:r w:rsidRPr="009F117B">
        <w:rPr>
          <w:rFonts w:ascii="Times New Roman" w:eastAsia="Times New Roman" w:hAnsi="Times New Roman" w:cs="Times New Roman"/>
          <w:sz w:val="26"/>
          <w:szCs w:val="26"/>
          <w:lang w:eastAsia="en-US"/>
        </w:rPr>
        <w:t>, ул. Школьная, д. 1.</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4-11-81</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pervomaiskaa@mail.ru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http://s23002.edu35.ru</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r w:rsidRPr="009F117B">
        <w:rPr>
          <w:rFonts w:ascii="Times New Roman" w:eastAsia="Times New Roman" w:hAnsi="Times New Roman" w:cs="Times New Roman"/>
          <w:sz w:val="26"/>
          <w:szCs w:val="26"/>
          <w:lang w:eastAsia="en-US"/>
        </w:rPr>
        <w:t xml:space="preserve"> </w:t>
      </w:r>
    </w:p>
    <w:tbl>
      <w:tblPr>
        <w:tblW w:w="0" w:type="auto"/>
        <w:tblInd w:w="98" w:type="dxa"/>
        <w:tblCellMar>
          <w:left w:w="10" w:type="dxa"/>
          <w:right w:w="10" w:type="dxa"/>
        </w:tblCellMar>
        <w:tblLook w:val="00A0"/>
      </w:tblPr>
      <w:tblGrid>
        <w:gridCol w:w="4753"/>
        <w:gridCol w:w="471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firstLine="709"/>
              <w:jc w:val="both"/>
              <w:rPr>
                <w:rFonts w:ascii="Times New Roman" w:hAnsi="Times New Roman" w:cs="Times New Roman"/>
                <w:sz w:val="24"/>
                <w:szCs w:val="24"/>
              </w:rPr>
            </w:pP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08.30 до 17.00</w:t>
            </w: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CA3" w:rsidRPr="00477CA3" w:rsidRDefault="006E796F"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08.30 до</w:t>
            </w:r>
            <w:r w:rsidR="00477CA3" w:rsidRPr="00477CA3">
              <w:rPr>
                <w:rFonts w:ascii="Times New Roman" w:hAnsi="Times New Roman" w:cs="Times New Roman"/>
                <w:sz w:val="24"/>
                <w:szCs w:val="24"/>
              </w:rPr>
              <w:t xml:space="preserve"> 16.00 </w:t>
            </w:r>
          </w:p>
          <w:p w:rsidR="004475B0" w:rsidRPr="00477CA3" w:rsidRDefault="00477CA3"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4475B0" w:rsidRPr="009F117B" w:rsidRDefault="00477CA3" w:rsidP="004475B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w:t>
      </w:r>
      <w:r w:rsidR="004475B0" w:rsidRPr="009F117B">
        <w:rPr>
          <w:rFonts w:ascii="Times New Roman" w:eastAsia="Times New Roman" w:hAnsi="Times New Roman" w:cs="Times New Roman"/>
          <w:sz w:val="26"/>
          <w:szCs w:val="26"/>
        </w:rPr>
        <w:t>иложение 2</w:t>
      </w:r>
    </w:p>
    <w:p w:rsidR="004475B0" w:rsidRDefault="004475B0" w:rsidP="004475B0">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 административному регламенту</w:t>
      </w:r>
      <w:r w:rsidR="00477CA3">
        <w:rPr>
          <w:rFonts w:ascii="Times New Roman" w:eastAsia="Times New Roman" w:hAnsi="Times New Roman" w:cs="Times New Roman"/>
          <w:sz w:val="26"/>
          <w:szCs w:val="26"/>
        </w:rPr>
        <w:t>, утвержденному</w:t>
      </w:r>
    </w:p>
    <w:p w:rsidR="00477CA3" w:rsidRPr="009F117B" w:rsidRDefault="00477CA3" w:rsidP="004475B0">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постановлением администраци</w:t>
      </w:r>
      <w:r w:rsidR="0034612F">
        <w:rPr>
          <w:rFonts w:ascii="Times New Roman" w:eastAsia="Times New Roman" w:hAnsi="Times New Roman" w:cs="Times New Roman"/>
          <w:sz w:val="26"/>
          <w:szCs w:val="26"/>
        </w:rPr>
        <w:t>и округа от 17.03.2023 № 484</w:t>
      </w:r>
    </w:p>
    <w:p w:rsidR="004475B0" w:rsidRPr="009F117B"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bookmarkStart w:id="5" w:name="Par278"/>
      <w:bookmarkEnd w:id="5"/>
      <w:r w:rsidRPr="009F117B">
        <w:rPr>
          <w:rFonts w:ascii="Times New Roman" w:eastAsia="Times New Roman" w:hAnsi="Times New Roman" w:cs="Times New Roman"/>
          <w:sz w:val="26"/>
          <w:szCs w:val="26"/>
        </w:rPr>
        <w:t>ЗАЯВЛЕНИЕ</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о зачислении ребенка в лагерь</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___________________________</w:t>
      </w:r>
    </w:p>
    <w:p w:rsidR="004475B0" w:rsidRPr="009F117B" w:rsidRDefault="004475B0" w:rsidP="004475B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(наименование учреждения)</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заявление.</w:t>
      </w:r>
    </w:p>
    <w:p w:rsidR="004475B0" w:rsidRPr="009F117B"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Прошу принять в лагерь дневного пребывания на смену с "__"_________ 20__ г.</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по "__"______________ 20__ г. моего сына (дочь):</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Фамилия (ребенка) _________________________________________________________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Имя, отчество ______________ 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Год, месяц, число рождения 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Адрес: ____________________________________________________________________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Адрес электронной почты: 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Образовательное учреждение _______________________________ класс 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Сведения о родителях (законных представителях):</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Ф.И.О. ____________________________________________________________________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Телефон домашний: __________________ служебный: 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 Положением об организации лагеря дневного пребывания (иное) и</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нормативными актами ознакомле</w:t>
      </w:r>
      <w:proofErr w:type="gramStart"/>
      <w:r w:rsidRPr="00477CA3">
        <w:rPr>
          <w:rFonts w:ascii="Times New Roman" w:eastAsia="Times New Roman" w:hAnsi="Times New Roman" w:cs="Times New Roman"/>
          <w:sz w:val="24"/>
          <w:szCs w:val="24"/>
        </w:rPr>
        <w:t>н(</w:t>
      </w:r>
      <w:proofErr w:type="gramEnd"/>
      <w:r w:rsidRPr="00477CA3">
        <w:rPr>
          <w:rFonts w:ascii="Times New Roman" w:eastAsia="Times New Roman" w:hAnsi="Times New Roman" w:cs="Times New Roman"/>
          <w:sz w:val="24"/>
          <w:szCs w:val="24"/>
        </w:rPr>
        <w:t>а) и согласен(а).</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Дата подачи заявления: "__"_______________ 20__ г.</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_______________________________ 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(Ф.И.О. заявителя) (подпись заявителя)</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Способ получения ответа:</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Почтой</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Лично</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w:t>
      </w:r>
      <w:proofErr w:type="spellStart"/>
      <w:r w:rsidRPr="00477CA3">
        <w:rPr>
          <w:rFonts w:ascii="Times New Roman" w:eastAsia="Times New Roman" w:hAnsi="Times New Roman" w:cs="Times New Roman"/>
          <w:sz w:val="24"/>
          <w:szCs w:val="24"/>
        </w:rPr>
        <w:t>E-mail</w:t>
      </w:r>
      <w:proofErr w:type="spellEnd"/>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7CA3">
        <w:rPr>
          <w:rFonts w:ascii="Times New Roman" w:hAnsi="Times New Roman" w:cs="Times New Roman"/>
          <w:noProof/>
          <w:sz w:val="24"/>
          <w:szCs w:val="24"/>
        </w:rPr>
        <w:pict>
          <v:rect id="Rectangle 9" o:spid="_x0000_s1031" style="position:absolute;left:0;text-align:left;margin-left:9.65pt;margin-top:11.95pt;width:10.4pt;height:2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XDHQIAADs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"/>
        </w:pic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ЕПГУ</w:t>
      </w:r>
    </w:p>
    <w:p w:rsidR="004475B0" w:rsidRPr="009F117B" w:rsidRDefault="004475B0" w:rsidP="004475B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475B0" w:rsidRPr="009F117B" w:rsidRDefault="004475B0" w:rsidP="004475B0">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4475B0" w:rsidRDefault="004475B0" w:rsidP="004475B0">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477CA3" w:rsidRDefault="00477CA3" w:rsidP="004475B0">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477CA3" w:rsidRPr="009F117B" w:rsidRDefault="00477CA3" w:rsidP="00477CA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w:t>
      </w:r>
      <w:r w:rsidRPr="009F117B">
        <w:rPr>
          <w:rFonts w:ascii="Times New Roman" w:eastAsia="Times New Roman" w:hAnsi="Times New Roman" w:cs="Times New Roman"/>
          <w:sz w:val="26"/>
          <w:szCs w:val="26"/>
        </w:rPr>
        <w:t xml:space="preserve">иложение </w:t>
      </w:r>
      <w:r>
        <w:rPr>
          <w:rFonts w:ascii="Times New Roman" w:eastAsia="Times New Roman" w:hAnsi="Times New Roman" w:cs="Times New Roman"/>
          <w:sz w:val="26"/>
          <w:szCs w:val="26"/>
        </w:rPr>
        <w:t>3</w:t>
      </w:r>
    </w:p>
    <w:p w:rsidR="00477CA3" w:rsidRDefault="00477CA3" w:rsidP="00477CA3">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 административному регламенту</w:t>
      </w:r>
      <w:r>
        <w:rPr>
          <w:rFonts w:ascii="Times New Roman" w:eastAsia="Times New Roman" w:hAnsi="Times New Roman" w:cs="Times New Roman"/>
          <w:sz w:val="26"/>
          <w:szCs w:val="26"/>
        </w:rPr>
        <w:t>, утвержденному</w:t>
      </w:r>
    </w:p>
    <w:p w:rsidR="00477CA3" w:rsidRPr="009F117B" w:rsidRDefault="00477CA3" w:rsidP="00477CA3">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постановлением админист</w:t>
      </w:r>
      <w:r w:rsidR="0034612F">
        <w:rPr>
          <w:rFonts w:ascii="Times New Roman" w:eastAsia="Times New Roman" w:hAnsi="Times New Roman" w:cs="Times New Roman"/>
          <w:sz w:val="26"/>
          <w:szCs w:val="26"/>
        </w:rPr>
        <w:t>рации округа от 17.03.2023 № 484</w:t>
      </w:r>
    </w:p>
    <w:p w:rsidR="00477CA3" w:rsidRDefault="00477CA3"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БЛОК-СХЕМА</w:t>
      </w:r>
    </w:p>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предоставления муниципальной услуги</w:t>
      </w:r>
    </w:p>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0209A7" w:rsidTr="000209A7">
        <w:tc>
          <w:tcPr>
            <w:tcW w:w="7229" w:type="dxa"/>
          </w:tcPr>
          <w:p w:rsidR="000209A7" w:rsidRDefault="000209A7"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sz w:val="26"/>
                <w:szCs w:val="26"/>
              </w:rPr>
              <w:t>Прием и регистрация заявления о предоставлении муниципальной услуги</w:t>
            </w:r>
          </w:p>
          <w:p w:rsidR="000209A7" w:rsidRDefault="000209A7"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sz w:val="26"/>
                <w:szCs w:val="26"/>
              </w:rPr>
              <w:t>1 рабочий день (п. 3.2.4 административного регламента)</w:t>
            </w:r>
          </w:p>
          <w:p w:rsidR="000209A7"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178.15pt;margin-top:14.3pt;width:.65pt;height:16.25pt;z-index:251659264" o:connectortype="straight">
                  <v:stroke endarrow="block"/>
                </v:shape>
              </w:pict>
            </w:r>
          </w:p>
        </w:tc>
      </w:tr>
    </w:tbl>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0209A7" w:rsidTr="000209A7">
        <w:tc>
          <w:tcPr>
            <w:tcW w:w="7229" w:type="dxa"/>
          </w:tcPr>
          <w:p w:rsidR="000209A7"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39" type="#_x0000_t32" style="position:absolute;left:0;text-align:left;margin-left:393.55pt;margin-top:46.65pt;width:0;height:209.7pt;z-index:251661312" o:connectortype="straight">
                  <v:stroke endarrow="block"/>
                </v:shape>
              </w:pict>
            </w:r>
            <w:r>
              <w:rPr>
                <w:rFonts w:ascii="Times New Roman" w:eastAsia="Times New Roman" w:hAnsi="Times New Roman"/>
                <w:noProof/>
                <w:sz w:val="26"/>
                <w:szCs w:val="26"/>
              </w:rPr>
              <w:pict>
                <v:shape id="_x0000_s1038" type="#_x0000_t32" style="position:absolute;left:0;text-align:left;margin-left:354.7pt;margin-top:46.65pt;width:38.85pt;height:0;z-index:251660288" o:connectortype="straight">
                  <v:stroke endarrow="block"/>
                </v:shape>
              </w:pict>
            </w:r>
            <w:r w:rsidR="000209A7">
              <w:rPr>
                <w:rFonts w:ascii="Times New Roman" w:eastAsia="Times New Roman" w:hAnsi="Times New Roman"/>
                <w:sz w:val="26"/>
                <w:szCs w:val="26"/>
              </w:rPr>
              <w:t>Рассмотрение заявления и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не более 6 рабочих дней (п. 3.3.6 административного регламента)</w:t>
            </w:r>
          </w:p>
        </w:tc>
      </w:tr>
    </w:tbl>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714069" w:rsidTr="00714069">
        <w:tc>
          <w:tcPr>
            <w:tcW w:w="7229" w:type="dxa"/>
          </w:tcPr>
          <w:p w:rsidR="00714069"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41" type="#_x0000_t32" style="position:absolute;left:0;text-align:left;margin-left:354.7pt;margin-top:31.2pt;width:38.85pt;height:1.25pt;flip:x;z-index:251663360" o:connectortype="straight">
                  <v:stroke endarrow="block"/>
                </v:shape>
              </w:pict>
            </w:r>
            <w:r w:rsidR="00714069">
              <w:rPr>
                <w:rFonts w:ascii="Times New Roman" w:eastAsia="Times New Roman" w:hAnsi="Times New Roman"/>
                <w:sz w:val="26"/>
                <w:szCs w:val="26"/>
              </w:rPr>
              <w:t>Подготовка и выдача (направление) уведомления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3 рабочих дня (п. 3.4.3 административного регламента)</w:t>
            </w:r>
          </w:p>
        </w:tc>
      </w:tr>
    </w:tbl>
    <w:p w:rsidR="00714069" w:rsidRDefault="00714069"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714069" w:rsidTr="00714069">
        <w:tc>
          <w:tcPr>
            <w:tcW w:w="7229" w:type="dxa"/>
          </w:tcPr>
          <w:p w:rsidR="00714069"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40" type="#_x0000_t32" style="position:absolute;left:0;text-align:left;margin-left:354.7pt;margin-top:45.1pt;width:38.85pt;height:0;flip:x;z-index:251662336" o:connectortype="straight">
                  <v:stroke endarrow="block"/>
                </v:shape>
              </w:pict>
            </w:r>
            <w:r w:rsidR="00714069">
              <w:rPr>
                <w:rFonts w:ascii="Times New Roman" w:eastAsia="Times New Roman" w:hAnsi="Times New Roman"/>
                <w:sz w:val="26"/>
                <w:szCs w:val="26"/>
              </w:rPr>
              <w:t xml:space="preserve">Подготовка и выдача (направление) уведомления об </w:t>
            </w:r>
            <w:proofErr w:type="gramStart"/>
            <w:r w:rsidR="00714069">
              <w:rPr>
                <w:rFonts w:ascii="Times New Roman" w:eastAsia="Times New Roman" w:hAnsi="Times New Roman"/>
                <w:sz w:val="26"/>
                <w:szCs w:val="26"/>
              </w:rPr>
              <w:t>отказе</w:t>
            </w:r>
            <w:proofErr w:type="gramEnd"/>
            <w:r w:rsidR="00714069">
              <w:rPr>
                <w:rFonts w:ascii="Times New Roman" w:eastAsia="Times New Roman" w:hAnsi="Times New Roman"/>
                <w:sz w:val="26"/>
                <w:szCs w:val="26"/>
              </w:rPr>
              <w:t xml:space="preserve">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3 рабочих дня</w:t>
            </w:r>
            <w:r>
              <w:rPr>
                <w:rFonts w:ascii="Times New Roman" w:eastAsia="Times New Roman" w:hAnsi="Times New Roman"/>
                <w:sz w:val="26"/>
                <w:szCs w:val="26"/>
              </w:rPr>
              <w:t xml:space="preserve"> (п. 3.4.3 административного регламента)</w:t>
            </w:r>
          </w:p>
        </w:tc>
      </w:tr>
    </w:tbl>
    <w:p w:rsidR="00714069" w:rsidRPr="009F117B" w:rsidRDefault="00714069"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sectPr w:rsidR="00714069" w:rsidRPr="009F117B" w:rsidSect="004475B0">
      <w:footerReference w:type="default" r:id="rId17"/>
      <w:pgSz w:w="11906" w:h="16838" w:code="9"/>
      <w:pgMar w:top="1134"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BE" w:rsidRDefault="00AD07BE" w:rsidP="00AD07BE">
      <w:pPr>
        <w:spacing w:after="0" w:line="240" w:lineRule="auto"/>
      </w:pPr>
      <w:r>
        <w:separator/>
      </w:r>
    </w:p>
  </w:endnote>
  <w:endnote w:type="continuationSeparator" w:id="0">
    <w:p w:rsidR="00AD07BE" w:rsidRDefault="00AD07BE" w:rsidP="00AD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047"/>
      <w:docPartObj>
        <w:docPartGallery w:val="Page Numbers (Bottom of Page)"/>
        <w:docPartUnique/>
      </w:docPartObj>
    </w:sdtPr>
    <w:sdtContent>
      <w:p w:rsidR="00AD07BE" w:rsidRDefault="00AD07BE">
        <w:pPr>
          <w:pStyle w:val="af1"/>
          <w:jc w:val="right"/>
        </w:pPr>
        <w:fldSimple w:instr=" PAGE   \* MERGEFORMAT ">
          <w:r w:rsidR="0034612F">
            <w:rPr>
              <w:noProof/>
            </w:rPr>
            <w:t>26</w:t>
          </w:r>
        </w:fldSimple>
      </w:p>
    </w:sdtContent>
  </w:sdt>
  <w:p w:rsidR="00AD07BE" w:rsidRDefault="00AD07B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BE" w:rsidRDefault="00AD07BE" w:rsidP="00AD07BE">
      <w:pPr>
        <w:spacing w:after="0" w:line="240" w:lineRule="auto"/>
      </w:pPr>
      <w:r>
        <w:separator/>
      </w:r>
    </w:p>
  </w:footnote>
  <w:footnote w:type="continuationSeparator" w:id="0">
    <w:p w:rsidR="00AD07BE" w:rsidRDefault="00AD07BE" w:rsidP="00AD0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DD6133"/>
    <w:multiLevelType w:val="multilevel"/>
    <w:tmpl w:val="C1D0F632"/>
    <w:lvl w:ilvl="0">
      <w:start w:val="1"/>
      <w:numFmt w:val="decimal"/>
      <w:pStyle w:val="111"/>
      <w:lvlText w:val="%1."/>
      <w:lvlJc w:val="left"/>
      <w:pPr>
        <w:ind w:left="2204" w:hanging="360"/>
      </w:pPr>
      <w:rPr>
        <w:rFonts w:hint="default"/>
        <w:b/>
        <w:sz w:val="24"/>
        <w:szCs w:val="24"/>
      </w:rPr>
    </w:lvl>
    <w:lvl w:ilvl="1">
      <w:start w:val="1"/>
      <w:numFmt w:val="decimal"/>
      <w:pStyle w:val="a"/>
      <w:isLgl/>
      <w:lvlText w:val="%1.%2."/>
      <w:lvlJc w:val="left"/>
      <w:pPr>
        <w:ind w:left="1997" w:hanging="720"/>
      </w:pPr>
      <w:rPr>
        <w:rFonts w:hint="default"/>
        <w:b w:val="0"/>
      </w:rPr>
    </w:lvl>
    <w:lvl w:ilvl="2">
      <w:start w:val="1"/>
      <w:numFmt w:val="decimal"/>
      <w:pStyle w:val="11"/>
      <w:isLgl/>
      <w:lvlText w:val="%1.%2.%3."/>
      <w:lvlJc w:val="left"/>
      <w:pPr>
        <w:ind w:left="144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75B0"/>
    <w:rsid w:val="000209A7"/>
    <w:rsid w:val="0034612F"/>
    <w:rsid w:val="00357ADC"/>
    <w:rsid w:val="00385A9E"/>
    <w:rsid w:val="004475B0"/>
    <w:rsid w:val="00460F73"/>
    <w:rsid w:val="00477CA3"/>
    <w:rsid w:val="005F6CBE"/>
    <w:rsid w:val="006B2A9E"/>
    <w:rsid w:val="006E796F"/>
    <w:rsid w:val="006F23D2"/>
    <w:rsid w:val="00714069"/>
    <w:rsid w:val="009366EA"/>
    <w:rsid w:val="009F117B"/>
    <w:rsid w:val="00AD07BE"/>
    <w:rsid w:val="00AD4B7C"/>
    <w:rsid w:val="00C005D6"/>
    <w:rsid w:val="00C843FD"/>
    <w:rsid w:val="00D75754"/>
    <w:rsid w:val="00FB56E5"/>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3"/>
        <o:r id="V:Rule2" type="connector" idref="#_x0000_s1034"/>
        <o:r id="V:Rule3" type="connector" idref="#_x0000_s1035"/>
        <o:r id="V:Rule5" type="connector" idref="#_x0000_s1036"/>
        <o:r id="V:Rule7" type="connector" idref="#_x0000_s1037"/>
        <o:r id="V:Rule9" type="connector" idref="#_x0000_s1038"/>
        <o:r id="V:Rule11" type="connector" idref="#_x0000_s1039"/>
        <o:r id="V:Rule13" type="connector" idref="#_x0000_s1040"/>
        <o:r id="V:Rule1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5B0"/>
    <w:rPr>
      <w:rFonts w:eastAsiaTheme="minorEastAsia"/>
      <w:lang w:eastAsia="ru-RU"/>
    </w:rPr>
  </w:style>
  <w:style w:type="paragraph" w:styleId="4">
    <w:name w:val="heading 4"/>
    <w:basedOn w:val="a0"/>
    <w:next w:val="a0"/>
    <w:link w:val="41"/>
    <w:uiPriority w:val="99"/>
    <w:qFormat/>
    <w:rsid w:val="004475B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1"/>
    <w:basedOn w:val="a1"/>
    <w:link w:val="4"/>
    <w:uiPriority w:val="99"/>
    <w:locked/>
    <w:rsid w:val="004475B0"/>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4475B0"/>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4475B0"/>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4475B0"/>
    <w:rPr>
      <w:rFonts w:ascii="Arial" w:eastAsia="Times New Roman" w:hAnsi="Arial" w:cs="Times New Roman"/>
      <w:lang w:eastAsia="ru-RU"/>
    </w:rPr>
  </w:style>
  <w:style w:type="paragraph" w:customStyle="1" w:styleId="ConsPlusNonformat">
    <w:name w:val="ConsPlusNonformat"/>
    <w:uiPriority w:val="99"/>
    <w:rsid w:val="00447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1"/>
    <w:uiPriority w:val="99"/>
    <w:rsid w:val="004475B0"/>
    <w:rPr>
      <w:rFonts w:ascii="Arial" w:hAnsi="Arial" w:cs="Arial"/>
      <w:b/>
      <w:bCs/>
      <w:sz w:val="26"/>
      <w:szCs w:val="26"/>
      <w:lang w:val="ru-RU" w:eastAsia="ru-RU"/>
    </w:rPr>
  </w:style>
  <w:style w:type="character" w:styleId="a4">
    <w:name w:val="Hyperlink"/>
    <w:basedOn w:val="a1"/>
    <w:rsid w:val="004475B0"/>
    <w:rPr>
      <w:rFonts w:cs="Times New Roman"/>
      <w:color w:val="0000FF"/>
      <w:u w:val="single"/>
    </w:rPr>
  </w:style>
  <w:style w:type="paragraph" w:styleId="2">
    <w:name w:val="Body Text Indent 2"/>
    <w:basedOn w:val="a0"/>
    <w:link w:val="20"/>
    <w:uiPriority w:val="99"/>
    <w:rsid w:val="004475B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uiPriority w:val="99"/>
    <w:rsid w:val="004475B0"/>
    <w:rPr>
      <w:rFonts w:ascii="Times New Roman" w:eastAsia="Times New Roman" w:hAnsi="Times New Roman" w:cs="Times New Roman"/>
      <w:sz w:val="24"/>
      <w:szCs w:val="24"/>
      <w:lang w:eastAsia="ru-RU"/>
    </w:rPr>
  </w:style>
  <w:style w:type="paragraph" w:styleId="21">
    <w:name w:val="Body Text 2"/>
    <w:basedOn w:val="a0"/>
    <w:link w:val="22"/>
    <w:uiPriority w:val="99"/>
    <w:rsid w:val="004475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4475B0"/>
    <w:rPr>
      <w:rFonts w:ascii="Times New Roman" w:eastAsia="Times New Roman" w:hAnsi="Times New Roman" w:cs="Times New Roman"/>
      <w:sz w:val="24"/>
      <w:szCs w:val="24"/>
      <w:lang w:eastAsia="ru-RU"/>
    </w:rPr>
  </w:style>
  <w:style w:type="paragraph" w:styleId="a5">
    <w:name w:val="Body Text"/>
    <w:basedOn w:val="a0"/>
    <w:link w:val="a6"/>
    <w:uiPriority w:val="99"/>
    <w:rsid w:val="004475B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uiPriority w:val="99"/>
    <w:rsid w:val="004475B0"/>
    <w:rPr>
      <w:rFonts w:ascii="Times New Roman" w:eastAsia="Times New Roman" w:hAnsi="Times New Roman" w:cs="Times New Roman"/>
      <w:sz w:val="24"/>
      <w:szCs w:val="24"/>
      <w:lang w:eastAsia="ru-RU"/>
    </w:rPr>
  </w:style>
  <w:style w:type="character" w:customStyle="1" w:styleId="a7">
    <w:name w:val="Знак"/>
    <w:basedOn w:val="a1"/>
    <w:uiPriority w:val="99"/>
    <w:rsid w:val="004475B0"/>
    <w:rPr>
      <w:rFonts w:cs="Times New Roman"/>
      <w:sz w:val="16"/>
      <w:szCs w:val="16"/>
      <w:lang w:val="ru-RU" w:eastAsia="ru-RU"/>
    </w:rPr>
  </w:style>
  <w:style w:type="paragraph" w:styleId="a8">
    <w:name w:val="Normal (Web)"/>
    <w:basedOn w:val="a0"/>
    <w:link w:val="a9"/>
    <w:uiPriority w:val="99"/>
    <w:rsid w:val="004475B0"/>
    <w:pPr>
      <w:spacing w:before="100" w:after="100" w:line="240" w:lineRule="auto"/>
    </w:pPr>
    <w:rPr>
      <w:rFonts w:ascii="Times New Roman" w:eastAsia="Times New Roman" w:hAnsi="Times New Roman" w:cs="Times New Roman"/>
      <w:sz w:val="24"/>
      <w:szCs w:val="20"/>
    </w:rPr>
  </w:style>
  <w:style w:type="character" w:customStyle="1" w:styleId="a9">
    <w:name w:val="Обычный (веб) Знак"/>
    <w:basedOn w:val="a1"/>
    <w:link w:val="a8"/>
    <w:uiPriority w:val="99"/>
    <w:locked/>
    <w:rsid w:val="004475B0"/>
    <w:rPr>
      <w:rFonts w:ascii="Times New Roman" w:eastAsia="Times New Roman" w:hAnsi="Times New Roman" w:cs="Times New Roman"/>
      <w:sz w:val="24"/>
      <w:szCs w:val="20"/>
      <w:lang w:eastAsia="ru-RU"/>
    </w:rPr>
  </w:style>
  <w:style w:type="paragraph" w:styleId="aa">
    <w:name w:val="footnote text"/>
    <w:basedOn w:val="a0"/>
    <w:link w:val="ab"/>
    <w:uiPriority w:val="99"/>
    <w:semiHidden/>
    <w:rsid w:val="004475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uiPriority w:val="99"/>
    <w:semiHidden/>
    <w:rsid w:val="004475B0"/>
    <w:rPr>
      <w:rFonts w:ascii="Times New Roman" w:eastAsia="Times New Roman" w:hAnsi="Times New Roman" w:cs="Times New Roman"/>
      <w:sz w:val="20"/>
      <w:szCs w:val="20"/>
      <w:lang w:eastAsia="ru-RU"/>
    </w:rPr>
  </w:style>
  <w:style w:type="paragraph" w:styleId="ac">
    <w:name w:val="header"/>
    <w:basedOn w:val="a0"/>
    <w:link w:val="ad"/>
    <w:uiPriority w:val="99"/>
    <w:rsid w:val="004475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rsid w:val="004475B0"/>
    <w:rPr>
      <w:rFonts w:ascii="Times New Roman" w:eastAsia="Times New Roman" w:hAnsi="Times New Roman" w:cs="Times New Roman"/>
      <w:sz w:val="24"/>
      <w:szCs w:val="24"/>
      <w:lang w:eastAsia="ru-RU"/>
    </w:rPr>
  </w:style>
  <w:style w:type="paragraph" w:styleId="30">
    <w:name w:val="Body Text Indent 3"/>
    <w:basedOn w:val="a0"/>
    <w:link w:val="31"/>
    <w:uiPriority w:val="99"/>
    <w:rsid w:val="004475B0"/>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1"/>
    <w:link w:val="30"/>
    <w:uiPriority w:val="99"/>
    <w:rsid w:val="004475B0"/>
    <w:rPr>
      <w:rFonts w:ascii="Times New Roman" w:eastAsia="Times New Roman" w:hAnsi="Times New Roman" w:cs="Times New Roman"/>
      <w:sz w:val="16"/>
      <w:szCs w:val="16"/>
      <w:lang w:eastAsia="ru-RU"/>
    </w:rPr>
  </w:style>
  <w:style w:type="paragraph" w:customStyle="1" w:styleId="1">
    <w:name w:val="Без интервала1"/>
    <w:uiPriority w:val="99"/>
    <w:rsid w:val="004475B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4475B0"/>
  </w:style>
  <w:style w:type="paragraph" w:customStyle="1" w:styleId="Default">
    <w:name w:val="Default"/>
    <w:rsid w:val="004475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Рег. Заголовок 2-го уровня регламента"/>
    <w:basedOn w:val="ConsPlusNormal"/>
    <w:qFormat/>
    <w:rsid w:val="004475B0"/>
    <w:pPr>
      <w:widowControl/>
      <w:numPr>
        <w:numId w:val="1"/>
      </w:numPr>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0"/>
    <w:qFormat/>
    <w:rsid w:val="004475B0"/>
    <w:pPr>
      <w:numPr>
        <w:ilvl w:val="2"/>
        <w:numId w:val="1"/>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4475B0"/>
    <w:pPr>
      <w:widowControl/>
      <w:numPr>
        <w:ilvl w:val="1"/>
        <w:numId w:val="1"/>
      </w:numPr>
      <w:spacing w:line="276" w:lineRule="auto"/>
      <w:jc w:val="both"/>
    </w:pPr>
    <w:rPr>
      <w:rFonts w:ascii="Times New Roman" w:eastAsia="Calibri" w:hAnsi="Times New Roman"/>
      <w:sz w:val="28"/>
      <w:szCs w:val="28"/>
      <w:lang w:eastAsia="en-US"/>
    </w:rPr>
  </w:style>
  <w:style w:type="paragraph" w:styleId="a">
    <w:name w:val="List Paragraph"/>
    <w:basedOn w:val="a0"/>
    <w:uiPriority w:val="34"/>
    <w:qFormat/>
    <w:rsid w:val="004475B0"/>
    <w:pPr>
      <w:ind w:left="720"/>
      <w:contextualSpacing/>
    </w:pPr>
  </w:style>
  <w:style w:type="table" w:styleId="ae">
    <w:name w:val="Table Grid"/>
    <w:basedOn w:val="a2"/>
    <w:rsid w:val="004475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4475B0"/>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4475B0"/>
    <w:rPr>
      <w:rFonts w:ascii="Segoe UI" w:eastAsiaTheme="minorEastAsia" w:hAnsi="Segoe UI" w:cs="Segoe UI"/>
      <w:sz w:val="18"/>
      <w:szCs w:val="18"/>
      <w:lang w:eastAsia="ru-RU"/>
    </w:rPr>
  </w:style>
  <w:style w:type="paragraph" w:styleId="af1">
    <w:name w:val="footer"/>
    <w:basedOn w:val="a0"/>
    <w:link w:val="af2"/>
    <w:uiPriority w:val="99"/>
    <w:unhideWhenUsed/>
    <w:rsid w:val="00AD07B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D07B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consultantplus://offline/ref=6F7079185FE7C3E38B663F821C9AA80B96A4EC9A18A1075AFEBE5950AC3AFF69701C3B5835D3C59403fF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ubena35.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5C299-4A4D-41D3-8C8C-E4F5435D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27</Pages>
  <Words>10353</Words>
  <Characters>59015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2023-03-20T09:18:00Z</cp:lastPrinted>
  <dcterms:created xsi:type="dcterms:W3CDTF">2023-03-20T07:56:00Z</dcterms:created>
  <dcterms:modified xsi:type="dcterms:W3CDTF">2023-03-20T10:48:00Z</dcterms:modified>
</cp:coreProperties>
</file>