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98" w:rsidRPr="00F705A8" w:rsidRDefault="00923798" w:rsidP="00923798">
      <w:pPr>
        <w:tabs>
          <w:tab w:val="left" w:pos="9072"/>
        </w:tabs>
        <w:jc w:val="center"/>
        <w:rPr>
          <w:b/>
          <w:sz w:val="26"/>
          <w:szCs w:val="26"/>
          <w:lang w:val="ru-RU"/>
        </w:rPr>
      </w:pPr>
      <w:r w:rsidRPr="00C223C5">
        <w:rPr>
          <w:b/>
          <w:noProof/>
          <w:sz w:val="26"/>
          <w:szCs w:val="26"/>
          <w:lang w:val="ru-RU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798" w:rsidRPr="00F705A8" w:rsidRDefault="00923798" w:rsidP="00923798">
      <w:pPr>
        <w:jc w:val="right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ПРОЕКТ</w:t>
      </w:r>
    </w:p>
    <w:p w:rsidR="00923798" w:rsidRPr="00F705A8" w:rsidRDefault="00923798" w:rsidP="00923798">
      <w:pPr>
        <w:jc w:val="center"/>
        <w:rPr>
          <w:b/>
          <w:sz w:val="26"/>
          <w:szCs w:val="26"/>
          <w:lang w:val="ru-RU"/>
        </w:rPr>
      </w:pPr>
      <w:r w:rsidRPr="00F705A8">
        <w:rPr>
          <w:b/>
          <w:sz w:val="26"/>
          <w:szCs w:val="26"/>
          <w:lang w:val="ru-RU"/>
        </w:rPr>
        <w:t xml:space="preserve">АДМИНИСТРАЦИЯ УСТЬ-КУБИНСКОГО </w:t>
      </w:r>
    </w:p>
    <w:p w:rsidR="00923798" w:rsidRPr="00F705A8" w:rsidRDefault="00923798" w:rsidP="00923798">
      <w:pPr>
        <w:jc w:val="center"/>
        <w:rPr>
          <w:b/>
          <w:sz w:val="26"/>
          <w:szCs w:val="26"/>
          <w:lang w:val="ru-RU"/>
        </w:rPr>
      </w:pPr>
      <w:r w:rsidRPr="00F705A8">
        <w:rPr>
          <w:b/>
          <w:sz w:val="26"/>
          <w:szCs w:val="26"/>
          <w:lang w:val="ru-RU"/>
        </w:rPr>
        <w:t>МУНИЦИПАЛЬНОГО ОКРУГА</w:t>
      </w:r>
    </w:p>
    <w:p w:rsidR="00923798" w:rsidRPr="00F705A8" w:rsidRDefault="00923798" w:rsidP="00923798">
      <w:pPr>
        <w:ind w:firstLine="709"/>
        <w:jc w:val="center"/>
        <w:rPr>
          <w:b/>
          <w:sz w:val="26"/>
          <w:szCs w:val="26"/>
          <w:lang w:val="ru-RU"/>
        </w:rPr>
      </w:pPr>
    </w:p>
    <w:p w:rsidR="00923798" w:rsidRPr="00F705A8" w:rsidRDefault="00923798" w:rsidP="00923798">
      <w:pPr>
        <w:jc w:val="center"/>
        <w:rPr>
          <w:b/>
          <w:sz w:val="26"/>
          <w:szCs w:val="26"/>
          <w:lang w:val="ru-RU"/>
        </w:rPr>
      </w:pPr>
      <w:r w:rsidRPr="00F705A8">
        <w:rPr>
          <w:b/>
          <w:sz w:val="26"/>
          <w:szCs w:val="26"/>
          <w:lang w:val="ru-RU"/>
        </w:rPr>
        <w:t>ПОСТАНОВЛЕНИЕ</w:t>
      </w:r>
    </w:p>
    <w:p w:rsidR="00923798" w:rsidRPr="00F705A8" w:rsidRDefault="00923798" w:rsidP="00923798">
      <w:pPr>
        <w:ind w:firstLine="709"/>
        <w:jc w:val="center"/>
        <w:rPr>
          <w:b/>
          <w:sz w:val="26"/>
          <w:szCs w:val="26"/>
          <w:lang w:val="ru-RU"/>
        </w:rPr>
      </w:pPr>
    </w:p>
    <w:p w:rsidR="00923798" w:rsidRDefault="00923798" w:rsidP="00923798">
      <w:pPr>
        <w:jc w:val="center"/>
        <w:rPr>
          <w:sz w:val="26"/>
          <w:szCs w:val="26"/>
          <w:lang w:val="ru-RU"/>
        </w:rPr>
      </w:pPr>
      <w:r w:rsidRPr="00F705A8">
        <w:rPr>
          <w:sz w:val="26"/>
          <w:szCs w:val="26"/>
          <w:lang w:val="ru-RU"/>
        </w:rPr>
        <w:t>с. Устье</w:t>
      </w:r>
    </w:p>
    <w:p w:rsidR="00923798" w:rsidRDefault="00923798" w:rsidP="00923798">
      <w:pPr>
        <w:jc w:val="center"/>
        <w:rPr>
          <w:sz w:val="26"/>
          <w:szCs w:val="26"/>
          <w:lang w:val="ru-RU"/>
        </w:rPr>
      </w:pPr>
    </w:p>
    <w:p w:rsidR="00923798" w:rsidRDefault="00923798" w:rsidP="00923798">
      <w:pPr>
        <w:tabs>
          <w:tab w:val="left" w:pos="8364"/>
        </w:tabs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>
        <w:rPr>
          <w:sz w:val="26"/>
          <w:szCs w:val="26"/>
          <w:lang w:val="ru-RU"/>
        </w:rPr>
        <w:tab/>
        <w:t>№ ____</w:t>
      </w:r>
    </w:p>
    <w:p w:rsidR="00923798" w:rsidRPr="00FA6CE9" w:rsidRDefault="00923798" w:rsidP="00923798">
      <w:pPr>
        <w:jc w:val="both"/>
        <w:rPr>
          <w:sz w:val="26"/>
          <w:szCs w:val="26"/>
          <w:lang w:val="ru-RU"/>
        </w:rPr>
      </w:pPr>
    </w:p>
    <w:p w:rsidR="00923798" w:rsidRPr="0096694B" w:rsidRDefault="00923798" w:rsidP="00923798">
      <w:pPr>
        <w:ind w:left="851" w:right="849"/>
        <w:jc w:val="center"/>
        <w:rPr>
          <w:sz w:val="26"/>
          <w:szCs w:val="26"/>
          <w:lang w:val="ru-RU"/>
        </w:rPr>
      </w:pPr>
      <w:r w:rsidRPr="0096694B">
        <w:rPr>
          <w:sz w:val="26"/>
          <w:szCs w:val="26"/>
          <w:lang w:val="ru-RU"/>
        </w:rPr>
        <w:t>О</w:t>
      </w:r>
      <w:r>
        <w:rPr>
          <w:sz w:val="26"/>
          <w:szCs w:val="26"/>
          <w:lang w:val="ru-RU"/>
        </w:rPr>
        <w:t xml:space="preserve">б утверждении Правил определения минимального размера арендной платы за нежилые здания (помещения), находящиеся в муниципальной собственности </w:t>
      </w:r>
      <w:proofErr w:type="spellStart"/>
      <w:r>
        <w:rPr>
          <w:sz w:val="26"/>
          <w:szCs w:val="26"/>
          <w:lang w:val="ru-RU"/>
        </w:rPr>
        <w:t>Усть-Кубинского</w:t>
      </w:r>
      <w:proofErr w:type="spellEnd"/>
      <w:r>
        <w:rPr>
          <w:sz w:val="26"/>
          <w:szCs w:val="26"/>
          <w:lang w:val="ru-RU"/>
        </w:rPr>
        <w:t xml:space="preserve"> муниципального округа Вологодской области</w:t>
      </w:r>
    </w:p>
    <w:p w:rsidR="00923798" w:rsidRDefault="00923798" w:rsidP="00923798">
      <w:pPr>
        <w:jc w:val="both"/>
        <w:rPr>
          <w:sz w:val="26"/>
          <w:szCs w:val="26"/>
          <w:lang w:val="ru-RU"/>
        </w:rPr>
      </w:pPr>
    </w:p>
    <w:p w:rsidR="00923798" w:rsidRPr="003C2354" w:rsidRDefault="00923798" w:rsidP="00923798">
      <w:pPr>
        <w:ind w:firstLine="709"/>
        <w:jc w:val="both"/>
        <w:rPr>
          <w:color w:val="22272F"/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lang w:val="ru-RU"/>
        </w:rPr>
        <w:t>Н</w:t>
      </w:r>
      <w:r w:rsidRPr="003C2354">
        <w:rPr>
          <w:sz w:val="26"/>
          <w:szCs w:val="26"/>
          <w:lang w:val="ru-RU"/>
        </w:rPr>
        <w:t>а основании ст. 42 Устава округа администрация округа</w:t>
      </w:r>
    </w:p>
    <w:p w:rsidR="00923798" w:rsidRPr="003C2354" w:rsidRDefault="00923798" w:rsidP="00923798">
      <w:pPr>
        <w:jc w:val="both"/>
        <w:rPr>
          <w:b/>
          <w:sz w:val="26"/>
          <w:szCs w:val="26"/>
          <w:lang w:val="ru-RU"/>
        </w:rPr>
      </w:pPr>
      <w:r w:rsidRPr="003C2354">
        <w:rPr>
          <w:b/>
          <w:sz w:val="26"/>
          <w:szCs w:val="26"/>
          <w:lang w:val="ru-RU"/>
        </w:rPr>
        <w:t>ПОСТАНОВЛЯЕТ:</w:t>
      </w:r>
    </w:p>
    <w:p w:rsidR="00923798" w:rsidRDefault="00923798" w:rsidP="00923798">
      <w:pPr>
        <w:ind w:firstLine="709"/>
        <w:jc w:val="both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1. Утвердить прилагаемые </w:t>
      </w:r>
      <w:r>
        <w:rPr>
          <w:sz w:val="26"/>
          <w:szCs w:val="26"/>
          <w:lang w:val="ru-RU"/>
        </w:rPr>
        <w:t xml:space="preserve">Правила определения минимального размера арендной платы за нежилые здания (помещения), находящиеся в муниципальной собственности </w:t>
      </w:r>
      <w:proofErr w:type="spellStart"/>
      <w:r>
        <w:rPr>
          <w:sz w:val="26"/>
          <w:szCs w:val="26"/>
          <w:lang w:val="ru-RU"/>
        </w:rPr>
        <w:t>Усть-Кубинского</w:t>
      </w:r>
      <w:proofErr w:type="spellEnd"/>
      <w:r>
        <w:rPr>
          <w:sz w:val="26"/>
          <w:szCs w:val="26"/>
          <w:lang w:val="ru-RU"/>
        </w:rPr>
        <w:t xml:space="preserve"> муниципального округа Вологодской области.</w:t>
      </w:r>
    </w:p>
    <w:p w:rsidR="00923798" w:rsidRDefault="00923798" w:rsidP="00923798">
      <w:pPr>
        <w:ind w:firstLine="709"/>
        <w:jc w:val="both"/>
        <w:rPr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2. </w:t>
      </w:r>
      <w:proofErr w:type="gramStart"/>
      <w:r>
        <w:rPr>
          <w:sz w:val="26"/>
          <w:szCs w:val="26"/>
          <w:lang w:val="ru-RU"/>
        </w:rPr>
        <w:t xml:space="preserve">Руководителям муниципальных казенных, бюджетных и автономных учреждений округа, муниципальных унитарных предприятий округа в месячный срок привести размеры арендной платы за здания (помещения), находящиеся в  собственности </w:t>
      </w:r>
      <w:proofErr w:type="spellStart"/>
      <w:r>
        <w:rPr>
          <w:sz w:val="26"/>
          <w:szCs w:val="26"/>
          <w:lang w:val="ru-RU"/>
        </w:rPr>
        <w:t>Усть-Кубинского</w:t>
      </w:r>
      <w:proofErr w:type="spellEnd"/>
      <w:r>
        <w:rPr>
          <w:sz w:val="26"/>
          <w:szCs w:val="26"/>
          <w:lang w:val="ru-RU"/>
        </w:rPr>
        <w:t xml:space="preserve"> муниципального округа, закрепленные за учреждениями и предприятиями на праве оперативного управления или хозяйственного ведения, и переданные во временное пользование третьим лицам по договору аренды, в соответствие с требованиям Правил, утвержденных пунктом 1 настоящего постановления.</w:t>
      </w:r>
      <w:proofErr w:type="gramEnd"/>
    </w:p>
    <w:p w:rsidR="00923798" w:rsidRPr="003C2354" w:rsidRDefault="00923798" w:rsidP="00923798">
      <w:pPr>
        <w:ind w:firstLine="709"/>
        <w:jc w:val="both"/>
        <w:rPr>
          <w:bCs/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3. </w:t>
      </w:r>
      <w:r w:rsidRPr="003C2354">
        <w:rPr>
          <w:bCs/>
          <w:sz w:val="26"/>
          <w:szCs w:val="26"/>
          <w:lang w:val="ru-RU"/>
        </w:rPr>
        <w:t>Настоящее</w:t>
      </w:r>
      <w:r>
        <w:rPr>
          <w:bCs/>
          <w:sz w:val="26"/>
          <w:szCs w:val="26"/>
          <w:lang w:val="ru-RU"/>
        </w:rPr>
        <w:t xml:space="preserve"> постановление вступает в силу после</w:t>
      </w:r>
      <w:r w:rsidRPr="003C2354">
        <w:rPr>
          <w:bCs/>
          <w:sz w:val="26"/>
          <w:szCs w:val="26"/>
          <w:lang w:val="ru-RU"/>
        </w:rPr>
        <w:t xml:space="preserve"> его </w:t>
      </w:r>
      <w:r>
        <w:rPr>
          <w:bCs/>
          <w:sz w:val="26"/>
          <w:szCs w:val="26"/>
          <w:lang w:val="ru-RU"/>
        </w:rPr>
        <w:t>официального опубликования</w:t>
      </w:r>
      <w:r w:rsidRPr="003C2354">
        <w:rPr>
          <w:bCs/>
          <w:sz w:val="26"/>
          <w:szCs w:val="26"/>
          <w:lang w:val="ru-RU"/>
        </w:rPr>
        <w:t>.</w:t>
      </w:r>
    </w:p>
    <w:p w:rsidR="00923798" w:rsidRPr="003C2354" w:rsidRDefault="00923798" w:rsidP="00923798">
      <w:pPr>
        <w:ind w:firstLine="709"/>
        <w:jc w:val="both"/>
        <w:rPr>
          <w:bCs/>
          <w:sz w:val="26"/>
          <w:szCs w:val="26"/>
          <w:lang w:val="ru-RU"/>
        </w:rPr>
      </w:pPr>
    </w:p>
    <w:p w:rsidR="00923798" w:rsidRPr="003C2354" w:rsidRDefault="00923798" w:rsidP="00923798">
      <w:pPr>
        <w:ind w:firstLine="709"/>
        <w:jc w:val="both"/>
        <w:rPr>
          <w:bCs/>
          <w:sz w:val="26"/>
          <w:szCs w:val="26"/>
          <w:lang w:val="ru-RU"/>
        </w:rPr>
      </w:pPr>
    </w:p>
    <w:p w:rsidR="00923798" w:rsidRPr="003C2354" w:rsidRDefault="00923798" w:rsidP="00923798">
      <w:pPr>
        <w:ind w:firstLine="709"/>
        <w:jc w:val="both"/>
        <w:rPr>
          <w:bCs/>
          <w:sz w:val="26"/>
          <w:szCs w:val="26"/>
          <w:lang w:val="ru-RU"/>
        </w:rPr>
      </w:pPr>
    </w:p>
    <w:p w:rsidR="00923798" w:rsidRDefault="00923798" w:rsidP="00923798">
      <w:pPr>
        <w:tabs>
          <w:tab w:val="left" w:pos="7655"/>
        </w:tabs>
        <w:ind w:right="5102"/>
        <w:jc w:val="both"/>
        <w:rPr>
          <w:sz w:val="26"/>
          <w:szCs w:val="26"/>
          <w:lang w:val="ru-RU"/>
        </w:rPr>
      </w:pPr>
      <w:r w:rsidRPr="003C2354">
        <w:rPr>
          <w:sz w:val="26"/>
          <w:szCs w:val="26"/>
          <w:lang w:val="ru-RU"/>
        </w:rPr>
        <w:t>Глава округа</w:t>
      </w:r>
      <w:r w:rsidRPr="003C2354">
        <w:rPr>
          <w:sz w:val="26"/>
          <w:szCs w:val="26"/>
          <w:lang w:val="ru-RU"/>
        </w:rPr>
        <w:tab/>
        <w:t>С.А. Щербаков</w:t>
      </w:r>
    </w:p>
    <w:p w:rsidR="00923798" w:rsidRDefault="00923798" w:rsidP="00923798">
      <w:pPr>
        <w:tabs>
          <w:tab w:val="left" w:pos="7655"/>
        </w:tabs>
        <w:ind w:right="5102"/>
        <w:jc w:val="both"/>
        <w:rPr>
          <w:sz w:val="26"/>
          <w:szCs w:val="26"/>
          <w:lang w:val="ru-RU"/>
        </w:rPr>
      </w:pPr>
    </w:p>
    <w:p w:rsidR="00923798" w:rsidRDefault="00923798" w:rsidP="00923798">
      <w:pPr>
        <w:ind w:right="-2"/>
        <w:jc w:val="both"/>
        <w:rPr>
          <w:sz w:val="26"/>
          <w:szCs w:val="26"/>
          <w:lang w:val="ru-RU"/>
        </w:rPr>
        <w:sectPr w:rsidR="00923798" w:rsidSect="00466A58">
          <w:headerReference w:type="default" r:id="rId7"/>
          <w:pgSz w:w="11906" w:h="16838"/>
          <w:pgMar w:top="1134" w:right="709" w:bottom="567" w:left="1701" w:header="708" w:footer="708" w:gutter="0"/>
          <w:cols w:space="708"/>
          <w:docGrid w:linePitch="360"/>
        </w:sectPr>
      </w:pPr>
    </w:p>
    <w:p w:rsidR="00923798" w:rsidRDefault="00923798" w:rsidP="00923798">
      <w:pPr>
        <w:ind w:left="5529" w:right="-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УТВЕРЖДЕНЫ</w:t>
      </w:r>
    </w:p>
    <w:p w:rsidR="00923798" w:rsidRDefault="00923798" w:rsidP="00923798">
      <w:pPr>
        <w:ind w:left="5529" w:right="-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постановлением администрации округа </w:t>
      </w:r>
      <w:proofErr w:type="gramStart"/>
      <w:r>
        <w:rPr>
          <w:sz w:val="26"/>
          <w:szCs w:val="26"/>
          <w:lang w:val="ru-RU"/>
        </w:rPr>
        <w:t>от</w:t>
      </w:r>
      <w:proofErr w:type="gramEnd"/>
      <w:r>
        <w:rPr>
          <w:sz w:val="26"/>
          <w:szCs w:val="26"/>
          <w:lang w:val="ru-RU"/>
        </w:rPr>
        <w:t xml:space="preserve"> _________ № ___</w:t>
      </w:r>
    </w:p>
    <w:p w:rsidR="00923798" w:rsidRDefault="00923798" w:rsidP="00923798">
      <w:pPr>
        <w:ind w:left="5529" w:right="-2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(приложение)</w:t>
      </w:r>
    </w:p>
    <w:p w:rsidR="00923798" w:rsidRDefault="00923798" w:rsidP="00923798">
      <w:pPr>
        <w:ind w:right="-2"/>
        <w:jc w:val="both"/>
        <w:rPr>
          <w:sz w:val="26"/>
          <w:szCs w:val="26"/>
          <w:lang w:val="ru-RU"/>
        </w:rPr>
      </w:pPr>
    </w:p>
    <w:p w:rsidR="00923798" w:rsidRDefault="00923798" w:rsidP="00923798">
      <w:pPr>
        <w:ind w:right="-2"/>
        <w:jc w:val="both"/>
        <w:rPr>
          <w:sz w:val="26"/>
          <w:szCs w:val="26"/>
          <w:lang w:val="ru-RU"/>
        </w:rPr>
      </w:pPr>
    </w:p>
    <w:p w:rsidR="00923798" w:rsidRDefault="00923798" w:rsidP="00923798">
      <w:pPr>
        <w:ind w:left="567" w:right="565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ПРАВИЛА</w:t>
      </w:r>
    </w:p>
    <w:p w:rsidR="00923798" w:rsidRDefault="00923798" w:rsidP="00923798">
      <w:pPr>
        <w:ind w:left="567" w:right="565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определения размера арендной платы за нежилые здания (помещения), находящиеся в  собственности </w:t>
      </w:r>
      <w:proofErr w:type="spellStart"/>
      <w:r>
        <w:rPr>
          <w:sz w:val="26"/>
          <w:szCs w:val="26"/>
          <w:lang w:val="ru-RU"/>
        </w:rPr>
        <w:t>Усть-Кубинского</w:t>
      </w:r>
      <w:proofErr w:type="spellEnd"/>
      <w:r>
        <w:rPr>
          <w:sz w:val="26"/>
          <w:szCs w:val="26"/>
          <w:lang w:val="ru-RU"/>
        </w:rPr>
        <w:t xml:space="preserve"> муниципального округа </w:t>
      </w:r>
    </w:p>
    <w:p w:rsidR="00923798" w:rsidRDefault="00923798" w:rsidP="00923798">
      <w:pPr>
        <w:ind w:left="567" w:right="565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(далее – Правила)</w:t>
      </w:r>
    </w:p>
    <w:p w:rsidR="00923798" w:rsidRDefault="00923798" w:rsidP="00923798">
      <w:pPr>
        <w:ind w:right="-2"/>
        <w:jc w:val="both"/>
        <w:rPr>
          <w:sz w:val="26"/>
          <w:szCs w:val="26"/>
          <w:lang w:val="ru-RU"/>
        </w:rPr>
      </w:pPr>
    </w:p>
    <w:p w:rsidR="00923798" w:rsidRDefault="00923798" w:rsidP="00923798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Общие положения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1.1. Настоящие Правила устанавливают общеобязательные требования по определению минимальных размеров арендной платы за нежилые здания (помещения), находящиеся в собственности </w:t>
      </w:r>
      <w:proofErr w:type="spellStart"/>
      <w:r>
        <w:rPr>
          <w:sz w:val="26"/>
          <w:szCs w:val="26"/>
          <w:lang w:val="ru-RU"/>
        </w:rPr>
        <w:t>Усть-Кубинского</w:t>
      </w:r>
      <w:proofErr w:type="spellEnd"/>
      <w:r>
        <w:rPr>
          <w:sz w:val="26"/>
          <w:szCs w:val="26"/>
          <w:lang w:val="ru-RU"/>
        </w:rPr>
        <w:t xml:space="preserve"> муниципального округа, сдаваемые в аренду и субаренду на территории </w:t>
      </w:r>
      <w:proofErr w:type="spellStart"/>
      <w:r>
        <w:rPr>
          <w:sz w:val="26"/>
          <w:szCs w:val="26"/>
          <w:lang w:val="ru-RU"/>
        </w:rPr>
        <w:t>Усть-Кубинского</w:t>
      </w:r>
      <w:proofErr w:type="spellEnd"/>
      <w:r>
        <w:rPr>
          <w:sz w:val="26"/>
          <w:szCs w:val="26"/>
          <w:lang w:val="ru-RU"/>
        </w:rPr>
        <w:t xml:space="preserve"> муниципаль</w:t>
      </w:r>
      <w:r w:rsidR="00316A18">
        <w:rPr>
          <w:sz w:val="26"/>
          <w:szCs w:val="26"/>
          <w:lang w:val="ru-RU"/>
        </w:rPr>
        <w:t>ного округа.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1.2. Правила являются обязательными для применения всеми муниципальными казенными, бюджетными и автономными учреждениями, муниципальными унитарными предприятиями, учредителем которых выступает </w:t>
      </w:r>
      <w:proofErr w:type="spellStart"/>
      <w:r>
        <w:rPr>
          <w:sz w:val="26"/>
          <w:szCs w:val="26"/>
          <w:lang w:val="ru-RU"/>
        </w:rPr>
        <w:t>Усть-Кубинский</w:t>
      </w:r>
      <w:proofErr w:type="spellEnd"/>
      <w:r>
        <w:rPr>
          <w:sz w:val="26"/>
          <w:szCs w:val="26"/>
          <w:lang w:val="ru-RU"/>
        </w:rPr>
        <w:t xml:space="preserve"> муниципа</w:t>
      </w:r>
      <w:r w:rsidR="00316A18">
        <w:rPr>
          <w:sz w:val="26"/>
          <w:szCs w:val="26"/>
          <w:lang w:val="ru-RU"/>
        </w:rPr>
        <w:t>льный округ.</w:t>
      </w:r>
    </w:p>
    <w:p w:rsidR="00923798" w:rsidRPr="005D1EAD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5D1EAD">
        <w:rPr>
          <w:sz w:val="26"/>
          <w:szCs w:val="26"/>
          <w:lang w:val="ru-RU"/>
        </w:rPr>
        <w:t>1.3. Настоящие Правила не применяются в случаях:</w:t>
      </w:r>
    </w:p>
    <w:p w:rsidR="00923798" w:rsidRPr="00F31596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F31596">
        <w:rPr>
          <w:sz w:val="26"/>
          <w:szCs w:val="26"/>
          <w:lang w:val="ru-RU"/>
        </w:rPr>
        <w:t xml:space="preserve">а) установления размера арендной платы за нежилые здания (помещения) в соответствии со статьей 8 Федерального закона от </w:t>
      </w:r>
      <w:r w:rsidRPr="00F31596">
        <w:rPr>
          <w:sz w:val="26"/>
          <w:szCs w:val="26"/>
          <w:shd w:val="clear" w:color="auto" w:fill="FFFFFF"/>
          <w:lang w:val="ru-RU"/>
        </w:rPr>
        <w:t>29 июля 1998 г</w:t>
      </w:r>
      <w:r>
        <w:rPr>
          <w:sz w:val="26"/>
          <w:szCs w:val="26"/>
          <w:shd w:val="clear" w:color="auto" w:fill="FFFFFF"/>
          <w:lang w:val="ru-RU"/>
        </w:rPr>
        <w:t>ода</w:t>
      </w:r>
      <w:r w:rsidRPr="00F31596">
        <w:rPr>
          <w:sz w:val="26"/>
          <w:szCs w:val="26"/>
          <w:shd w:val="clear" w:color="auto" w:fill="FFFFFF"/>
          <w:lang w:val="ru-RU"/>
        </w:rPr>
        <w:t xml:space="preserve"> № 135-ФЗ «Об оценочной деятельности в Российской Федерации»</w:t>
      </w:r>
      <w:r w:rsidRPr="00F31596">
        <w:rPr>
          <w:sz w:val="26"/>
          <w:szCs w:val="26"/>
          <w:lang w:val="ru-RU"/>
        </w:rPr>
        <w:t>;</w:t>
      </w:r>
    </w:p>
    <w:p w:rsidR="00923798" w:rsidRPr="00F31596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F31596">
        <w:rPr>
          <w:sz w:val="26"/>
          <w:szCs w:val="26"/>
          <w:lang w:val="ru-RU"/>
        </w:rPr>
        <w:t>б) установления размера арендной платы за нежилые здания (помещения) по итогам проведенных торгов на право заключения договора аренды (субаренды) нежилого здания (помещения).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5D1EAD">
        <w:rPr>
          <w:sz w:val="26"/>
          <w:szCs w:val="26"/>
          <w:lang w:val="ru-RU"/>
        </w:rPr>
        <w:t xml:space="preserve">1.4. </w:t>
      </w:r>
      <w:r>
        <w:rPr>
          <w:sz w:val="26"/>
          <w:szCs w:val="26"/>
          <w:lang w:val="ru-RU"/>
        </w:rPr>
        <w:t xml:space="preserve">Минимальный размер </w:t>
      </w:r>
      <w:r w:rsidRPr="005D1EAD">
        <w:rPr>
          <w:sz w:val="26"/>
          <w:szCs w:val="26"/>
          <w:lang w:val="ru-RU"/>
        </w:rPr>
        <w:t xml:space="preserve">арендной платы за нежилые здания (помещения) </w:t>
      </w:r>
      <w:r>
        <w:rPr>
          <w:sz w:val="26"/>
          <w:szCs w:val="26"/>
          <w:lang w:val="ru-RU"/>
        </w:rPr>
        <w:t xml:space="preserve">определяется исходя </w:t>
      </w:r>
      <w:proofErr w:type="gramStart"/>
      <w:r>
        <w:rPr>
          <w:sz w:val="26"/>
          <w:szCs w:val="26"/>
          <w:lang w:val="ru-RU"/>
        </w:rPr>
        <w:t>из</w:t>
      </w:r>
      <w:proofErr w:type="gramEnd"/>
      <w:r>
        <w:rPr>
          <w:sz w:val="26"/>
          <w:szCs w:val="26"/>
          <w:lang w:val="ru-RU"/>
        </w:rPr>
        <w:t>: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суммы амортизации (износа);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5D1EAD">
        <w:rPr>
          <w:sz w:val="26"/>
          <w:szCs w:val="26"/>
          <w:lang w:val="ru-RU"/>
        </w:rPr>
        <w:t>потребительски</w:t>
      </w:r>
      <w:r>
        <w:rPr>
          <w:sz w:val="26"/>
          <w:szCs w:val="26"/>
          <w:lang w:val="ru-RU"/>
        </w:rPr>
        <w:t>х свойств</w:t>
      </w:r>
      <w:r w:rsidRPr="005D1EAD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(</w:t>
      </w:r>
      <w:r w:rsidRPr="005D1EAD">
        <w:rPr>
          <w:sz w:val="26"/>
          <w:szCs w:val="26"/>
          <w:lang w:val="ru-RU"/>
        </w:rPr>
        <w:t>качеств</w:t>
      </w:r>
      <w:r>
        <w:rPr>
          <w:sz w:val="26"/>
          <w:szCs w:val="26"/>
          <w:lang w:val="ru-RU"/>
        </w:rPr>
        <w:t>) здания (помещения);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5D1EAD">
        <w:rPr>
          <w:sz w:val="26"/>
          <w:szCs w:val="26"/>
          <w:lang w:val="ru-RU"/>
        </w:rPr>
        <w:t>плат</w:t>
      </w:r>
      <w:r>
        <w:rPr>
          <w:sz w:val="26"/>
          <w:szCs w:val="26"/>
          <w:lang w:val="ru-RU"/>
        </w:rPr>
        <w:t>ы</w:t>
      </w:r>
      <w:r w:rsidRPr="005D1EAD">
        <w:rPr>
          <w:sz w:val="26"/>
          <w:szCs w:val="26"/>
          <w:lang w:val="ru-RU"/>
        </w:rPr>
        <w:t xml:space="preserve"> за землю, </w:t>
      </w:r>
      <w:r>
        <w:rPr>
          <w:sz w:val="26"/>
          <w:szCs w:val="26"/>
          <w:lang w:val="ru-RU"/>
        </w:rPr>
        <w:t>на которой находится здание (помещение);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5D1EAD">
        <w:rPr>
          <w:sz w:val="26"/>
          <w:szCs w:val="26"/>
          <w:lang w:val="ru-RU"/>
        </w:rPr>
        <w:t>налог</w:t>
      </w:r>
      <w:r>
        <w:rPr>
          <w:sz w:val="26"/>
          <w:szCs w:val="26"/>
          <w:lang w:val="ru-RU"/>
        </w:rPr>
        <w:t>а на имущество организаций, уплачиваемого за здание (помещение);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расчетной рентабельности (прибыли);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 случаях, когда арендодатель является плательщиком НДС, учитывается НДС по соответствующей ставке;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иных установленных настоящими Правилами показателей</w:t>
      </w:r>
      <w:r w:rsidRPr="005D1EAD">
        <w:rPr>
          <w:sz w:val="26"/>
          <w:szCs w:val="26"/>
          <w:lang w:val="ru-RU"/>
        </w:rPr>
        <w:t>.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1.5. В случаях, когда первоначальная стоимость (балансовая стоимость) здания (помещения) ниже его кадастровой стоимости, для расчета минимального размера арендой платы принимается кадастровая стоимость здания (помещения).</w:t>
      </w:r>
    </w:p>
    <w:p w:rsidR="00923798" w:rsidRPr="00E63503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E63503">
        <w:rPr>
          <w:sz w:val="26"/>
          <w:szCs w:val="26"/>
          <w:lang w:val="ru-RU"/>
        </w:rPr>
        <w:t xml:space="preserve">1.6. </w:t>
      </w:r>
      <w:r>
        <w:rPr>
          <w:sz w:val="26"/>
          <w:szCs w:val="26"/>
          <w:lang w:val="ru-RU"/>
        </w:rPr>
        <w:t>Первоначальная стоимость (б</w:t>
      </w:r>
      <w:r w:rsidRPr="00E63503">
        <w:rPr>
          <w:sz w:val="26"/>
          <w:szCs w:val="26"/>
          <w:lang w:val="ru-RU"/>
        </w:rPr>
        <w:t>алансовая стоимость</w:t>
      </w:r>
      <w:r>
        <w:rPr>
          <w:sz w:val="26"/>
          <w:szCs w:val="26"/>
          <w:lang w:val="ru-RU"/>
        </w:rPr>
        <w:t>)</w:t>
      </w:r>
      <w:r w:rsidRPr="00E63503">
        <w:rPr>
          <w:sz w:val="26"/>
          <w:szCs w:val="26"/>
          <w:lang w:val="ru-RU"/>
        </w:rPr>
        <w:t xml:space="preserve"> по зданиям, расположенным в исторических </w:t>
      </w:r>
      <w:r>
        <w:rPr>
          <w:sz w:val="26"/>
          <w:szCs w:val="26"/>
          <w:lang w:val="ru-RU"/>
        </w:rPr>
        <w:t xml:space="preserve">центрах населенных пунктов округа, либо </w:t>
      </w:r>
      <w:r w:rsidRPr="00E63503">
        <w:rPr>
          <w:sz w:val="26"/>
          <w:szCs w:val="26"/>
          <w:lang w:val="ru-RU"/>
        </w:rPr>
        <w:t>зданиях</w:t>
      </w:r>
      <w:r>
        <w:rPr>
          <w:sz w:val="26"/>
          <w:szCs w:val="26"/>
          <w:lang w:val="ru-RU"/>
        </w:rPr>
        <w:t>, являющихся объектами историко-культурного наследия,</w:t>
      </w:r>
      <w:r w:rsidRPr="00E63503">
        <w:rPr>
          <w:sz w:val="26"/>
          <w:szCs w:val="26"/>
          <w:lang w:val="ru-RU"/>
        </w:rPr>
        <w:t xml:space="preserve"> увеличивается с использованием </w:t>
      </w:r>
      <w:r>
        <w:rPr>
          <w:sz w:val="26"/>
          <w:szCs w:val="26"/>
          <w:lang w:val="ru-RU"/>
        </w:rPr>
        <w:t xml:space="preserve">повышающего </w:t>
      </w:r>
      <w:r w:rsidRPr="00E63503">
        <w:rPr>
          <w:sz w:val="26"/>
          <w:szCs w:val="26"/>
          <w:lang w:val="ru-RU"/>
        </w:rPr>
        <w:t xml:space="preserve">коэффициента. Размер </w:t>
      </w:r>
      <w:r>
        <w:rPr>
          <w:sz w:val="26"/>
          <w:szCs w:val="26"/>
          <w:lang w:val="ru-RU"/>
        </w:rPr>
        <w:t xml:space="preserve">повышающего </w:t>
      </w:r>
      <w:r w:rsidRPr="00E63503">
        <w:rPr>
          <w:sz w:val="26"/>
          <w:szCs w:val="26"/>
          <w:lang w:val="ru-RU"/>
        </w:rPr>
        <w:t xml:space="preserve">коэффициента принимается </w:t>
      </w:r>
      <w:proofErr w:type="gramStart"/>
      <w:r w:rsidRPr="00E63503">
        <w:rPr>
          <w:sz w:val="26"/>
          <w:szCs w:val="26"/>
          <w:lang w:val="ru-RU"/>
        </w:rPr>
        <w:t>равным</w:t>
      </w:r>
      <w:proofErr w:type="gramEnd"/>
      <w:r w:rsidRPr="00E63503">
        <w:rPr>
          <w:sz w:val="26"/>
          <w:szCs w:val="26"/>
          <w:lang w:val="ru-RU"/>
        </w:rPr>
        <w:t xml:space="preserve"> или больше единицы (1,0) в зависимости от конкретных условий.</w:t>
      </w:r>
    </w:p>
    <w:p w:rsidR="00923798" w:rsidRPr="003937A6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3937A6">
        <w:rPr>
          <w:sz w:val="26"/>
          <w:szCs w:val="26"/>
          <w:lang w:val="ru-RU"/>
        </w:rPr>
        <w:lastRenderedPageBreak/>
        <w:t>1.</w:t>
      </w:r>
      <w:r>
        <w:rPr>
          <w:sz w:val="26"/>
          <w:szCs w:val="26"/>
          <w:lang w:val="ru-RU"/>
        </w:rPr>
        <w:t>7</w:t>
      </w:r>
      <w:r w:rsidRPr="003937A6">
        <w:rPr>
          <w:sz w:val="26"/>
          <w:szCs w:val="26"/>
          <w:lang w:val="ru-RU"/>
        </w:rPr>
        <w:t>. Ежегодно производится корректировка размеров арендной платы путем применения коэффициента (уровня) инфляции.</w:t>
      </w:r>
    </w:p>
    <w:p w:rsidR="00923798" w:rsidRPr="003937A6" w:rsidRDefault="00923798" w:rsidP="00923798">
      <w:pPr>
        <w:ind w:right="-2" w:firstLine="709"/>
        <w:jc w:val="both"/>
        <w:rPr>
          <w:sz w:val="26"/>
          <w:szCs w:val="26"/>
          <w:shd w:val="clear" w:color="auto" w:fill="FFFFFF"/>
          <w:lang w:val="ru-RU"/>
        </w:rPr>
      </w:pPr>
      <w:r w:rsidRPr="003937A6">
        <w:rPr>
          <w:sz w:val="26"/>
          <w:szCs w:val="26"/>
          <w:shd w:val="clear" w:color="auto" w:fill="FFFFFF"/>
          <w:lang w:val="ru-RU"/>
        </w:rPr>
        <w:t>Размер уровня инфляции определяется на основании Федерального закона о федеральном бюджете на очередной финансовый год и плановый период.</w:t>
      </w:r>
    </w:p>
    <w:p w:rsidR="00923798" w:rsidRDefault="00923798" w:rsidP="00923798">
      <w:pPr>
        <w:ind w:right="-2" w:firstLine="709"/>
        <w:jc w:val="both"/>
        <w:rPr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>Размер у</w:t>
      </w:r>
      <w:r w:rsidRPr="003937A6">
        <w:rPr>
          <w:sz w:val="26"/>
          <w:szCs w:val="26"/>
          <w:shd w:val="clear" w:color="auto" w:fill="FFFFFF"/>
          <w:lang w:val="ru-RU"/>
        </w:rPr>
        <w:t>ровн</w:t>
      </w:r>
      <w:r>
        <w:rPr>
          <w:sz w:val="26"/>
          <w:szCs w:val="26"/>
          <w:shd w:val="clear" w:color="auto" w:fill="FFFFFF"/>
          <w:lang w:val="ru-RU"/>
        </w:rPr>
        <w:t>я</w:t>
      </w:r>
      <w:r w:rsidRPr="003937A6">
        <w:rPr>
          <w:sz w:val="26"/>
          <w:szCs w:val="26"/>
          <w:shd w:val="clear" w:color="auto" w:fill="FFFFFF"/>
          <w:lang w:val="ru-RU"/>
        </w:rPr>
        <w:t xml:space="preserve"> инфляции применяется по состоянию на начало очередного финансового года, начиная с года, следующего за годом, в котором заключен договор аренды, но не чаще чем один раз в год.</w:t>
      </w:r>
    </w:p>
    <w:p w:rsidR="00923798" w:rsidRDefault="00923798" w:rsidP="00923798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shd w:val="clear" w:color="auto" w:fill="FFFFFF"/>
          <w:lang w:val="ru-RU"/>
        </w:rPr>
        <w:t xml:space="preserve">2. Расчет </w:t>
      </w:r>
      <w:r>
        <w:rPr>
          <w:sz w:val="26"/>
          <w:szCs w:val="26"/>
          <w:lang w:val="ru-RU"/>
        </w:rPr>
        <w:t>минимального размера арендной платы за нежилые здания (помещения)</w:t>
      </w:r>
    </w:p>
    <w:p w:rsidR="00923798" w:rsidRPr="00BC1E2D" w:rsidRDefault="00923798" w:rsidP="00923798">
      <w:pPr>
        <w:ind w:right="-2" w:firstLine="709"/>
        <w:jc w:val="both"/>
        <w:rPr>
          <w:sz w:val="26"/>
          <w:szCs w:val="26"/>
          <w:lang w:val="ru-RU"/>
        </w:rPr>
      </w:pPr>
      <w:r w:rsidRPr="00BC1E2D">
        <w:rPr>
          <w:sz w:val="26"/>
          <w:szCs w:val="26"/>
          <w:lang w:val="ru-RU"/>
        </w:rPr>
        <w:t>2.1. Годовой минимальный размер арендной платы за нежилые здания (помещения) рассчитывается по формуле:</w:t>
      </w:r>
    </w:p>
    <w:p w:rsidR="00923798" w:rsidRPr="00BC1E2D" w:rsidRDefault="00923798" w:rsidP="00923798">
      <w:pPr>
        <w:widowControl w:val="0"/>
        <w:autoSpaceDE w:val="0"/>
        <w:autoSpaceDN w:val="0"/>
        <w:adjustRightInd w:val="0"/>
        <w:jc w:val="center"/>
        <w:rPr>
          <w:iCs/>
          <w:sz w:val="26"/>
          <w:szCs w:val="26"/>
          <w:lang w:val="ru-RU"/>
        </w:rPr>
      </w:pPr>
      <w:proofErr w:type="spellStart"/>
      <w:r w:rsidRPr="00BC1E2D">
        <w:rPr>
          <w:iCs/>
          <w:sz w:val="26"/>
          <w:szCs w:val="26"/>
          <w:lang w:val="ru-RU"/>
        </w:rPr>
        <w:t>А</w:t>
      </w:r>
      <w:r w:rsidRPr="0051296C">
        <w:rPr>
          <w:iCs/>
          <w:sz w:val="26"/>
          <w:szCs w:val="26"/>
          <w:vertAlign w:val="subscript"/>
          <w:lang w:val="ru-RU"/>
        </w:rPr>
        <w:t>пл</w:t>
      </w:r>
      <w:proofErr w:type="spellEnd"/>
      <w:r w:rsidRPr="00BC1E2D">
        <w:rPr>
          <w:iCs/>
          <w:sz w:val="26"/>
          <w:szCs w:val="26"/>
          <w:lang w:val="ru-RU"/>
        </w:rPr>
        <w:t xml:space="preserve"> = (</w:t>
      </w:r>
      <w:r>
        <w:rPr>
          <w:iCs/>
          <w:sz w:val="26"/>
          <w:szCs w:val="26"/>
          <w:lang w:val="ru-RU"/>
        </w:rPr>
        <w:t>(</w:t>
      </w:r>
      <w:proofErr w:type="spellStart"/>
      <w:r w:rsidRPr="00BC1E2D">
        <w:rPr>
          <w:iCs/>
          <w:sz w:val="26"/>
          <w:szCs w:val="26"/>
          <w:lang w:val="ru-RU"/>
        </w:rPr>
        <w:t>Ам</w:t>
      </w:r>
      <w:proofErr w:type="spellEnd"/>
      <w:r w:rsidRPr="00BC1E2D">
        <w:rPr>
          <w:iCs/>
          <w:sz w:val="26"/>
          <w:szCs w:val="26"/>
          <w:lang w:val="ru-RU"/>
        </w:rPr>
        <w:t xml:space="preserve"> + </w:t>
      </w:r>
      <w:proofErr w:type="spellStart"/>
      <w:r w:rsidRPr="00BC1E2D">
        <w:rPr>
          <w:iCs/>
          <w:sz w:val="26"/>
          <w:szCs w:val="26"/>
          <w:lang w:val="ru-RU"/>
        </w:rPr>
        <w:t>П</w:t>
      </w:r>
      <w:r w:rsidRPr="00D71E5C">
        <w:rPr>
          <w:iCs/>
          <w:sz w:val="26"/>
          <w:szCs w:val="26"/>
          <w:vertAlign w:val="subscript"/>
          <w:lang w:val="ru-RU"/>
        </w:rPr>
        <w:t>зем</w:t>
      </w:r>
      <w:proofErr w:type="spellEnd"/>
      <w:r>
        <w:rPr>
          <w:iCs/>
          <w:sz w:val="26"/>
          <w:szCs w:val="26"/>
          <w:lang w:val="ru-RU"/>
        </w:rPr>
        <w:t xml:space="preserve"> + Н</w:t>
      </w:r>
      <w:r w:rsidRPr="00D71E5C">
        <w:rPr>
          <w:iCs/>
          <w:sz w:val="26"/>
          <w:szCs w:val="26"/>
          <w:vertAlign w:val="subscript"/>
          <w:lang w:val="ru-RU"/>
        </w:rPr>
        <w:t>им</w:t>
      </w:r>
      <w:r>
        <w:rPr>
          <w:iCs/>
          <w:sz w:val="26"/>
          <w:szCs w:val="26"/>
          <w:lang w:val="ru-RU"/>
        </w:rPr>
        <w:t xml:space="preserve">) </w:t>
      </w:r>
      <w:proofErr w:type="spellStart"/>
      <w:r w:rsidRPr="00BC1E2D">
        <w:rPr>
          <w:iCs/>
          <w:sz w:val="26"/>
          <w:szCs w:val="26"/>
          <w:lang w:val="ru-RU"/>
        </w:rPr>
        <w:t>х</w:t>
      </w:r>
      <w:proofErr w:type="spellEnd"/>
      <w:r w:rsidRPr="00BC1E2D">
        <w:rPr>
          <w:iCs/>
          <w:sz w:val="26"/>
          <w:szCs w:val="26"/>
          <w:lang w:val="ru-RU"/>
        </w:rPr>
        <w:t xml:space="preserve"> </w:t>
      </w:r>
      <w:r w:rsidRPr="00BC1E2D">
        <w:rPr>
          <w:iCs/>
          <w:sz w:val="26"/>
          <w:szCs w:val="26"/>
        </w:rPr>
        <w:t>S</w:t>
      </w:r>
      <w:r>
        <w:rPr>
          <w:iCs/>
          <w:sz w:val="26"/>
          <w:szCs w:val="26"/>
          <w:lang w:val="ru-RU"/>
        </w:rPr>
        <w:t xml:space="preserve">) </w:t>
      </w:r>
      <w:proofErr w:type="spellStart"/>
      <w:r>
        <w:rPr>
          <w:iCs/>
          <w:sz w:val="26"/>
          <w:szCs w:val="26"/>
          <w:lang w:val="ru-RU"/>
        </w:rPr>
        <w:t>х</w:t>
      </w:r>
      <w:proofErr w:type="spellEnd"/>
      <w:r>
        <w:rPr>
          <w:iCs/>
          <w:sz w:val="26"/>
          <w:szCs w:val="26"/>
          <w:lang w:val="ru-RU"/>
        </w:rPr>
        <w:t xml:space="preserve"> </w:t>
      </w:r>
      <w:proofErr w:type="spellStart"/>
      <w:r>
        <w:rPr>
          <w:iCs/>
          <w:sz w:val="26"/>
          <w:szCs w:val="26"/>
          <w:lang w:val="ru-RU"/>
        </w:rPr>
        <w:t>К</w:t>
      </w:r>
      <w:r w:rsidRPr="007139EB">
        <w:rPr>
          <w:iCs/>
          <w:sz w:val="26"/>
          <w:szCs w:val="26"/>
          <w:vertAlign w:val="subscript"/>
          <w:lang w:val="ru-RU"/>
        </w:rPr>
        <w:t>тер</w:t>
      </w:r>
      <w:proofErr w:type="spellEnd"/>
      <w:r w:rsidRPr="00BC1E2D">
        <w:rPr>
          <w:iCs/>
          <w:sz w:val="26"/>
          <w:szCs w:val="26"/>
          <w:lang w:val="ru-RU"/>
        </w:rPr>
        <w:t xml:space="preserve"> </w:t>
      </w:r>
      <w:proofErr w:type="spellStart"/>
      <w:r w:rsidRPr="00BC1E2D">
        <w:rPr>
          <w:iCs/>
          <w:sz w:val="26"/>
          <w:szCs w:val="26"/>
          <w:lang w:val="ru-RU"/>
        </w:rPr>
        <w:t>х</w:t>
      </w:r>
      <w:proofErr w:type="spellEnd"/>
      <w:r w:rsidRPr="00BC1E2D">
        <w:rPr>
          <w:iCs/>
          <w:sz w:val="26"/>
          <w:szCs w:val="26"/>
          <w:lang w:val="ru-RU"/>
        </w:rPr>
        <w:t xml:space="preserve"> </w:t>
      </w:r>
      <w:proofErr w:type="spellStart"/>
      <w:r>
        <w:rPr>
          <w:iCs/>
          <w:sz w:val="26"/>
          <w:szCs w:val="26"/>
          <w:lang w:val="ru-RU"/>
        </w:rPr>
        <w:t>С</w:t>
      </w:r>
      <w:r w:rsidRPr="00D71E5C">
        <w:rPr>
          <w:iCs/>
          <w:sz w:val="26"/>
          <w:szCs w:val="26"/>
          <w:vertAlign w:val="subscript"/>
          <w:lang w:val="ru-RU"/>
        </w:rPr>
        <w:t>рент</w:t>
      </w:r>
      <w:proofErr w:type="spellEnd"/>
      <w:r>
        <w:rPr>
          <w:iCs/>
          <w:sz w:val="26"/>
          <w:szCs w:val="26"/>
          <w:lang w:val="ru-RU"/>
        </w:rPr>
        <w:t xml:space="preserve"> </w:t>
      </w:r>
      <w:proofErr w:type="spellStart"/>
      <w:r w:rsidRPr="00BC1E2D">
        <w:rPr>
          <w:iCs/>
          <w:sz w:val="26"/>
          <w:szCs w:val="26"/>
          <w:lang w:val="ru-RU"/>
        </w:rPr>
        <w:t>х</w:t>
      </w:r>
      <w:proofErr w:type="spellEnd"/>
      <w:r w:rsidRPr="00BC1E2D">
        <w:rPr>
          <w:iCs/>
          <w:sz w:val="26"/>
          <w:szCs w:val="26"/>
          <w:lang w:val="ru-RU"/>
        </w:rPr>
        <w:t xml:space="preserve"> </w:t>
      </w:r>
      <w:r w:rsidRPr="00BC1E2D">
        <w:rPr>
          <w:iCs/>
          <w:sz w:val="26"/>
          <w:szCs w:val="26"/>
        </w:rPr>
        <w:t>j</w:t>
      </w:r>
      <w:r w:rsidRPr="00BC1E2D">
        <w:rPr>
          <w:iCs/>
          <w:sz w:val="26"/>
          <w:szCs w:val="26"/>
          <w:lang w:val="ru-RU"/>
        </w:rPr>
        <w:t xml:space="preserve"> </w:t>
      </w:r>
      <w:proofErr w:type="spellStart"/>
      <w:r w:rsidRPr="00BC1E2D">
        <w:rPr>
          <w:iCs/>
          <w:sz w:val="26"/>
          <w:szCs w:val="26"/>
          <w:lang w:val="ru-RU"/>
        </w:rPr>
        <w:t>инф</w:t>
      </w:r>
      <w:proofErr w:type="spellEnd"/>
      <w:r>
        <w:rPr>
          <w:iCs/>
          <w:sz w:val="26"/>
          <w:szCs w:val="26"/>
          <w:lang w:val="ru-RU"/>
        </w:rPr>
        <w:t xml:space="preserve"> + </w:t>
      </w:r>
      <w:r w:rsidRPr="00BC1E2D">
        <w:rPr>
          <w:iCs/>
          <w:sz w:val="26"/>
          <w:szCs w:val="26"/>
          <w:lang w:val="ru-RU"/>
        </w:rPr>
        <w:t>Н</w:t>
      </w:r>
      <w:r>
        <w:rPr>
          <w:iCs/>
          <w:sz w:val="26"/>
          <w:szCs w:val="26"/>
          <w:lang w:val="ru-RU"/>
        </w:rPr>
        <w:t>ДС</w:t>
      </w:r>
      <w:r w:rsidRPr="00BC1E2D">
        <w:rPr>
          <w:iCs/>
          <w:sz w:val="26"/>
          <w:szCs w:val="26"/>
          <w:lang w:val="ru-RU"/>
        </w:rPr>
        <w:t>, где:</w:t>
      </w:r>
    </w:p>
    <w:p w:rsidR="00923798" w:rsidRPr="00BC1E2D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BC1E2D">
        <w:rPr>
          <w:sz w:val="26"/>
          <w:szCs w:val="26"/>
          <w:lang w:val="ru-RU"/>
        </w:rPr>
        <w:t xml:space="preserve">где: </w:t>
      </w:r>
      <w:proofErr w:type="spellStart"/>
      <w:r w:rsidRPr="00BC1E2D">
        <w:rPr>
          <w:sz w:val="26"/>
          <w:szCs w:val="26"/>
          <w:lang w:val="ru-RU"/>
        </w:rPr>
        <w:t>А</w:t>
      </w:r>
      <w:r w:rsidRPr="0051296C">
        <w:rPr>
          <w:sz w:val="26"/>
          <w:szCs w:val="26"/>
          <w:vertAlign w:val="subscript"/>
          <w:lang w:val="ru-RU"/>
        </w:rPr>
        <w:t>пл</w:t>
      </w:r>
      <w:proofErr w:type="spellEnd"/>
      <w:r w:rsidRPr="00BC1E2D">
        <w:rPr>
          <w:sz w:val="26"/>
          <w:szCs w:val="26"/>
          <w:lang w:val="ru-RU"/>
        </w:rPr>
        <w:t xml:space="preserve"> – минимальный размер годовой арендной платы за нежилое здание (помещение), </w:t>
      </w:r>
      <w:r>
        <w:rPr>
          <w:sz w:val="26"/>
          <w:szCs w:val="26"/>
          <w:lang w:val="ru-RU"/>
        </w:rPr>
        <w:t>(</w:t>
      </w:r>
      <w:r w:rsidRPr="00BC1E2D">
        <w:rPr>
          <w:sz w:val="26"/>
          <w:szCs w:val="26"/>
          <w:lang w:val="ru-RU"/>
        </w:rPr>
        <w:t>руб</w:t>
      </w:r>
      <w:r>
        <w:rPr>
          <w:sz w:val="26"/>
          <w:szCs w:val="26"/>
          <w:lang w:val="ru-RU"/>
        </w:rPr>
        <w:t>лей)</w:t>
      </w:r>
      <w:r w:rsidRPr="00BC1E2D">
        <w:rPr>
          <w:sz w:val="26"/>
          <w:szCs w:val="26"/>
          <w:lang w:val="ru-RU"/>
        </w:rPr>
        <w:t>;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spellStart"/>
      <w:r w:rsidRPr="00455B18">
        <w:rPr>
          <w:sz w:val="26"/>
          <w:szCs w:val="26"/>
          <w:lang w:val="ru-RU"/>
        </w:rPr>
        <w:t>Ам</w:t>
      </w:r>
      <w:proofErr w:type="spellEnd"/>
      <w:r w:rsidRPr="00455B18">
        <w:rPr>
          <w:sz w:val="26"/>
          <w:szCs w:val="26"/>
          <w:lang w:val="ru-RU"/>
        </w:rPr>
        <w:t xml:space="preserve"> - годовая амортизация в расчете на 1 кв. м. общей полезной площади здания (помещения), </w:t>
      </w:r>
      <w:r>
        <w:rPr>
          <w:sz w:val="26"/>
          <w:szCs w:val="26"/>
          <w:lang w:val="ru-RU"/>
        </w:rPr>
        <w:t>(</w:t>
      </w:r>
      <w:r w:rsidRPr="00455B18">
        <w:rPr>
          <w:sz w:val="26"/>
          <w:szCs w:val="26"/>
          <w:lang w:val="ru-RU"/>
        </w:rPr>
        <w:t>руб</w:t>
      </w:r>
      <w:r>
        <w:rPr>
          <w:sz w:val="26"/>
          <w:szCs w:val="26"/>
          <w:lang w:val="ru-RU"/>
        </w:rPr>
        <w:t>лей</w:t>
      </w:r>
      <w:r w:rsidRPr="00455B18">
        <w:rPr>
          <w:sz w:val="26"/>
          <w:szCs w:val="26"/>
          <w:lang w:val="ru-RU"/>
        </w:rPr>
        <w:t>/кв. м</w:t>
      </w:r>
      <w:r>
        <w:rPr>
          <w:sz w:val="26"/>
          <w:szCs w:val="26"/>
          <w:lang w:val="ru-RU"/>
        </w:rPr>
        <w:t>)</w:t>
      </w:r>
      <w:r w:rsidRPr="00455B18">
        <w:rPr>
          <w:sz w:val="26"/>
          <w:szCs w:val="26"/>
          <w:lang w:val="ru-RU"/>
        </w:rPr>
        <w:t>;</w:t>
      </w:r>
    </w:p>
    <w:p w:rsidR="00923798" w:rsidRPr="00455B1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455B18">
        <w:rPr>
          <w:sz w:val="26"/>
          <w:szCs w:val="26"/>
        </w:rPr>
        <w:t>S</w:t>
      </w:r>
      <w:r w:rsidRPr="00455B18">
        <w:rPr>
          <w:sz w:val="26"/>
          <w:szCs w:val="26"/>
          <w:lang w:val="ru-RU"/>
        </w:rPr>
        <w:t xml:space="preserve"> - </w:t>
      </w:r>
      <w:proofErr w:type="gramStart"/>
      <w:r w:rsidRPr="00455B18">
        <w:rPr>
          <w:sz w:val="26"/>
          <w:szCs w:val="26"/>
          <w:lang w:val="ru-RU"/>
        </w:rPr>
        <w:t>общая</w:t>
      </w:r>
      <w:proofErr w:type="gramEnd"/>
      <w:r w:rsidRPr="00455B18">
        <w:rPr>
          <w:sz w:val="26"/>
          <w:szCs w:val="26"/>
          <w:lang w:val="ru-RU"/>
        </w:rPr>
        <w:t xml:space="preserve"> площадь нежилого здания (помещения), сдаваемого в аренду, </w:t>
      </w:r>
      <w:r>
        <w:rPr>
          <w:sz w:val="26"/>
          <w:szCs w:val="26"/>
          <w:lang w:val="ru-RU"/>
        </w:rPr>
        <w:t>(</w:t>
      </w:r>
      <w:r w:rsidRPr="00455B18">
        <w:rPr>
          <w:sz w:val="26"/>
          <w:szCs w:val="26"/>
          <w:lang w:val="ru-RU"/>
        </w:rPr>
        <w:t>кв.м</w:t>
      </w:r>
      <w:r>
        <w:rPr>
          <w:sz w:val="26"/>
          <w:szCs w:val="26"/>
          <w:lang w:val="ru-RU"/>
        </w:rPr>
        <w:t>)</w:t>
      </w:r>
      <w:r w:rsidRPr="00455B18">
        <w:rPr>
          <w:sz w:val="26"/>
          <w:szCs w:val="26"/>
          <w:lang w:val="ru-RU"/>
        </w:rPr>
        <w:t>;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spellStart"/>
      <w:r w:rsidRPr="00455B18">
        <w:rPr>
          <w:sz w:val="26"/>
          <w:szCs w:val="26"/>
          <w:lang w:val="ru-RU"/>
        </w:rPr>
        <w:t>П</w:t>
      </w:r>
      <w:r w:rsidRPr="00D71E5C">
        <w:rPr>
          <w:sz w:val="26"/>
          <w:szCs w:val="26"/>
          <w:vertAlign w:val="subscript"/>
          <w:lang w:val="ru-RU"/>
        </w:rPr>
        <w:t>зем</w:t>
      </w:r>
      <w:proofErr w:type="spellEnd"/>
      <w:r w:rsidRPr="00455B1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–</w:t>
      </w:r>
      <w:r w:rsidRPr="00455B1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годовая сумма земельного налог</w:t>
      </w:r>
      <w:r w:rsidRPr="00455B18">
        <w:rPr>
          <w:sz w:val="26"/>
          <w:szCs w:val="26"/>
          <w:lang w:val="ru-RU"/>
        </w:rPr>
        <w:t>а</w:t>
      </w:r>
      <w:r>
        <w:rPr>
          <w:sz w:val="26"/>
          <w:szCs w:val="26"/>
          <w:lang w:val="ru-RU"/>
        </w:rPr>
        <w:t xml:space="preserve"> (а</w:t>
      </w:r>
      <w:r w:rsidRPr="00455B18">
        <w:rPr>
          <w:sz w:val="26"/>
          <w:szCs w:val="26"/>
          <w:lang w:val="ru-RU"/>
        </w:rPr>
        <w:t>рендн</w:t>
      </w:r>
      <w:r>
        <w:rPr>
          <w:sz w:val="26"/>
          <w:szCs w:val="26"/>
          <w:lang w:val="ru-RU"/>
        </w:rPr>
        <w:t>ой</w:t>
      </w:r>
      <w:r w:rsidRPr="00455B18">
        <w:rPr>
          <w:sz w:val="26"/>
          <w:szCs w:val="26"/>
          <w:lang w:val="ru-RU"/>
        </w:rPr>
        <w:t xml:space="preserve"> плат</w:t>
      </w:r>
      <w:r>
        <w:rPr>
          <w:sz w:val="26"/>
          <w:szCs w:val="26"/>
          <w:lang w:val="ru-RU"/>
        </w:rPr>
        <w:t>ы</w:t>
      </w:r>
      <w:r w:rsidRPr="00455B18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з</w:t>
      </w:r>
      <w:r w:rsidRPr="00455B18">
        <w:rPr>
          <w:sz w:val="26"/>
          <w:szCs w:val="26"/>
          <w:lang w:val="ru-RU"/>
        </w:rPr>
        <w:t>а землю</w:t>
      </w:r>
      <w:r>
        <w:rPr>
          <w:sz w:val="26"/>
          <w:szCs w:val="26"/>
          <w:lang w:val="ru-RU"/>
        </w:rPr>
        <w:t>)</w:t>
      </w:r>
      <w:r w:rsidRPr="00455B18"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под </w:t>
      </w:r>
      <w:r w:rsidRPr="00455B18">
        <w:rPr>
          <w:sz w:val="26"/>
          <w:szCs w:val="26"/>
          <w:lang w:val="ru-RU"/>
        </w:rPr>
        <w:t>нежил</w:t>
      </w:r>
      <w:r>
        <w:rPr>
          <w:sz w:val="26"/>
          <w:szCs w:val="26"/>
          <w:lang w:val="ru-RU"/>
        </w:rPr>
        <w:t>ым</w:t>
      </w:r>
      <w:r w:rsidRPr="00455B18">
        <w:rPr>
          <w:sz w:val="26"/>
          <w:szCs w:val="26"/>
          <w:lang w:val="ru-RU"/>
        </w:rPr>
        <w:t xml:space="preserve"> здани</w:t>
      </w:r>
      <w:r>
        <w:rPr>
          <w:sz w:val="26"/>
          <w:szCs w:val="26"/>
          <w:lang w:val="ru-RU"/>
        </w:rPr>
        <w:t>ем</w:t>
      </w:r>
      <w:r w:rsidRPr="00455B18">
        <w:rPr>
          <w:sz w:val="26"/>
          <w:szCs w:val="26"/>
          <w:lang w:val="ru-RU"/>
        </w:rPr>
        <w:t xml:space="preserve"> (помещени</w:t>
      </w:r>
      <w:r>
        <w:rPr>
          <w:sz w:val="26"/>
          <w:szCs w:val="26"/>
          <w:lang w:val="ru-RU"/>
        </w:rPr>
        <w:t>ем</w:t>
      </w:r>
      <w:r w:rsidRPr="00455B18">
        <w:rPr>
          <w:sz w:val="26"/>
          <w:szCs w:val="26"/>
          <w:lang w:val="ru-RU"/>
        </w:rPr>
        <w:t>)</w:t>
      </w:r>
      <w:r>
        <w:rPr>
          <w:sz w:val="26"/>
          <w:szCs w:val="26"/>
          <w:lang w:val="ru-RU"/>
        </w:rPr>
        <w:t>, (рублей/кв</w:t>
      </w:r>
      <w:proofErr w:type="gramStart"/>
      <w:r>
        <w:rPr>
          <w:sz w:val="26"/>
          <w:szCs w:val="26"/>
          <w:lang w:val="ru-RU"/>
        </w:rPr>
        <w:t>.м</w:t>
      </w:r>
      <w:proofErr w:type="gramEnd"/>
      <w:r>
        <w:rPr>
          <w:sz w:val="26"/>
          <w:szCs w:val="26"/>
          <w:lang w:val="ru-RU"/>
        </w:rPr>
        <w:t>)</w:t>
      </w:r>
      <w:r w:rsidRPr="00455B18">
        <w:rPr>
          <w:sz w:val="26"/>
          <w:szCs w:val="26"/>
          <w:lang w:val="ru-RU"/>
        </w:rPr>
        <w:t>;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Н</w:t>
      </w:r>
      <w:r w:rsidRPr="00D71E5C">
        <w:rPr>
          <w:iCs/>
          <w:sz w:val="26"/>
          <w:szCs w:val="26"/>
          <w:vertAlign w:val="subscript"/>
          <w:lang w:val="ru-RU"/>
        </w:rPr>
        <w:t>им</w:t>
      </w:r>
      <w:r>
        <w:rPr>
          <w:iCs/>
          <w:sz w:val="26"/>
          <w:szCs w:val="26"/>
          <w:lang w:val="ru-RU"/>
        </w:rPr>
        <w:t xml:space="preserve"> – годовая сумма налога на имущество организаций, уплачиваемого за здание (помещение), (рублей/</w:t>
      </w:r>
      <w:r>
        <w:rPr>
          <w:sz w:val="26"/>
          <w:szCs w:val="26"/>
          <w:lang w:val="ru-RU"/>
        </w:rPr>
        <w:t>кв</w:t>
      </w:r>
      <w:proofErr w:type="gramStart"/>
      <w:r>
        <w:rPr>
          <w:sz w:val="26"/>
          <w:szCs w:val="26"/>
          <w:lang w:val="ru-RU"/>
        </w:rPr>
        <w:t>.м</w:t>
      </w:r>
      <w:proofErr w:type="gramEnd"/>
      <w:r>
        <w:rPr>
          <w:sz w:val="26"/>
          <w:szCs w:val="26"/>
          <w:lang w:val="ru-RU"/>
        </w:rPr>
        <w:t>)</w:t>
      </w:r>
      <w:r w:rsidRPr="00455B18">
        <w:rPr>
          <w:sz w:val="26"/>
          <w:szCs w:val="26"/>
          <w:lang w:val="ru-RU"/>
        </w:rPr>
        <w:t>;</w:t>
      </w:r>
    </w:p>
    <w:p w:rsidR="00923798" w:rsidRPr="007139EB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spellStart"/>
      <w:r>
        <w:rPr>
          <w:iCs/>
          <w:sz w:val="26"/>
          <w:szCs w:val="26"/>
          <w:lang w:val="ru-RU"/>
        </w:rPr>
        <w:t>К</w:t>
      </w:r>
      <w:r w:rsidRPr="007139EB">
        <w:rPr>
          <w:iCs/>
          <w:sz w:val="26"/>
          <w:szCs w:val="26"/>
          <w:vertAlign w:val="subscript"/>
          <w:lang w:val="ru-RU"/>
        </w:rPr>
        <w:t>тер</w:t>
      </w:r>
      <w:proofErr w:type="spellEnd"/>
      <w:r>
        <w:rPr>
          <w:iCs/>
          <w:sz w:val="26"/>
          <w:szCs w:val="26"/>
          <w:lang w:val="ru-RU"/>
        </w:rPr>
        <w:t xml:space="preserve"> – коэффициент территориальности, устанавливаемый в соответствии с приложением 2 к Правилам;</w:t>
      </w:r>
    </w:p>
    <w:p w:rsidR="00923798" w:rsidRPr="00455B1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spellStart"/>
      <w:r>
        <w:rPr>
          <w:iCs/>
          <w:sz w:val="26"/>
          <w:szCs w:val="26"/>
          <w:lang w:val="ru-RU"/>
        </w:rPr>
        <w:t>С</w:t>
      </w:r>
      <w:r w:rsidRPr="00D71E5C">
        <w:rPr>
          <w:iCs/>
          <w:sz w:val="26"/>
          <w:szCs w:val="26"/>
          <w:vertAlign w:val="subscript"/>
          <w:lang w:val="ru-RU"/>
        </w:rPr>
        <w:t>рент</w:t>
      </w:r>
      <w:proofErr w:type="spellEnd"/>
      <w:r>
        <w:rPr>
          <w:iCs/>
          <w:sz w:val="26"/>
          <w:szCs w:val="26"/>
          <w:lang w:val="ru-RU"/>
        </w:rPr>
        <w:t xml:space="preserve"> – коэффициент нормативной рентабельности равный 1,25.</w:t>
      </w:r>
    </w:p>
    <w:p w:rsidR="00923798" w:rsidRPr="00D330B1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gramStart"/>
      <w:r w:rsidRPr="00D330B1">
        <w:rPr>
          <w:sz w:val="26"/>
          <w:szCs w:val="26"/>
        </w:rPr>
        <w:t>j</w:t>
      </w:r>
      <w:proofErr w:type="gramEnd"/>
      <w:r w:rsidRPr="00D330B1">
        <w:rPr>
          <w:sz w:val="26"/>
          <w:szCs w:val="26"/>
          <w:lang w:val="ru-RU"/>
        </w:rPr>
        <w:t xml:space="preserve"> </w:t>
      </w:r>
      <w:proofErr w:type="spellStart"/>
      <w:r w:rsidRPr="00D330B1">
        <w:rPr>
          <w:sz w:val="26"/>
          <w:szCs w:val="26"/>
          <w:lang w:val="ru-RU"/>
        </w:rPr>
        <w:t>инф</w:t>
      </w:r>
      <w:proofErr w:type="spellEnd"/>
      <w:r w:rsidRPr="00D330B1">
        <w:rPr>
          <w:sz w:val="26"/>
          <w:szCs w:val="26"/>
          <w:lang w:val="ru-RU"/>
        </w:rPr>
        <w:t xml:space="preserve"> - коэффициент (уровень) инфляции</w:t>
      </w:r>
      <w:r>
        <w:rPr>
          <w:sz w:val="26"/>
          <w:szCs w:val="26"/>
          <w:lang w:val="ru-RU"/>
        </w:rPr>
        <w:t>, который применяется начиная с 1 января года, следующего за годом заключения договора аренды</w:t>
      </w:r>
      <w:r w:rsidRPr="00D330B1">
        <w:rPr>
          <w:sz w:val="26"/>
          <w:szCs w:val="26"/>
          <w:lang w:val="ru-RU"/>
        </w:rPr>
        <w:t>;</w:t>
      </w:r>
    </w:p>
    <w:p w:rsidR="00923798" w:rsidRPr="00D330B1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D330B1">
        <w:rPr>
          <w:sz w:val="26"/>
          <w:szCs w:val="26"/>
          <w:lang w:val="ru-RU"/>
        </w:rPr>
        <w:t>НДС - сумма налога на добавленную стоимость (НДС)</w:t>
      </w:r>
      <w:r>
        <w:rPr>
          <w:sz w:val="26"/>
          <w:szCs w:val="26"/>
          <w:lang w:val="ru-RU"/>
        </w:rPr>
        <w:t>, (рублей)</w:t>
      </w:r>
      <w:r w:rsidRPr="00D330B1">
        <w:rPr>
          <w:sz w:val="26"/>
          <w:szCs w:val="26"/>
          <w:lang w:val="ru-RU"/>
        </w:rPr>
        <w:t>.</w:t>
      </w:r>
    </w:p>
    <w:p w:rsidR="00923798" w:rsidRPr="001D0B97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1D0B97">
        <w:rPr>
          <w:sz w:val="26"/>
          <w:szCs w:val="26"/>
          <w:lang w:val="ru-RU"/>
        </w:rPr>
        <w:t>2.2. Годовая амортизация в расчете на 1 кв. м. общей полезной площади здания (помещения) независимо от фактического срока его службы определяется по формуле:</w:t>
      </w:r>
    </w:p>
    <w:tbl>
      <w:tblPr>
        <w:tblW w:w="0" w:type="auto"/>
        <w:jc w:val="center"/>
        <w:tblInd w:w="-2026" w:type="dxa"/>
        <w:tblCellMar>
          <w:left w:w="0" w:type="dxa"/>
          <w:right w:w="0" w:type="dxa"/>
        </w:tblCellMar>
        <w:tblLook w:val="0000"/>
      </w:tblPr>
      <w:tblGrid>
        <w:gridCol w:w="3462"/>
        <w:gridCol w:w="677"/>
        <w:gridCol w:w="1250"/>
      </w:tblGrid>
      <w:tr w:rsidR="00923798" w:rsidRPr="001D0B97" w:rsidTr="00C847E8">
        <w:trPr>
          <w:jc w:val="center"/>
        </w:trPr>
        <w:tc>
          <w:tcPr>
            <w:tcW w:w="34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798" w:rsidRPr="001D0B97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1D0B97">
              <w:rPr>
                <w:iCs/>
                <w:sz w:val="26"/>
                <w:szCs w:val="26"/>
                <w:lang w:val="ru-RU"/>
              </w:rPr>
              <w:t>Ам</w:t>
            </w:r>
            <w:proofErr w:type="spellEnd"/>
            <w:r w:rsidRPr="001D0B97">
              <w:rPr>
                <w:iCs/>
                <w:sz w:val="26"/>
                <w:szCs w:val="26"/>
                <w:lang w:val="ru-RU"/>
              </w:rPr>
              <w:t xml:space="preserve"> = </w:t>
            </w:r>
            <w:proofErr w:type="spellStart"/>
            <w:r w:rsidRPr="001D0B97">
              <w:rPr>
                <w:iCs/>
                <w:sz w:val="26"/>
                <w:szCs w:val="26"/>
                <w:lang w:val="ru-RU"/>
              </w:rPr>
              <w:t>С</w:t>
            </w:r>
            <w:r w:rsidRPr="001D0B97">
              <w:rPr>
                <w:iCs/>
                <w:sz w:val="26"/>
                <w:szCs w:val="26"/>
                <w:vertAlign w:val="subscript"/>
                <w:lang w:val="ru-RU"/>
              </w:rPr>
              <w:t>б</w:t>
            </w:r>
            <w:r>
              <w:rPr>
                <w:iCs/>
                <w:sz w:val="26"/>
                <w:szCs w:val="26"/>
                <w:vertAlign w:val="subscript"/>
                <w:lang w:val="ru-RU"/>
              </w:rPr>
              <w:t>ал</w:t>
            </w:r>
            <w:proofErr w:type="spellEnd"/>
            <w:r w:rsidRPr="001D0B97">
              <w:rPr>
                <w:iCs/>
                <w:sz w:val="26"/>
                <w:szCs w:val="26"/>
                <w:vertAlign w:val="subscript"/>
                <w:lang w:val="ru-RU"/>
              </w:rPr>
              <w:t xml:space="preserve"> </w:t>
            </w:r>
            <w:proofErr w:type="spellStart"/>
            <w:r w:rsidRPr="001D0B97">
              <w:rPr>
                <w:iCs/>
                <w:sz w:val="26"/>
                <w:szCs w:val="26"/>
                <w:lang w:val="ru-RU"/>
              </w:rPr>
              <w:t>х</w:t>
            </w:r>
            <w:proofErr w:type="spellEnd"/>
            <w:r w:rsidRPr="001D0B97">
              <w:rPr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C1E2D">
              <w:rPr>
                <w:sz w:val="26"/>
                <w:szCs w:val="26"/>
                <w:lang w:val="ru-RU"/>
              </w:rPr>
              <w:t>К</w:t>
            </w:r>
            <w:r w:rsidRPr="00D71E5C">
              <w:rPr>
                <w:sz w:val="26"/>
                <w:szCs w:val="26"/>
                <w:vertAlign w:val="subscript"/>
                <w:lang w:val="ru-RU"/>
              </w:rPr>
              <w:t>ком</w:t>
            </w:r>
            <w:proofErr w:type="spellEnd"/>
            <w:r w:rsidRPr="001D0B97">
              <w:rPr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D0B97">
              <w:rPr>
                <w:iCs/>
                <w:sz w:val="26"/>
                <w:szCs w:val="26"/>
                <w:lang w:val="ru-RU"/>
              </w:rPr>
              <w:t>х</w:t>
            </w:r>
            <w:proofErr w:type="spellEnd"/>
            <w:r w:rsidRPr="001D0B97">
              <w:rPr>
                <w:iCs/>
                <w:sz w:val="26"/>
                <w:szCs w:val="26"/>
                <w:lang w:val="ru-RU"/>
              </w:rPr>
              <w:t xml:space="preserve"> </w:t>
            </w:r>
            <w:r w:rsidRPr="00BC1E2D">
              <w:rPr>
                <w:sz w:val="26"/>
                <w:szCs w:val="26"/>
                <w:lang w:val="ru-RU"/>
              </w:rPr>
              <w:t>К</w:t>
            </w:r>
            <w:r w:rsidRPr="00D71E5C">
              <w:rPr>
                <w:sz w:val="26"/>
                <w:szCs w:val="26"/>
                <w:vertAlign w:val="subscript"/>
                <w:lang w:val="ru-RU"/>
              </w:rPr>
              <w:t>ист</w:t>
            </w:r>
            <w:r w:rsidRPr="001D0B97">
              <w:rPr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proofErr w:type="gramStart"/>
            <w:r w:rsidRPr="001D0B97">
              <w:rPr>
                <w:iCs/>
                <w:sz w:val="26"/>
                <w:szCs w:val="26"/>
                <w:lang w:val="ru-RU"/>
              </w:rPr>
              <w:t>х</w:t>
            </w:r>
            <w:proofErr w:type="spellEnd"/>
            <w:proofErr w:type="gramEnd"/>
            <w:r w:rsidRPr="001D0B97">
              <w:rPr>
                <w:i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23798" w:rsidRPr="001D0B97" w:rsidRDefault="00923798" w:rsidP="00923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1D0B97">
              <w:rPr>
                <w:iCs/>
                <w:sz w:val="26"/>
                <w:szCs w:val="26"/>
              </w:rPr>
              <w:t>N</w:t>
            </w:r>
            <w:r w:rsidRPr="00D77143">
              <w:rPr>
                <w:iCs/>
                <w:sz w:val="26"/>
                <w:szCs w:val="26"/>
                <w:vertAlign w:val="subscript"/>
              </w:rPr>
              <w:t>ам</w:t>
            </w:r>
            <w:proofErr w:type="spellEnd"/>
            <w:r w:rsidRPr="001D0B97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</w:tcPr>
          <w:p w:rsidR="00923798" w:rsidRPr="001D0B97" w:rsidRDefault="00923798" w:rsidP="00923798">
            <w:pPr>
              <w:widowControl w:val="0"/>
              <w:autoSpaceDE w:val="0"/>
              <w:autoSpaceDN w:val="0"/>
              <w:adjustRightInd w:val="0"/>
              <w:rPr>
                <w:iCs/>
                <w:sz w:val="26"/>
                <w:szCs w:val="26"/>
              </w:rPr>
            </w:pPr>
          </w:p>
        </w:tc>
      </w:tr>
      <w:tr w:rsidR="00923798" w:rsidRPr="001D0B97" w:rsidTr="00C847E8">
        <w:trPr>
          <w:jc w:val="center"/>
        </w:trPr>
        <w:tc>
          <w:tcPr>
            <w:tcW w:w="34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3798" w:rsidRPr="001D0B97" w:rsidRDefault="00923798" w:rsidP="009237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923798" w:rsidRPr="001D0B97" w:rsidRDefault="00923798" w:rsidP="009237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D0B97">
              <w:rPr>
                <w:iCs/>
                <w:sz w:val="26"/>
                <w:szCs w:val="26"/>
              </w:rPr>
              <w:t xml:space="preserve">100 </w:t>
            </w:r>
          </w:p>
        </w:tc>
        <w:tc>
          <w:tcPr>
            <w:tcW w:w="1250" w:type="dxa"/>
            <w:tcBorders>
              <w:left w:val="nil"/>
              <w:bottom w:val="nil"/>
              <w:right w:val="nil"/>
            </w:tcBorders>
          </w:tcPr>
          <w:p w:rsidR="00923798" w:rsidRPr="001D0B97" w:rsidRDefault="00923798" w:rsidP="00923798">
            <w:pPr>
              <w:widowControl w:val="0"/>
              <w:autoSpaceDE w:val="0"/>
              <w:autoSpaceDN w:val="0"/>
              <w:adjustRightInd w:val="0"/>
              <w:rPr>
                <w:iCs/>
                <w:sz w:val="26"/>
                <w:szCs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>, где:</w:t>
            </w:r>
          </w:p>
        </w:tc>
      </w:tr>
    </w:tbl>
    <w:p w:rsidR="00923798" w:rsidRPr="001D0B97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1D0B97">
        <w:rPr>
          <w:sz w:val="26"/>
          <w:szCs w:val="26"/>
        </w:rPr>
        <w:t>N</w:t>
      </w:r>
      <w:proofErr w:type="spellStart"/>
      <w:r w:rsidRPr="001D0B97">
        <w:rPr>
          <w:sz w:val="26"/>
          <w:szCs w:val="26"/>
          <w:vertAlign w:val="subscript"/>
          <w:lang w:val="ru-RU"/>
        </w:rPr>
        <w:t>ам</w:t>
      </w:r>
      <w:proofErr w:type="spellEnd"/>
      <w:r w:rsidRPr="001D0B97">
        <w:rPr>
          <w:sz w:val="26"/>
          <w:szCs w:val="26"/>
          <w:lang w:val="ru-RU"/>
        </w:rPr>
        <w:t xml:space="preserve"> - норма амортизации</w:t>
      </w:r>
      <w:r>
        <w:rPr>
          <w:sz w:val="26"/>
          <w:szCs w:val="26"/>
          <w:lang w:val="ru-RU"/>
        </w:rPr>
        <w:t>, %;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spellStart"/>
      <w:r w:rsidRPr="001D0B97">
        <w:rPr>
          <w:sz w:val="26"/>
          <w:szCs w:val="26"/>
          <w:lang w:val="ru-RU"/>
        </w:rPr>
        <w:t>С</w:t>
      </w:r>
      <w:r w:rsidRPr="001D0B97">
        <w:rPr>
          <w:sz w:val="26"/>
          <w:szCs w:val="26"/>
          <w:vertAlign w:val="subscript"/>
          <w:lang w:val="ru-RU"/>
        </w:rPr>
        <w:t>бал</w:t>
      </w:r>
      <w:proofErr w:type="spellEnd"/>
      <w:r w:rsidRPr="001D0B97">
        <w:rPr>
          <w:sz w:val="26"/>
          <w:szCs w:val="26"/>
          <w:lang w:val="ru-RU"/>
        </w:rPr>
        <w:t xml:space="preserve"> - балансовая (первоначальная)</w:t>
      </w:r>
      <w:r>
        <w:rPr>
          <w:sz w:val="26"/>
          <w:szCs w:val="26"/>
          <w:lang w:val="ru-RU"/>
        </w:rPr>
        <w:t xml:space="preserve">, либо кадастровая </w:t>
      </w:r>
      <w:r w:rsidRPr="001D0B97">
        <w:rPr>
          <w:sz w:val="26"/>
          <w:szCs w:val="26"/>
          <w:lang w:val="ru-RU"/>
        </w:rPr>
        <w:t xml:space="preserve">стоимость здания в расчете на 1 кв. м общей полезной площади, </w:t>
      </w:r>
      <w:r>
        <w:rPr>
          <w:sz w:val="26"/>
          <w:szCs w:val="26"/>
          <w:lang w:val="ru-RU"/>
        </w:rPr>
        <w:t>(</w:t>
      </w:r>
      <w:r w:rsidRPr="001D0B97">
        <w:rPr>
          <w:sz w:val="26"/>
          <w:szCs w:val="26"/>
          <w:lang w:val="ru-RU"/>
        </w:rPr>
        <w:t>руб./кв. м</w:t>
      </w:r>
      <w:r>
        <w:rPr>
          <w:sz w:val="26"/>
          <w:szCs w:val="26"/>
          <w:lang w:val="ru-RU"/>
        </w:rPr>
        <w:t>).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spellStart"/>
      <w:r w:rsidRPr="00BC1E2D">
        <w:rPr>
          <w:sz w:val="26"/>
          <w:szCs w:val="26"/>
          <w:lang w:val="ru-RU"/>
        </w:rPr>
        <w:t>К</w:t>
      </w:r>
      <w:r w:rsidRPr="00D71E5C">
        <w:rPr>
          <w:sz w:val="26"/>
          <w:szCs w:val="26"/>
          <w:vertAlign w:val="subscript"/>
          <w:lang w:val="ru-RU"/>
        </w:rPr>
        <w:t>ком</w:t>
      </w:r>
      <w:proofErr w:type="spellEnd"/>
      <w:r w:rsidRPr="00BC1E2D">
        <w:rPr>
          <w:sz w:val="26"/>
          <w:szCs w:val="26"/>
          <w:lang w:val="ru-RU"/>
        </w:rPr>
        <w:t xml:space="preserve"> - коэффициент минимальной комфортабельности, принимается </w:t>
      </w:r>
      <w:proofErr w:type="gramStart"/>
      <w:r w:rsidRPr="00BC1E2D">
        <w:rPr>
          <w:sz w:val="26"/>
          <w:szCs w:val="26"/>
          <w:lang w:val="ru-RU"/>
        </w:rPr>
        <w:t>равным</w:t>
      </w:r>
      <w:proofErr w:type="gramEnd"/>
      <w:r w:rsidRPr="00BC1E2D">
        <w:rPr>
          <w:sz w:val="26"/>
          <w:szCs w:val="26"/>
          <w:lang w:val="ru-RU"/>
        </w:rPr>
        <w:t xml:space="preserve"> 1</w:t>
      </w:r>
      <w:r>
        <w:rPr>
          <w:sz w:val="26"/>
          <w:szCs w:val="26"/>
          <w:lang w:val="ru-RU"/>
        </w:rPr>
        <w:t>.</w:t>
      </w:r>
    </w:p>
    <w:p w:rsidR="00923798" w:rsidRPr="00BC1E2D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</w:t>
      </w:r>
      <w:r w:rsidRPr="00BC1E2D">
        <w:rPr>
          <w:sz w:val="26"/>
          <w:szCs w:val="26"/>
          <w:lang w:val="ru-RU"/>
        </w:rPr>
        <w:t>ри аренде помещений в подвале здания (</w:t>
      </w:r>
      <w:proofErr w:type="spellStart"/>
      <w:r w:rsidRPr="00BC1E2D">
        <w:rPr>
          <w:sz w:val="26"/>
          <w:szCs w:val="26"/>
          <w:lang w:val="ru-RU"/>
        </w:rPr>
        <w:t>Кк</w:t>
      </w:r>
      <w:proofErr w:type="spellEnd"/>
      <w:r w:rsidRPr="00BC1E2D">
        <w:rPr>
          <w:sz w:val="26"/>
          <w:szCs w:val="26"/>
          <w:lang w:val="ru-RU"/>
        </w:rPr>
        <w:t xml:space="preserve">) применяется </w:t>
      </w:r>
      <w:proofErr w:type="gramStart"/>
      <w:r w:rsidRPr="00BC1E2D">
        <w:rPr>
          <w:sz w:val="26"/>
          <w:szCs w:val="26"/>
          <w:lang w:val="ru-RU"/>
        </w:rPr>
        <w:t>равным</w:t>
      </w:r>
      <w:proofErr w:type="gramEnd"/>
      <w:r w:rsidRPr="00BC1E2D">
        <w:rPr>
          <w:sz w:val="26"/>
          <w:szCs w:val="26"/>
          <w:lang w:val="ru-RU"/>
        </w:rPr>
        <w:t xml:space="preserve"> 0,75</w:t>
      </w:r>
      <w:r>
        <w:rPr>
          <w:sz w:val="26"/>
          <w:szCs w:val="26"/>
          <w:lang w:val="ru-RU"/>
        </w:rPr>
        <w:t>, п</w:t>
      </w:r>
      <w:r w:rsidRPr="00BC1E2D">
        <w:rPr>
          <w:sz w:val="26"/>
          <w:szCs w:val="26"/>
          <w:lang w:val="ru-RU"/>
        </w:rPr>
        <w:t>ри отсутствии в здании (помещении) водоснабжения, отопления, электроснабжения (</w:t>
      </w:r>
      <w:proofErr w:type="spellStart"/>
      <w:r w:rsidRPr="00BC1E2D">
        <w:rPr>
          <w:sz w:val="26"/>
          <w:szCs w:val="26"/>
          <w:lang w:val="ru-RU"/>
        </w:rPr>
        <w:t>Кк</w:t>
      </w:r>
      <w:proofErr w:type="spellEnd"/>
      <w:r w:rsidRPr="00BC1E2D">
        <w:rPr>
          <w:sz w:val="26"/>
          <w:szCs w:val="26"/>
          <w:lang w:val="ru-RU"/>
        </w:rPr>
        <w:t>) уменьшается на 0,1 за каждый отсутствующий элемент обустройства;</w:t>
      </w:r>
    </w:p>
    <w:p w:rsidR="00923798" w:rsidRPr="00BC1E2D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 w:rsidRPr="00BC1E2D">
        <w:rPr>
          <w:sz w:val="26"/>
          <w:szCs w:val="26"/>
          <w:lang w:val="ru-RU"/>
        </w:rPr>
        <w:t>К</w:t>
      </w:r>
      <w:r w:rsidRPr="00D71E5C">
        <w:rPr>
          <w:sz w:val="26"/>
          <w:szCs w:val="26"/>
          <w:vertAlign w:val="subscript"/>
          <w:lang w:val="ru-RU"/>
        </w:rPr>
        <w:t>ист</w:t>
      </w:r>
      <w:r w:rsidRPr="00BC1E2D">
        <w:rPr>
          <w:sz w:val="26"/>
          <w:szCs w:val="26"/>
          <w:lang w:val="ru-RU"/>
        </w:rPr>
        <w:t xml:space="preserve"> - коэффициент размещения в исторических центрах населенных пунктов округа, либо зданиях, являющихся объектами историко-культурного наследия</w:t>
      </w:r>
      <w:r>
        <w:rPr>
          <w:sz w:val="26"/>
          <w:szCs w:val="26"/>
          <w:lang w:val="ru-RU"/>
        </w:rPr>
        <w:t>, согласно приложению 1 к Правилам.</w:t>
      </w:r>
    </w:p>
    <w:p w:rsidR="00923798" w:rsidRPr="00BE4894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2.3. Балансовая (первоначальная), либо кадастровая стоимость (</w:t>
      </w:r>
      <w:proofErr w:type="spellStart"/>
      <w:r w:rsidRPr="001D0B97">
        <w:rPr>
          <w:sz w:val="26"/>
          <w:szCs w:val="26"/>
          <w:lang w:val="ru-RU"/>
        </w:rPr>
        <w:t>С</w:t>
      </w:r>
      <w:r w:rsidRPr="001D0B97">
        <w:rPr>
          <w:sz w:val="26"/>
          <w:szCs w:val="26"/>
          <w:vertAlign w:val="subscript"/>
          <w:lang w:val="ru-RU"/>
        </w:rPr>
        <w:t>бал</w:t>
      </w:r>
      <w:proofErr w:type="spellEnd"/>
      <w:r>
        <w:rPr>
          <w:sz w:val="26"/>
          <w:szCs w:val="26"/>
          <w:lang w:val="ru-RU"/>
        </w:rPr>
        <w:t>) в расчете на 1 кв.м. рассчитывается по следующей формуле:</w:t>
      </w:r>
    </w:p>
    <w:p w:rsidR="00923798" w:rsidRPr="00BE4894" w:rsidRDefault="00923798" w:rsidP="00923798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proofErr w:type="spellStart"/>
      <w:r w:rsidRPr="001D0B97">
        <w:rPr>
          <w:sz w:val="26"/>
          <w:szCs w:val="26"/>
          <w:lang w:val="ru-RU"/>
        </w:rPr>
        <w:t>С</w:t>
      </w:r>
      <w:r w:rsidRPr="001D0B97">
        <w:rPr>
          <w:sz w:val="26"/>
          <w:szCs w:val="26"/>
          <w:vertAlign w:val="subscript"/>
          <w:lang w:val="ru-RU"/>
        </w:rPr>
        <w:t>бал</w:t>
      </w:r>
      <w:proofErr w:type="spellEnd"/>
      <w:proofErr w:type="gramStart"/>
      <w:r>
        <w:rPr>
          <w:sz w:val="26"/>
          <w:szCs w:val="26"/>
          <w:lang w:val="ru-RU"/>
        </w:rPr>
        <w:t xml:space="preserve"> = С</w:t>
      </w:r>
      <w:proofErr w:type="gramEnd"/>
      <w:r>
        <w:rPr>
          <w:sz w:val="26"/>
          <w:szCs w:val="26"/>
          <w:lang w:val="ru-RU"/>
        </w:rPr>
        <w:t>/</w:t>
      </w:r>
      <w:r>
        <w:rPr>
          <w:sz w:val="26"/>
          <w:szCs w:val="26"/>
        </w:rPr>
        <w:t>S</w:t>
      </w:r>
      <w:r w:rsidRPr="00BE4894">
        <w:rPr>
          <w:sz w:val="26"/>
          <w:szCs w:val="26"/>
          <w:vertAlign w:val="subscript"/>
          <w:lang w:val="ru-RU"/>
        </w:rPr>
        <w:t>пол</w:t>
      </w:r>
      <w:r>
        <w:rPr>
          <w:sz w:val="26"/>
          <w:szCs w:val="26"/>
          <w:vertAlign w:val="subscript"/>
          <w:lang w:val="ru-RU"/>
        </w:rPr>
        <w:t xml:space="preserve">, </w:t>
      </w:r>
      <w:r w:rsidRPr="00BE4894">
        <w:rPr>
          <w:sz w:val="26"/>
          <w:szCs w:val="26"/>
          <w:lang w:val="ru-RU"/>
        </w:rPr>
        <w:t>где: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С – сумма первоначальной (балансовой) стоимости здания (помещения) по данным бухгалтерского учета, либо в случае, если балансовая стоимость ниже кадастровой стоимости, кадастровая стоимость здания (помещения), (рублей);</w:t>
      </w:r>
      <w:proofErr w:type="gramEnd"/>
    </w:p>
    <w:p w:rsidR="00923798" w:rsidRPr="00501E5E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</w:rPr>
        <w:t>S</w:t>
      </w:r>
      <w:r w:rsidRPr="00BE4894">
        <w:rPr>
          <w:sz w:val="26"/>
          <w:szCs w:val="26"/>
          <w:vertAlign w:val="subscript"/>
          <w:lang w:val="ru-RU"/>
        </w:rPr>
        <w:t>пол</w:t>
      </w:r>
      <w:r w:rsidRPr="00501E5E">
        <w:rPr>
          <w:sz w:val="26"/>
          <w:szCs w:val="26"/>
          <w:lang w:val="ru-RU"/>
        </w:rPr>
        <w:t xml:space="preserve"> – </w:t>
      </w:r>
      <w:r>
        <w:rPr>
          <w:sz w:val="26"/>
          <w:szCs w:val="26"/>
          <w:lang w:val="ru-RU"/>
        </w:rPr>
        <w:t>общая полезная площадь здания, (кв.м).</w:t>
      </w:r>
      <w:proofErr w:type="gramEnd"/>
      <w:r>
        <w:rPr>
          <w:sz w:val="26"/>
          <w:szCs w:val="26"/>
          <w:lang w:val="ru-RU"/>
        </w:rPr>
        <w:t xml:space="preserve"> </w:t>
      </w:r>
    </w:p>
    <w:p w:rsidR="00923798" w:rsidRDefault="00923798" w:rsidP="009237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>В общую полезную площадь здания включаются все отдельные помещения, находящиеся в здании, за исключением лестничных маршей, технических помещений, в которых расположены системы коммунальной инфраструктуры здания, подвалов и чердаков, общих коридоров (фойе).</w:t>
      </w:r>
    </w:p>
    <w:p w:rsidR="00923798" w:rsidRPr="001D0B97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D0B97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1D0B97">
        <w:rPr>
          <w:sz w:val="26"/>
          <w:szCs w:val="26"/>
        </w:rPr>
        <w:t xml:space="preserve">. </w:t>
      </w:r>
      <w:r>
        <w:rPr>
          <w:sz w:val="26"/>
          <w:szCs w:val="26"/>
        </w:rPr>
        <w:t>Годовая н</w:t>
      </w:r>
      <w:r w:rsidRPr="001D0B97">
        <w:rPr>
          <w:sz w:val="26"/>
          <w:szCs w:val="26"/>
        </w:rPr>
        <w:t>орма амортизации (</w:t>
      </w:r>
      <w:proofErr w:type="spellStart"/>
      <w:proofErr w:type="gramStart"/>
      <w:r w:rsidRPr="001D0B97">
        <w:rPr>
          <w:sz w:val="26"/>
          <w:szCs w:val="26"/>
        </w:rPr>
        <w:t>N</w:t>
      </w:r>
      <w:proofErr w:type="gramEnd"/>
      <w:r w:rsidRPr="001D0B97">
        <w:rPr>
          <w:sz w:val="26"/>
          <w:szCs w:val="26"/>
          <w:vertAlign w:val="subscript"/>
        </w:rPr>
        <w:t>ам</w:t>
      </w:r>
      <w:proofErr w:type="spellEnd"/>
      <w:r>
        <w:rPr>
          <w:sz w:val="26"/>
          <w:szCs w:val="26"/>
        </w:rPr>
        <w:t>)</w:t>
      </w:r>
      <w:r w:rsidRPr="001D0B97">
        <w:rPr>
          <w:sz w:val="26"/>
          <w:szCs w:val="26"/>
        </w:rPr>
        <w:t xml:space="preserve"> определяется по формуле:</w:t>
      </w:r>
    </w:p>
    <w:p w:rsidR="00923798" w:rsidRPr="00D77143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proofErr w:type="spellStart"/>
      <w:proofErr w:type="gramStart"/>
      <w:r w:rsidRPr="001D0B97">
        <w:rPr>
          <w:sz w:val="26"/>
          <w:szCs w:val="26"/>
        </w:rPr>
        <w:t>N</w:t>
      </w:r>
      <w:proofErr w:type="gramEnd"/>
      <w:r w:rsidRPr="001D0B97">
        <w:rPr>
          <w:sz w:val="26"/>
          <w:szCs w:val="26"/>
          <w:vertAlign w:val="subscript"/>
        </w:rPr>
        <w:t>ам</w:t>
      </w:r>
      <w:proofErr w:type="spellEnd"/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>= 12/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х</w:t>
      </w:r>
      <w:proofErr w:type="spellEnd"/>
      <w:r>
        <w:rPr>
          <w:sz w:val="26"/>
          <w:szCs w:val="26"/>
        </w:rPr>
        <w:t xml:space="preserve"> 100, где:</w:t>
      </w:r>
    </w:p>
    <w:p w:rsidR="00923798" w:rsidRPr="001D0B97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1D0B97">
        <w:rPr>
          <w:sz w:val="26"/>
          <w:szCs w:val="26"/>
        </w:rPr>
        <w:t>N</w:t>
      </w:r>
      <w:r w:rsidRPr="001D0B97">
        <w:rPr>
          <w:sz w:val="26"/>
          <w:szCs w:val="26"/>
          <w:vertAlign w:val="subscript"/>
        </w:rPr>
        <w:t>ам</w:t>
      </w:r>
      <w:proofErr w:type="spellEnd"/>
      <w:r w:rsidRPr="001D0B97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1D0B9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годовая </w:t>
      </w:r>
      <w:r w:rsidRPr="001D0B97">
        <w:rPr>
          <w:sz w:val="26"/>
          <w:szCs w:val="26"/>
        </w:rPr>
        <w:t>норма амортизации</w:t>
      </w:r>
      <w:proofErr w:type="gramStart"/>
      <w:r>
        <w:rPr>
          <w:sz w:val="26"/>
          <w:szCs w:val="26"/>
        </w:rPr>
        <w:t>, (%)</w:t>
      </w:r>
      <w:r w:rsidRPr="001D0B97">
        <w:rPr>
          <w:sz w:val="26"/>
          <w:szCs w:val="26"/>
        </w:rPr>
        <w:t>;</w:t>
      </w:r>
      <w:proofErr w:type="gramEnd"/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proofErr w:type="gramStart"/>
      <w:r w:rsidRPr="001D0B97">
        <w:rPr>
          <w:sz w:val="26"/>
          <w:szCs w:val="26"/>
        </w:rPr>
        <w:t>n</w:t>
      </w:r>
      <w:proofErr w:type="spellEnd"/>
      <w:r w:rsidRPr="001D0B97">
        <w:rPr>
          <w:sz w:val="26"/>
          <w:szCs w:val="26"/>
        </w:rPr>
        <w:t xml:space="preserve"> - срок полезного ис</w:t>
      </w:r>
      <w:r>
        <w:rPr>
          <w:sz w:val="26"/>
          <w:szCs w:val="26"/>
        </w:rPr>
        <w:t xml:space="preserve">пользования здания (помещения) </w:t>
      </w:r>
      <w:r w:rsidRPr="001D0B97">
        <w:rPr>
          <w:sz w:val="26"/>
          <w:szCs w:val="26"/>
        </w:rPr>
        <w:t>(без учета сокращения (увеличения) срока</w:t>
      </w:r>
      <w:r>
        <w:rPr>
          <w:sz w:val="26"/>
          <w:szCs w:val="26"/>
        </w:rPr>
        <w:t>, определенный по соответствующей группе амортизируемого имущества, (месяцев)</w:t>
      </w:r>
      <w:r w:rsidRPr="001D0B97">
        <w:rPr>
          <w:sz w:val="26"/>
          <w:szCs w:val="26"/>
        </w:rPr>
        <w:t>.</w:t>
      </w:r>
      <w:proofErr w:type="gramEnd"/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12 - количество календарных месяцев в календарном году.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2.5. Расчет минимального размера арендной платы на 1 календарный месяц (</w:t>
      </w:r>
      <w:proofErr w:type="spellStart"/>
      <w:r w:rsidRPr="00BC1E2D">
        <w:rPr>
          <w:sz w:val="26"/>
          <w:szCs w:val="26"/>
        </w:rPr>
        <w:t>А</w:t>
      </w:r>
      <w:r w:rsidRPr="0051296C">
        <w:rPr>
          <w:sz w:val="26"/>
          <w:szCs w:val="26"/>
          <w:vertAlign w:val="subscript"/>
        </w:rPr>
        <w:t>пл</w:t>
      </w:r>
      <w:proofErr w:type="gramStart"/>
      <w:r>
        <w:rPr>
          <w:sz w:val="26"/>
          <w:szCs w:val="26"/>
          <w:vertAlign w:val="subscript"/>
        </w:rPr>
        <w:t>.м</w:t>
      </w:r>
      <w:proofErr w:type="gramEnd"/>
      <w:r>
        <w:rPr>
          <w:sz w:val="26"/>
          <w:szCs w:val="26"/>
          <w:vertAlign w:val="subscript"/>
        </w:rPr>
        <w:t>ес</w:t>
      </w:r>
      <w:proofErr w:type="spellEnd"/>
      <w:r>
        <w:rPr>
          <w:sz w:val="26"/>
          <w:szCs w:val="26"/>
        </w:rPr>
        <w:t>) осуществляется по следующей формуле: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iCs/>
          <w:sz w:val="26"/>
          <w:szCs w:val="26"/>
        </w:rPr>
      </w:pPr>
      <w:proofErr w:type="spellStart"/>
      <w:r w:rsidRPr="00BC1E2D">
        <w:rPr>
          <w:sz w:val="26"/>
          <w:szCs w:val="26"/>
        </w:rPr>
        <w:t>А</w:t>
      </w:r>
      <w:r w:rsidRPr="0051296C">
        <w:rPr>
          <w:sz w:val="26"/>
          <w:szCs w:val="26"/>
          <w:vertAlign w:val="subscript"/>
        </w:rPr>
        <w:t>пл</w:t>
      </w:r>
      <w:proofErr w:type="gramStart"/>
      <w:r>
        <w:rPr>
          <w:sz w:val="26"/>
          <w:szCs w:val="26"/>
          <w:vertAlign w:val="subscript"/>
        </w:rPr>
        <w:t>.м</w:t>
      </w:r>
      <w:proofErr w:type="gramEnd"/>
      <w:r>
        <w:rPr>
          <w:sz w:val="26"/>
          <w:szCs w:val="26"/>
          <w:vertAlign w:val="subscript"/>
        </w:rPr>
        <w:t>ес</w:t>
      </w:r>
      <w:proofErr w:type="spellEnd"/>
      <w:r w:rsidRPr="00512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= </w:t>
      </w:r>
      <w:proofErr w:type="spellStart"/>
      <w:r w:rsidRPr="00BC1E2D">
        <w:rPr>
          <w:iCs/>
          <w:sz w:val="26"/>
          <w:szCs w:val="26"/>
        </w:rPr>
        <w:t>А</w:t>
      </w:r>
      <w:r w:rsidRPr="0051296C">
        <w:rPr>
          <w:iCs/>
          <w:sz w:val="26"/>
          <w:szCs w:val="26"/>
          <w:vertAlign w:val="subscript"/>
        </w:rPr>
        <w:t>пл</w:t>
      </w:r>
      <w:proofErr w:type="spellEnd"/>
      <w:r>
        <w:rPr>
          <w:iCs/>
          <w:sz w:val="26"/>
          <w:szCs w:val="26"/>
        </w:rPr>
        <w:t xml:space="preserve"> / 12, где: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spellStart"/>
      <w:r w:rsidRPr="00BC1E2D">
        <w:rPr>
          <w:sz w:val="26"/>
          <w:szCs w:val="26"/>
        </w:rPr>
        <w:t>А</w:t>
      </w:r>
      <w:r w:rsidRPr="0051296C">
        <w:rPr>
          <w:sz w:val="26"/>
          <w:szCs w:val="26"/>
          <w:vertAlign w:val="subscript"/>
        </w:rPr>
        <w:t>пл</w:t>
      </w:r>
      <w:proofErr w:type="spellEnd"/>
      <w:r w:rsidRPr="00BC1E2D">
        <w:rPr>
          <w:sz w:val="26"/>
          <w:szCs w:val="26"/>
        </w:rPr>
        <w:t xml:space="preserve"> – минимальный размер годовой арендной платы за нежилое здание (помещение), </w:t>
      </w:r>
      <w:r>
        <w:rPr>
          <w:sz w:val="26"/>
          <w:szCs w:val="26"/>
        </w:rPr>
        <w:t>(рублей)</w:t>
      </w:r>
      <w:r w:rsidRPr="00BC1E2D">
        <w:rPr>
          <w:sz w:val="26"/>
          <w:szCs w:val="26"/>
        </w:rPr>
        <w:t>;</w:t>
      </w:r>
    </w:p>
    <w:p w:rsidR="00923798" w:rsidRPr="0051296C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12 - количество календарных месяцев в календарном году.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При аренде отдельных помещений в здании к сумме арендной платы плюсуется сумма расходов за коммунальные услуги (электроснабжение, теплоснабжение, холодное водоснабжение, водоотведение и вывоз ТКО), </w:t>
      </w:r>
      <w:r w:rsidRPr="00A67E0F">
        <w:rPr>
          <w:color w:val="000000"/>
          <w:sz w:val="26"/>
        </w:rPr>
        <w:t>охрану здания и обслуживание охранно-пожарной сигнализации</w:t>
      </w:r>
      <w:r>
        <w:rPr>
          <w:sz w:val="26"/>
          <w:szCs w:val="26"/>
        </w:rPr>
        <w:t>.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color w:val="000000"/>
          <w:sz w:val="26"/>
          <w:lang w:val="ru-RU"/>
        </w:rPr>
        <w:t>Расчет размеров расходов осуществляется в следующем порядке:</w:t>
      </w:r>
    </w:p>
    <w:p w:rsidR="00923798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color w:val="000000"/>
          <w:sz w:val="26"/>
          <w:lang w:val="ru-RU"/>
        </w:rPr>
        <w:t>1) расходы на отопление здания</w:t>
      </w:r>
      <w:r>
        <w:rPr>
          <w:color w:val="000000"/>
          <w:sz w:val="26"/>
          <w:lang w:val="ru-RU"/>
        </w:rPr>
        <w:t>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color w:val="000000"/>
          <w:sz w:val="26"/>
          <w:lang w:val="ru-RU"/>
        </w:rPr>
        <w:t>а) р</w:t>
      </w:r>
      <w:r w:rsidRPr="00A67E0F">
        <w:rPr>
          <w:color w:val="000000"/>
          <w:sz w:val="26"/>
          <w:lang w:val="ru-RU"/>
        </w:rPr>
        <w:t xml:space="preserve">асчет месячной суммы расходов на отопление арендуемых помещений </w:t>
      </w:r>
      <w:r>
        <w:rPr>
          <w:color w:val="000000"/>
          <w:sz w:val="26"/>
          <w:lang w:val="ru-RU"/>
        </w:rPr>
        <w:t xml:space="preserve">при централизованной системе теплоснабжения здания </w:t>
      </w:r>
      <w:r w:rsidRPr="00A67E0F">
        <w:rPr>
          <w:color w:val="000000"/>
          <w:sz w:val="26"/>
          <w:lang w:val="ru-RU"/>
        </w:rPr>
        <w:t>определяется по следующей формуле:</w:t>
      </w:r>
    </w:p>
    <w:p w:rsidR="00923798" w:rsidRPr="00A67E0F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color w:val="000000"/>
          <w:sz w:val="26"/>
        </w:rPr>
        <w:t>C</w:t>
      </w:r>
      <w:r w:rsidRPr="00A67E0F">
        <w:rPr>
          <w:color w:val="000000"/>
          <w:sz w:val="26"/>
          <w:vertAlign w:val="subscript"/>
          <w:lang w:val="ru-RU"/>
        </w:rPr>
        <w:t>от</w:t>
      </w:r>
      <w:r w:rsidRPr="00A67E0F">
        <w:rPr>
          <w:color w:val="000000"/>
          <w:sz w:val="26"/>
          <w:lang w:val="ru-RU"/>
        </w:rPr>
        <w:t xml:space="preserve"> = </w:t>
      </w:r>
      <w:r>
        <w:rPr>
          <w:color w:val="000000"/>
          <w:sz w:val="26"/>
          <w:lang w:val="ru-RU"/>
        </w:rPr>
        <w:t>(</w:t>
      </w: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мес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proofErr w:type="gramEnd"/>
      <w:r w:rsidRPr="00A67E0F">
        <w:rPr>
          <w:sz w:val="26"/>
          <w:lang w:val="ru-RU"/>
        </w:rPr>
        <w:t xml:space="preserve"> </w:t>
      </w:r>
      <w:r>
        <w:rPr>
          <w:sz w:val="26"/>
        </w:rPr>
        <w:t>T</w:t>
      </w:r>
      <w:r>
        <w:rPr>
          <w:sz w:val="26"/>
          <w:lang w:val="ru-RU"/>
        </w:rPr>
        <w:t>) /</w:t>
      </w:r>
      <w:r w:rsidRPr="00A67E0F">
        <w:rPr>
          <w:sz w:val="26"/>
          <w:lang w:val="ru-RU"/>
        </w:rPr>
        <w:t xml:space="preserve"> </w:t>
      </w: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 w:rsidRPr="00A67E0F"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х</w:t>
      </w:r>
      <w:proofErr w:type="spellEnd"/>
      <w:r>
        <w:rPr>
          <w:sz w:val="26"/>
          <w:lang w:val="ru-RU"/>
        </w:rPr>
        <w:t xml:space="preserve"> </w:t>
      </w: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, </w:t>
      </w:r>
      <w:r w:rsidRPr="00A67E0F">
        <w:rPr>
          <w:sz w:val="26"/>
          <w:lang w:val="ru-RU"/>
        </w:rPr>
        <w:t>где: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</w:rPr>
        <w:t>C</w:t>
      </w:r>
      <w:r w:rsidRPr="00A67E0F">
        <w:rPr>
          <w:sz w:val="26"/>
          <w:vertAlign w:val="subscript"/>
          <w:lang w:val="ru-RU"/>
        </w:rPr>
        <w:t>от</w:t>
      </w:r>
      <w:r w:rsidRPr="00A67E0F">
        <w:rPr>
          <w:sz w:val="26"/>
          <w:lang w:val="ru-RU"/>
        </w:rPr>
        <w:t xml:space="preserve"> – месячная сумма расходов на отопление арендуемых помещений (рублей);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мес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-</w:t>
      </w:r>
      <w:proofErr w:type="gramEnd"/>
      <w:r w:rsidRPr="00A67E0F">
        <w:rPr>
          <w:sz w:val="26"/>
          <w:lang w:val="ru-RU"/>
        </w:rPr>
        <w:t xml:space="preserve"> количество потребленной </w:t>
      </w:r>
      <w:r>
        <w:rPr>
          <w:sz w:val="26"/>
          <w:lang w:val="ru-RU"/>
        </w:rPr>
        <w:t xml:space="preserve">зданием, в котором размещено арендуемое помещение, </w:t>
      </w:r>
      <w:r w:rsidRPr="00A67E0F">
        <w:rPr>
          <w:sz w:val="26"/>
          <w:lang w:val="ru-RU"/>
        </w:rPr>
        <w:t>тепловой энергии за месяц</w:t>
      </w:r>
      <w:r>
        <w:rPr>
          <w:sz w:val="26"/>
          <w:lang w:val="ru-RU"/>
        </w:rPr>
        <w:t>,</w:t>
      </w:r>
      <w:r w:rsidRPr="00A67E0F">
        <w:rPr>
          <w:sz w:val="26"/>
          <w:lang w:val="ru-RU"/>
        </w:rPr>
        <w:t xml:space="preserve"> (</w:t>
      </w:r>
      <w:proofErr w:type="spellStart"/>
      <w:r w:rsidRPr="00A67E0F">
        <w:rPr>
          <w:sz w:val="26"/>
          <w:lang w:val="ru-RU"/>
        </w:rPr>
        <w:t>Гкалл</w:t>
      </w:r>
      <w:proofErr w:type="spellEnd"/>
      <w:r w:rsidRPr="00A67E0F">
        <w:rPr>
          <w:sz w:val="26"/>
          <w:lang w:val="ru-RU"/>
        </w:rPr>
        <w:t>)</w:t>
      </w:r>
      <w:r>
        <w:rPr>
          <w:sz w:val="26"/>
          <w:lang w:val="ru-RU"/>
        </w:rPr>
        <w:t>. Количество тепловой энергии определяется по приборам учета тепловой энергии, расположенным в узлах учета, а при отсутствии в здании приборов учета тепловой энергии на основании счета, выставленного теплоснабжающей организацией за соответствующий месяц календарного года</w:t>
      </w:r>
      <w:r w:rsidRPr="00A67E0F">
        <w:rPr>
          <w:sz w:val="26"/>
          <w:lang w:val="ru-RU"/>
        </w:rPr>
        <w:t>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 w:rsidRPr="00A67E0F">
        <w:rPr>
          <w:sz w:val="26"/>
          <w:lang w:val="ru-RU"/>
        </w:rPr>
        <w:t xml:space="preserve">Т – тариф (цена) за 1 </w:t>
      </w:r>
      <w:proofErr w:type="spellStart"/>
      <w:r w:rsidRPr="00A67E0F">
        <w:rPr>
          <w:sz w:val="26"/>
          <w:lang w:val="ru-RU"/>
        </w:rPr>
        <w:t>Гкалл</w:t>
      </w:r>
      <w:proofErr w:type="spellEnd"/>
      <w:r>
        <w:rPr>
          <w:sz w:val="26"/>
          <w:lang w:val="ru-RU"/>
        </w:rPr>
        <w:t>,</w:t>
      </w:r>
      <w:r w:rsidRPr="00A67E0F">
        <w:rPr>
          <w:sz w:val="26"/>
          <w:lang w:val="ru-RU"/>
        </w:rPr>
        <w:t xml:space="preserve"> (рублей).</w:t>
      </w:r>
      <w:r>
        <w:rPr>
          <w:sz w:val="26"/>
          <w:lang w:val="ru-RU"/>
        </w:rPr>
        <w:t xml:space="preserve"> Определяется на основании счета, выставленного теплоснабжающей организацией за соответствующий месяц календарного года, за теплоснабжение здания в котором арендуется помещение;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 xml:space="preserve"> – общая площадь здания, (кв.м);</w:t>
      </w:r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 – площадь предоставленная в аренду, (кв.м);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sz w:val="26"/>
          <w:lang w:val="ru-RU"/>
        </w:rPr>
        <w:t>б) р</w:t>
      </w:r>
      <w:r w:rsidRPr="00A67E0F">
        <w:rPr>
          <w:color w:val="000000"/>
          <w:sz w:val="26"/>
          <w:lang w:val="ru-RU"/>
        </w:rPr>
        <w:t xml:space="preserve">асчет месячной суммы расходов на отопление арендуемых помещений </w:t>
      </w:r>
      <w:r>
        <w:rPr>
          <w:color w:val="000000"/>
          <w:sz w:val="26"/>
          <w:lang w:val="ru-RU"/>
        </w:rPr>
        <w:t>при индивидуальной системе теплоснабжения здания от газового котла (</w:t>
      </w:r>
      <w:proofErr w:type="gramStart"/>
      <w:r>
        <w:rPr>
          <w:color w:val="000000"/>
          <w:sz w:val="26"/>
        </w:rPr>
        <w:t>C</w:t>
      </w:r>
      <w:proofErr w:type="spellStart"/>
      <w:proofErr w:type="gramEnd"/>
      <w:r w:rsidRPr="00A67E0F">
        <w:rPr>
          <w:color w:val="000000"/>
          <w:sz w:val="26"/>
          <w:vertAlign w:val="subscript"/>
          <w:lang w:val="ru-RU"/>
        </w:rPr>
        <w:t>от</w:t>
      </w:r>
      <w:r>
        <w:rPr>
          <w:color w:val="000000"/>
          <w:sz w:val="26"/>
          <w:vertAlign w:val="subscript"/>
          <w:lang w:val="ru-RU"/>
        </w:rPr>
        <w:t>газ</w:t>
      </w:r>
      <w:proofErr w:type="spellEnd"/>
      <w:r>
        <w:rPr>
          <w:color w:val="000000"/>
          <w:sz w:val="26"/>
          <w:lang w:val="ru-RU"/>
        </w:rPr>
        <w:t>)</w:t>
      </w:r>
      <w:r w:rsidRPr="00A67E0F">
        <w:rPr>
          <w:color w:val="000000"/>
          <w:sz w:val="26"/>
          <w:lang w:val="ru-RU"/>
        </w:rPr>
        <w:t xml:space="preserve"> определяется по следующей формуле:</w:t>
      </w:r>
    </w:p>
    <w:p w:rsidR="00923798" w:rsidRPr="00A67E0F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color w:val="000000"/>
          <w:sz w:val="26"/>
        </w:rPr>
        <w:t>C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от</w:t>
      </w:r>
      <w:r>
        <w:rPr>
          <w:color w:val="000000"/>
          <w:sz w:val="26"/>
          <w:vertAlign w:val="subscript"/>
          <w:lang w:val="ru-RU"/>
        </w:rPr>
        <w:t>газ</w:t>
      </w:r>
      <w:proofErr w:type="spellEnd"/>
      <w:r w:rsidRPr="00A67E0F">
        <w:rPr>
          <w:color w:val="000000"/>
          <w:sz w:val="26"/>
          <w:lang w:val="ru-RU"/>
        </w:rPr>
        <w:t xml:space="preserve"> = </w:t>
      </w:r>
      <w:r>
        <w:rPr>
          <w:color w:val="000000"/>
          <w:sz w:val="26"/>
          <w:lang w:val="ru-RU"/>
        </w:rPr>
        <w:t>(</w:t>
      </w: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мес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proofErr w:type="gramEnd"/>
      <w:r w:rsidRPr="00A67E0F">
        <w:rPr>
          <w:sz w:val="26"/>
          <w:lang w:val="ru-RU"/>
        </w:rPr>
        <w:t xml:space="preserve"> </w:t>
      </w:r>
      <w:r>
        <w:rPr>
          <w:sz w:val="26"/>
        </w:rPr>
        <w:t>T</w:t>
      </w:r>
      <w:r>
        <w:rPr>
          <w:sz w:val="26"/>
          <w:lang w:val="ru-RU"/>
        </w:rPr>
        <w:t>) /</w:t>
      </w:r>
      <w:r w:rsidRPr="00A67E0F">
        <w:rPr>
          <w:sz w:val="26"/>
          <w:lang w:val="ru-RU"/>
        </w:rPr>
        <w:t xml:space="preserve"> </w:t>
      </w: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 w:rsidRPr="00A67E0F"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х</w:t>
      </w:r>
      <w:proofErr w:type="spellEnd"/>
      <w:r>
        <w:rPr>
          <w:sz w:val="26"/>
          <w:lang w:val="ru-RU"/>
        </w:rPr>
        <w:t xml:space="preserve"> </w:t>
      </w: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, </w:t>
      </w:r>
      <w:r w:rsidRPr="00A67E0F">
        <w:rPr>
          <w:sz w:val="26"/>
          <w:lang w:val="ru-RU"/>
        </w:rPr>
        <w:t>где: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</w:rPr>
        <w:t>C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от</w:t>
      </w:r>
      <w:r>
        <w:rPr>
          <w:color w:val="000000"/>
          <w:sz w:val="26"/>
          <w:vertAlign w:val="subscript"/>
          <w:lang w:val="ru-RU"/>
        </w:rPr>
        <w:t>газ</w:t>
      </w:r>
      <w:proofErr w:type="spellEnd"/>
      <w:r w:rsidRPr="00A67E0F">
        <w:rPr>
          <w:sz w:val="26"/>
          <w:lang w:val="ru-RU"/>
        </w:rPr>
        <w:t xml:space="preserve"> – месячная сумма расходов на отопление арендуемых помещений </w:t>
      </w:r>
      <w:r>
        <w:rPr>
          <w:color w:val="000000"/>
          <w:sz w:val="26"/>
          <w:lang w:val="ru-RU"/>
        </w:rPr>
        <w:t xml:space="preserve">при индивидуальной системе теплоснабжения здания от газового котла </w:t>
      </w:r>
      <w:r w:rsidRPr="00A67E0F">
        <w:rPr>
          <w:sz w:val="26"/>
          <w:lang w:val="ru-RU"/>
        </w:rPr>
        <w:t>(рублей);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мес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-</w:t>
      </w:r>
      <w:proofErr w:type="gramEnd"/>
      <w:r w:rsidRPr="00A67E0F">
        <w:rPr>
          <w:sz w:val="26"/>
          <w:lang w:val="ru-RU"/>
        </w:rPr>
        <w:t xml:space="preserve"> количество потребленно</w:t>
      </w:r>
      <w:r>
        <w:rPr>
          <w:sz w:val="26"/>
          <w:lang w:val="ru-RU"/>
        </w:rPr>
        <w:t xml:space="preserve">го газа на отопление здания от газового котла, в котором размещено арендуемое помещение, </w:t>
      </w:r>
      <w:r w:rsidRPr="00A67E0F">
        <w:rPr>
          <w:sz w:val="26"/>
          <w:lang w:val="ru-RU"/>
        </w:rPr>
        <w:t>за месяц</w:t>
      </w:r>
      <w:r>
        <w:rPr>
          <w:sz w:val="26"/>
          <w:lang w:val="ru-RU"/>
        </w:rPr>
        <w:t>,</w:t>
      </w:r>
      <w:r w:rsidRPr="00A67E0F">
        <w:rPr>
          <w:sz w:val="26"/>
          <w:lang w:val="ru-RU"/>
        </w:rPr>
        <w:t xml:space="preserve"> (</w:t>
      </w:r>
      <w:r>
        <w:rPr>
          <w:sz w:val="26"/>
          <w:lang w:val="ru-RU"/>
        </w:rPr>
        <w:t>куб.м</w:t>
      </w:r>
      <w:r w:rsidRPr="00A67E0F">
        <w:rPr>
          <w:sz w:val="26"/>
          <w:lang w:val="ru-RU"/>
        </w:rPr>
        <w:t>)</w:t>
      </w:r>
      <w:r>
        <w:rPr>
          <w:sz w:val="26"/>
          <w:lang w:val="ru-RU"/>
        </w:rPr>
        <w:t xml:space="preserve">. Количество </w:t>
      </w:r>
      <w:r>
        <w:rPr>
          <w:sz w:val="26"/>
          <w:lang w:val="ru-RU"/>
        </w:rPr>
        <w:lastRenderedPageBreak/>
        <w:t>потребленного газа на отопление от газового котла определяется по приборам учета газа, расположенного в узлах учета</w:t>
      </w:r>
      <w:r w:rsidRPr="00A67E0F">
        <w:rPr>
          <w:sz w:val="26"/>
          <w:lang w:val="ru-RU"/>
        </w:rPr>
        <w:t>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 w:rsidRPr="00A67E0F">
        <w:rPr>
          <w:sz w:val="26"/>
          <w:lang w:val="ru-RU"/>
        </w:rPr>
        <w:t xml:space="preserve">Т – тариф (цена) за 1 </w:t>
      </w:r>
      <w:r>
        <w:rPr>
          <w:sz w:val="26"/>
          <w:lang w:val="ru-RU"/>
        </w:rPr>
        <w:t>куб</w:t>
      </w:r>
      <w:proofErr w:type="gramStart"/>
      <w:r>
        <w:rPr>
          <w:sz w:val="26"/>
          <w:lang w:val="ru-RU"/>
        </w:rPr>
        <w:t>.м</w:t>
      </w:r>
      <w:proofErr w:type="gramEnd"/>
      <w:r>
        <w:rPr>
          <w:sz w:val="26"/>
          <w:lang w:val="ru-RU"/>
        </w:rPr>
        <w:t xml:space="preserve"> газа, использованного для отопительного газового котла,</w:t>
      </w:r>
      <w:r w:rsidRPr="00A67E0F">
        <w:rPr>
          <w:sz w:val="26"/>
          <w:lang w:val="ru-RU"/>
        </w:rPr>
        <w:t xml:space="preserve"> (рублей).</w:t>
      </w:r>
      <w:r>
        <w:rPr>
          <w:sz w:val="26"/>
          <w:lang w:val="ru-RU"/>
        </w:rPr>
        <w:t xml:space="preserve"> Определяется на основании счета, выставленного газоснабжающей организацией за соответствующий месяц календарного года;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 xml:space="preserve"> – общая площадь здания, (кв.м);</w:t>
      </w:r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 – площадь предоставленная в аренду, (кв.м);</w:t>
      </w:r>
    </w:p>
    <w:p w:rsidR="00923798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color w:val="000000"/>
          <w:sz w:val="26"/>
          <w:lang w:val="ru-RU"/>
        </w:rPr>
        <w:t xml:space="preserve">в) </w:t>
      </w:r>
      <w:r>
        <w:rPr>
          <w:sz w:val="26"/>
          <w:lang w:val="ru-RU"/>
        </w:rPr>
        <w:t>р</w:t>
      </w:r>
      <w:r w:rsidRPr="00A67E0F">
        <w:rPr>
          <w:color w:val="000000"/>
          <w:sz w:val="26"/>
          <w:lang w:val="ru-RU"/>
        </w:rPr>
        <w:t xml:space="preserve">асчет месячной суммы расходов на отопление арендуемых помещений </w:t>
      </w:r>
      <w:r>
        <w:rPr>
          <w:color w:val="000000"/>
          <w:sz w:val="26"/>
          <w:lang w:val="ru-RU"/>
        </w:rPr>
        <w:t>при индивидуальной системе теплоснабжения здания от электрического котла (</w:t>
      </w:r>
      <w:proofErr w:type="gramStart"/>
      <w:r>
        <w:rPr>
          <w:color w:val="000000"/>
          <w:sz w:val="26"/>
        </w:rPr>
        <w:t>C</w:t>
      </w:r>
      <w:proofErr w:type="spellStart"/>
      <w:proofErr w:type="gramEnd"/>
      <w:r w:rsidRPr="00A67E0F">
        <w:rPr>
          <w:color w:val="000000"/>
          <w:sz w:val="26"/>
          <w:vertAlign w:val="subscript"/>
          <w:lang w:val="ru-RU"/>
        </w:rPr>
        <w:t>от</w:t>
      </w:r>
      <w:r>
        <w:rPr>
          <w:color w:val="000000"/>
          <w:sz w:val="26"/>
          <w:vertAlign w:val="subscript"/>
          <w:lang w:val="ru-RU"/>
        </w:rPr>
        <w:t>эл</w:t>
      </w:r>
      <w:proofErr w:type="spellEnd"/>
      <w:r>
        <w:rPr>
          <w:color w:val="000000"/>
          <w:sz w:val="26"/>
          <w:lang w:val="ru-RU"/>
        </w:rPr>
        <w:t>)</w:t>
      </w:r>
      <w:r w:rsidRPr="00A67E0F">
        <w:rPr>
          <w:color w:val="000000"/>
          <w:sz w:val="26"/>
          <w:lang w:val="ru-RU"/>
        </w:rPr>
        <w:t xml:space="preserve"> определяется по следующей формуле:</w:t>
      </w:r>
    </w:p>
    <w:p w:rsidR="00923798" w:rsidRPr="00A67E0F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color w:val="000000"/>
          <w:sz w:val="26"/>
        </w:rPr>
        <w:t>C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от</w:t>
      </w:r>
      <w:r>
        <w:rPr>
          <w:color w:val="000000"/>
          <w:sz w:val="26"/>
          <w:vertAlign w:val="subscript"/>
          <w:lang w:val="ru-RU"/>
        </w:rPr>
        <w:t>эл</w:t>
      </w:r>
      <w:proofErr w:type="spellEnd"/>
      <w:r w:rsidRPr="00A67E0F">
        <w:rPr>
          <w:color w:val="000000"/>
          <w:sz w:val="26"/>
          <w:lang w:val="ru-RU"/>
        </w:rPr>
        <w:t xml:space="preserve"> = </w:t>
      </w:r>
      <w:r>
        <w:rPr>
          <w:color w:val="000000"/>
          <w:sz w:val="26"/>
          <w:lang w:val="ru-RU"/>
        </w:rPr>
        <w:t>(</w:t>
      </w: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мес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proofErr w:type="gramEnd"/>
      <w:r w:rsidRPr="00A67E0F">
        <w:rPr>
          <w:sz w:val="26"/>
          <w:lang w:val="ru-RU"/>
        </w:rPr>
        <w:t xml:space="preserve"> </w:t>
      </w:r>
      <w:r>
        <w:rPr>
          <w:sz w:val="26"/>
        </w:rPr>
        <w:t>T</w:t>
      </w:r>
      <w:r>
        <w:rPr>
          <w:sz w:val="26"/>
          <w:lang w:val="ru-RU"/>
        </w:rPr>
        <w:t>) /</w:t>
      </w:r>
      <w:r w:rsidRPr="00A67E0F">
        <w:rPr>
          <w:sz w:val="26"/>
          <w:lang w:val="ru-RU"/>
        </w:rPr>
        <w:t xml:space="preserve"> </w:t>
      </w: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 w:rsidRPr="00A67E0F"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х</w:t>
      </w:r>
      <w:proofErr w:type="spellEnd"/>
      <w:r>
        <w:rPr>
          <w:sz w:val="26"/>
          <w:lang w:val="ru-RU"/>
        </w:rPr>
        <w:t xml:space="preserve"> </w:t>
      </w: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, </w:t>
      </w:r>
      <w:r w:rsidRPr="00A67E0F">
        <w:rPr>
          <w:sz w:val="26"/>
          <w:lang w:val="ru-RU"/>
        </w:rPr>
        <w:t>где: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</w:rPr>
        <w:t>C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от</w:t>
      </w:r>
      <w:r>
        <w:rPr>
          <w:color w:val="000000"/>
          <w:sz w:val="26"/>
          <w:vertAlign w:val="subscript"/>
          <w:lang w:val="ru-RU"/>
        </w:rPr>
        <w:t>эл</w:t>
      </w:r>
      <w:proofErr w:type="spellEnd"/>
      <w:r w:rsidRPr="00A67E0F">
        <w:rPr>
          <w:sz w:val="26"/>
          <w:lang w:val="ru-RU"/>
        </w:rPr>
        <w:t xml:space="preserve"> – месячная сумма расходов на отопление арендуемых помещений </w:t>
      </w:r>
      <w:r>
        <w:rPr>
          <w:color w:val="000000"/>
          <w:sz w:val="26"/>
          <w:lang w:val="ru-RU"/>
        </w:rPr>
        <w:t xml:space="preserve">при индивидуальной системе теплоснабжения здания от электрического котла </w:t>
      </w:r>
      <w:r w:rsidRPr="00A67E0F">
        <w:rPr>
          <w:sz w:val="26"/>
          <w:lang w:val="ru-RU"/>
        </w:rPr>
        <w:t>(рублей);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мес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-</w:t>
      </w:r>
      <w:proofErr w:type="gramEnd"/>
      <w:r w:rsidRPr="00A67E0F">
        <w:rPr>
          <w:sz w:val="26"/>
          <w:lang w:val="ru-RU"/>
        </w:rPr>
        <w:t xml:space="preserve"> количество </w:t>
      </w:r>
      <w:r>
        <w:rPr>
          <w:sz w:val="26"/>
          <w:lang w:val="ru-RU"/>
        </w:rPr>
        <w:t xml:space="preserve">электроэнергии потребленной на отопление здания от </w:t>
      </w:r>
      <w:proofErr w:type="spellStart"/>
      <w:r>
        <w:rPr>
          <w:sz w:val="26"/>
          <w:lang w:val="ru-RU"/>
        </w:rPr>
        <w:t>электрокотла</w:t>
      </w:r>
      <w:proofErr w:type="spellEnd"/>
      <w:r>
        <w:rPr>
          <w:sz w:val="26"/>
          <w:lang w:val="ru-RU"/>
        </w:rPr>
        <w:t xml:space="preserve"> котла, в котором размещено арендуемое помещение, </w:t>
      </w:r>
      <w:r w:rsidRPr="00A67E0F">
        <w:rPr>
          <w:sz w:val="26"/>
          <w:lang w:val="ru-RU"/>
        </w:rPr>
        <w:t>за месяц</w:t>
      </w:r>
      <w:r>
        <w:rPr>
          <w:sz w:val="26"/>
          <w:lang w:val="ru-RU"/>
        </w:rPr>
        <w:t>,</w:t>
      </w:r>
      <w:r w:rsidRPr="00A67E0F">
        <w:rPr>
          <w:sz w:val="26"/>
          <w:lang w:val="ru-RU"/>
        </w:rPr>
        <w:t xml:space="preserve"> (</w:t>
      </w:r>
      <w:r>
        <w:rPr>
          <w:sz w:val="26"/>
          <w:lang w:val="ru-RU"/>
        </w:rPr>
        <w:t>кВ/час</w:t>
      </w:r>
      <w:r w:rsidRPr="00A67E0F">
        <w:rPr>
          <w:sz w:val="26"/>
          <w:lang w:val="ru-RU"/>
        </w:rPr>
        <w:t>)</w:t>
      </w:r>
      <w:r>
        <w:rPr>
          <w:sz w:val="26"/>
          <w:lang w:val="ru-RU"/>
        </w:rPr>
        <w:t xml:space="preserve">. Количество электроэнергии на отопление от </w:t>
      </w:r>
      <w:proofErr w:type="spellStart"/>
      <w:r>
        <w:rPr>
          <w:sz w:val="26"/>
          <w:lang w:val="ru-RU"/>
        </w:rPr>
        <w:t>электрокотла</w:t>
      </w:r>
      <w:proofErr w:type="spellEnd"/>
      <w:r>
        <w:rPr>
          <w:sz w:val="26"/>
          <w:lang w:val="ru-RU"/>
        </w:rPr>
        <w:t xml:space="preserve"> котла определяется по приборам учета электрической энергии, расположенного в узлах учета</w:t>
      </w:r>
      <w:r w:rsidRPr="00A67E0F">
        <w:rPr>
          <w:sz w:val="26"/>
          <w:lang w:val="ru-RU"/>
        </w:rPr>
        <w:t>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 w:rsidRPr="00A67E0F">
        <w:rPr>
          <w:sz w:val="26"/>
          <w:lang w:val="ru-RU"/>
        </w:rPr>
        <w:t xml:space="preserve">Т – тариф (цена) за 1 </w:t>
      </w:r>
      <w:r>
        <w:rPr>
          <w:sz w:val="26"/>
          <w:lang w:val="ru-RU"/>
        </w:rPr>
        <w:t>кВ/час электроэнергии, использованной для отопительного электрического котла,</w:t>
      </w:r>
      <w:r w:rsidRPr="00A67E0F">
        <w:rPr>
          <w:sz w:val="26"/>
          <w:lang w:val="ru-RU"/>
        </w:rPr>
        <w:t xml:space="preserve"> (рублей).</w:t>
      </w:r>
      <w:r>
        <w:rPr>
          <w:sz w:val="26"/>
          <w:lang w:val="ru-RU"/>
        </w:rPr>
        <w:t xml:space="preserve"> Определяется на основании счета, выставленного </w:t>
      </w:r>
      <w:proofErr w:type="spellStart"/>
      <w:r>
        <w:rPr>
          <w:sz w:val="26"/>
          <w:lang w:val="ru-RU"/>
        </w:rPr>
        <w:t>ресурсоснабжающей</w:t>
      </w:r>
      <w:proofErr w:type="spellEnd"/>
      <w:r>
        <w:rPr>
          <w:sz w:val="26"/>
          <w:lang w:val="ru-RU"/>
        </w:rPr>
        <w:t xml:space="preserve"> организацией за соответствующий месяц календарного года;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 xml:space="preserve"> – общая площадь здания, (кв.м);</w:t>
      </w:r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 – площадь предоставленная в аренду, (кв.м);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color w:val="000000"/>
          <w:sz w:val="26"/>
          <w:lang w:val="ru-RU"/>
        </w:rPr>
        <w:t>2</w:t>
      </w:r>
      <w:r w:rsidRPr="00A67E0F">
        <w:rPr>
          <w:color w:val="000000"/>
          <w:sz w:val="26"/>
          <w:lang w:val="ru-RU"/>
        </w:rPr>
        <w:t xml:space="preserve">) </w:t>
      </w:r>
      <w:r>
        <w:rPr>
          <w:color w:val="000000"/>
          <w:sz w:val="26"/>
          <w:lang w:val="ru-RU"/>
        </w:rPr>
        <w:t>р</w:t>
      </w:r>
      <w:r w:rsidRPr="00A67E0F">
        <w:rPr>
          <w:color w:val="000000"/>
          <w:sz w:val="26"/>
          <w:lang w:val="ru-RU"/>
        </w:rPr>
        <w:t>асчет месячной суммы расходов на электроснабжение арендуемых помещений определяются расчетным путем по следующей формуле:</w:t>
      </w:r>
    </w:p>
    <w:p w:rsidR="00923798" w:rsidRPr="00A67E0F" w:rsidRDefault="00923798" w:rsidP="00923798">
      <w:pPr>
        <w:shd w:val="clear" w:color="auto" w:fill="FFFFFF"/>
        <w:jc w:val="center"/>
        <w:rPr>
          <w:color w:val="000000"/>
          <w:sz w:val="26"/>
          <w:lang w:val="ru-RU"/>
        </w:rPr>
      </w:pPr>
      <w:r>
        <w:rPr>
          <w:color w:val="000000"/>
          <w:sz w:val="26"/>
        </w:rPr>
        <w:t>S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эл</w:t>
      </w:r>
      <w:proofErr w:type="spellEnd"/>
      <w:r w:rsidRPr="00A67E0F">
        <w:rPr>
          <w:color w:val="000000"/>
          <w:sz w:val="26"/>
          <w:lang w:val="ru-RU"/>
        </w:rPr>
        <w:t xml:space="preserve"> = </w:t>
      </w:r>
      <w:r>
        <w:rPr>
          <w:color w:val="000000"/>
          <w:sz w:val="26"/>
          <w:lang w:val="ru-RU"/>
        </w:rPr>
        <w:t>(</w:t>
      </w:r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эл</w:t>
      </w:r>
      <w:proofErr w:type="spellEnd"/>
      <w:r w:rsidRPr="00A67E0F">
        <w:rPr>
          <w:color w:val="000000"/>
          <w:sz w:val="26"/>
          <w:lang w:val="ru-RU"/>
        </w:rPr>
        <w:t xml:space="preserve"> </w:t>
      </w:r>
      <w:proofErr w:type="spellStart"/>
      <w:r w:rsidRPr="00A67E0F">
        <w:rPr>
          <w:color w:val="000000"/>
          <w:sz w:val="26"/>
          <w:lang w:val="ru-RU"/>
        </w:rPr>
        <w:t>х</w:t>
      </w:r>
      <w:proofErr w:type="spellEnd"/>
      <w:r w:rsidRPr="00A67E0F">
        <w:rPr>
          <w:color w:val="000000"/>
          <w:sz w:val="26"/>
          <w:lang w:val="ru-RU"/>
        </w:rPr>
        <w:t xml:space="preserve"> Т</w:t>
      </w:r>
      <w:r>
        <w:rPr>
          <w:color w:val="000000"/>
          <w:sz w:val="26"/>
          <w:lang w:val="ru-RU"/>
        </w:rPr>
        <w:t xml:space="preserve">) </w:t>
      </w:r>
      <w:r>
        <w:rPr>
          <w:sz w:val="26"/>
          <w:lang w:val="ru-RU"/>
        </w:rPr>
        <w:t>/</w:t>
      </w:r>
      <w:r w:rsidRPr="00A67E0F">
        <w:rPr>
          <w:sz w:val="26"/>
          <w:lang w:val="ru-RU"/>
        </w:rPr>
        <w:t xml:space="preserve"> </w:t>
      </w: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 w:rsidRPr="00A67E0F">
        <w:rPr>
          <w:sz w:val="26"/>
          <w:lang w:val="ru-RU"/>
        </w:rPr>
        <w:t xml:space="preserve"> </w:t>
      </w:r>
      <w:proofErr w:type="spellStart"/>
      <w:r>
        <w:rPr>
          <w:sz w:val="26"/>
          <w:lang w:val="ru-RU"/>
        </w:rPr>
        <w:t>х</w:t>
      </w:r>
      <w:proofErr w:type="spellEnd"/>
      <w:r>
        <w:rPr>
          <w:sz w:val="26"/>
          <w:lang w:val="ru-RU"/>
        </w:rPr>
        <w:t xml:space="preserve"> </w:t>
      </w:r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 w:rsidRPr="00A67E0F">
        <w:rPr>
          <w:color w:val="000000"/>
          <w:sz w:val="26"/>
          <w:lang w:val="ru-RU"/>
        </w:rPr>
        <w:t>, где: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color w:val="000000"/>
          <w:sz w:val="26"/>
        </w:rPr>
        <w:t>S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эл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color w:val="000000"/>
          <w:sz w:val="26"/>
          <w:lang w:val="ru-RU"/>
        </w:rPr>
        <w:t xml:space="preserve">- </w:t>
      </w:r>
      <w:r w:rsidRPr="00A67E0F">
        <w:rPr>
          <w:sz w:val="26"/>
          <w:lang w:val="ru-RU"/>
        </w:rPr>
        <w:t>месячная сумма расходов на электроснабжение арендуемых помещений (рублей);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эл</w:t>
      </w:r>
      <w:proofErr w:type="spellEnd"/>
      <w:r w:rsidRPr="00A67E0F">
        <w:rPr>
          <w:color w:val="000000"/>
          <w:sz w:val="26"/>
          <w:lang w:val="ru-RU"/>
        </w:rPr>
        <w:t xml:space="preserve"> – месячное количество электроэнергии</w:t>
      </w:r>
      <w:r>
        <w:rPr>
          <w:color w:val="000000"/>
          <w:sz w:val="26"/>
          <w:lang w:val="ru-RU"/>
        </w:rPr>
        <w:t>,</w:t>
      </w:r>
      <w:r w:rsidRPr="00A67E0F">
        <w:rPr>
          <w:color w:val="000000"/>
          <w:sz w:val="26"/>
          <w:lang w:val="ru-RU"/>
        </w:rPr>
        <w:t xml:space="preserve"> потребленной </w:t>
      </w:r>
      <w:r>
        <w:rPr>
          <w:color w:val="000000"/>
          <w:sz w:val="26"/>
          <w:lang w:val="ru-RU"/>
        </w:rPr>
        <w:t xml:space="preserve">в здании, в котором находится арендуемое помещение, </w:t>
      </w:r>
      <w:r w:rsidRPr="00A67E0F">
        <w:rPr>
          <w:color w:val="000000"/>
          <w:sz w:val="26"/>
          <w:lang w:val="ru-RU"/>
        </w:rPr>
        <w:t>(кВт/час)</w:t>
      </w:r>
      <w:r>
        <w:rPr>
          <w:color w:val="000000"/>
          <w:sz w:val="26"/>
          <w:lang w:val="ru-RU"/>
        </w:rPr>
        <w:t>.</w:t>
      </w:r>
      <w:proofErr w:type="gramEnd"/>
      <w:r>
        <w:rPr>
          <w:color w:val="000000"/>
          <w:sz w:val="26"/>
          <w:lang w:val="ru-RU"/>
        </w:rPr>
        <w:t xml:space="preserve"> </w:t>
      </w:r>
      <w:r>
        <w:rPr>
          <w:sz w:val="26"/>
          <w:lang w:val="ru-RU"/>
        </w:rPr>
        <w:t>Количество потребленной электрической энергии в здании определяется по прибору учета, расположенному в узле учета электроэнергии</w:t>
      </w:r>
      <w:r w:rsidRPr="00A67E0F">
        <w:rPr>
          <w:color w:val="000000"/>
          <w:sz w:val="26"/>
          <w:lang w:val="ru-RU"/>
        </w:rPr>
        <w:t>;</w:t>
      </w:r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 w:rsidRPr="00A67E0F">
        <w:rPr>
          <w:color w:val="000000"/>
          <w:sz w:val="26"/>
          <w:lang w:val="ru-RU"/>
        </w:rPr>
        <w:t xml:space="preserve">Т – тариф </w:t>
      </w:r>
      <w:r w:rsidRPr="00A67E0F">
        <w:rPr>
          <w:sz w:val="26"/>
          <w:lang w:val="ru-RU"/>
        </w:rPr>
        <w:t>(цена) за 1 кВт/час</w:t>
      </w:r>
      <w:r>
        <w:rPr>
          <w:sz w:val="26"/>
          <w:lang w:val="ru-RU"/>
        </w:rPr>
        <w:t xml:space="preserve"> электроэнергии,</w:t>
      </w:r>
      <w:r w:rsidRPr="00A67E0F">
        <w:rPr>
          <w:sz w:val="26"/>
          <w:lang w:val="ru-RU"/>
        </w:rPr>
        <w:t xml:space="preserve"> (рублей)</w:t>
      </w:r>
      <w:r>
        <w:rPr>
          <w:sz w:val="26"/>
          <w:lang w:val="ru-RU"/>
        </w:rPr>
        <w:t xml:space="preserve">. Определяется на основании счета, выставленного </w:t>
      </w:r>
      <w:proofErr w:type="spellStart"/>
      <w:r>
        <w:rPr>
          <w:sz w:val="26"/>
          <w:lang w:val="ru-RU"/>
        </w:rPr>
        <w:t>электроснабжающей</w:t>
      </w:r>
      <w:proofErr w:type="spellEnd"/>
      <w:r>
        <w:rPr>
          <w:sz w:val="26"/>
          <w:lang w:val="ru-RU"/>
        </w:rPr>
        <w:t xml:space="preserve"> организацией за соответствующий месяц календарного года;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 xml:space="preserve"> – общая площадь здания, (кв.м);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proofErr w:type="gramStart"/>
      <w:r>
        <w:rPr>
          <w:sz w:val="26"/>
        </w:rPr>
        <w:t>S</w:t>
      </w:r>
      <w:r w:rsidRPr="00A67E0F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 – площадь предоставленная в аренду, (кв.м).</w:t>
      </w:r>
      <w:proofErr w:type="gramEnd"/>
    </w:p>
    <w:p w:rsidR="00923798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color w:val="000000"/>
          <w:sz w:val="26"/>
          <w:lang w:val="ru-RU"/>
        </w:rPr>
        <w:t>3</w:t>
      </w:r>
      <w:r w:rsidRPr="00A67E0F">
        <w:rPr>
          <w:color w:val="000000"/>
          <w:sz w:val="26"/>
          <w:lang w:val="ru-RU"/>
        </w:rPr>
        <w:t xml:space="preserve">) </w:t>
      </w:r>
      <w:r>
        <w:rPr>
          <w:color w:val="000000"/>
          <w:sz w:val="26"/>
          <w:lang w:val="ru-RU"/>
        </w:rPr>
        <w:t>Р</w:t>
      </w:r>
      <w:r w:rsidRPr="00A67E0F">
        <w:rPr>
          <w:color w:val="000000"/>
          <w:sz w:val="26"/>
          <w:lang w:val="ru-RU"/>
        </w:rPr>
        <w:t xml:space="preserve">асходы на водоснабжение определяются по показаниям приборов учета потребленной воды за соответствующий месяц календарного года пропорционально численности граждан, использующих </w:t>
      </w:r>
      <w:r>
        <w:rPr>
          <w:color w:val="000000"/>
          <w:sz w:val="26"/>
          <w:lang w:val="ru-RU"/>
        </w:rPr>
        <w:t xml:space="preserve">арендованные </w:t>
      </w:r>
      <w:r w:rsidRPr="00A67E0F">
        <w:rPr>
          <w:color w:val="000000"/>
          <w:sz w:val="26"/>
          <w:lang w:val="ru-RU"/>
        </w:rPr>
        <w:t xml:space="preserve">помещения. 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 w:rsidRPr="00A67E0F">
        <w:rPr>
          <w:color w:val="000000"/>
          <w:sz w:val="26"/>
          <w:lang w:val="ru-RU"/>
        </w:rPr>
        <w:t>Расчет месячной суммы расходов на водоснабжение арендуемых помещений определяется по следующей формуле:</w:t>
      </w:r>
    </w:p>
    <w:p w:rsidR="00923798" w:rsidRPr="00A67E0F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color w:val="000000"/>
          <w:sz w:val="26"/>
        </w:rPr>
        <w:t>S</w:t>
      </w:r>
      <w:r w:rsidRPr="00A67E0F">
        <w:rPr>
          <w:color w:val="000000"/>
          <w:sz w:val="26"/>
          <w:vertAlign w:val="subscript"/>
          <w:lang w:val="ru-RU"/>
        </w:rPr>
        <w:t>вод</w:t>
      </w:r>
      <w:r w:rsidRPr="00A67E0F">
        <w:rPr>
          <w:color w:val="000000"/>
          <w:sz w:val="26"/>
          <w:lang w:val="ru-RU"/>
        </w:rPr>
        <w:t xml:space="preserve"> = </w:t>
      </w:r>
      <w:proofErr w:type="gramStart"/>
      <w:r>
        <w:rPr>
          <w:color w:val="000000"/>
          <w:sz w:val="26"/>
        </w:rPr>
        <w:t>V</w:t>
      </w:r>
      <w:r w:rsidRPr="00A67E0F">
        <w:rPr>
          <w:color w:val="000000"/>
          <w:sz w:val="26"/>
          <w:vertAlign w:val="subscript"/>
          <w:lang w:val="ru-RU"/>
        </w:rPr>
        <w:t xml:space="preserve">вод 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proofErr w:type="gramEnd"/>
      <w:r w:rsidRPr="00A67E0F">
        <w:rPr>
          <w:sz w:val="26"/>
          <w:lang w:val="ru-RU"/>
        </w:rPr>
        <w:t xml:space="preserve"> </w:t>
      </w:r>
      <w:r>
        <w:rPr>
          <w:sz w:val="26"/>
        </w:rPr>
        <w:t>T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r w:rsidRPr="00A67E0F">
        <w:rPr>
          <w:sz w:val="26"/>
          <w:lang w:val="ru-RU"/>
        </w:rPr>
        <w:t xml:space="preserve"> </w:t>
      </w:r>
      <w:r>
        <w:rPr>
          <w:sz w:val="26"/>
        </w:rPr>
        <w:t>U</w:t>
      </w:r>
      <w:r w:rsidRPr="00A67E0F">
        <w:rPr>
          <w:sz w:val="26"/>
          <w:vertAlign w:val="subscript"/>
          <w:lang w:val="ru-RU"/>
        </w:rPr>
        <w:t>вод</w:t>
      </w:r>
      <w:r w:rsidRPr="00A67E0F">
        <w:rPr>
          <w:sz w:val="26"/>
          <w:lang w:val="ru-RU"/>
        </w:rPr>
        <w:t>, где: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color w:val="000000"/>
          <w:sz w:val="26"/>
        </w:rPr>
        <w:t>S</w:t>
      </w:r>
      <w:r w:rsidRPr="00A67E0F">
        <w:rPr>
          <w:color w:val="000000"/>
          <w:sz w:val="26"/>
          <w:vertAlign w:val="subscript"/>
          <w:lang w:val="ru-RU"/>
        </w:rPr>
        <w:t xml:space="preserve">вод - </w:t>
      </w:r>
      <w:r w:rsidRPr="00A67E0F">
        <w:rPr>
          <w:sz w:val="26"/>
          <w:lang w:val="ru-RU"/>
        </w:rPr>
        <w:t>месячная сумма расходов на водоснабжение арендуемых помещений (рублей);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color w:val="000000"/>
          <w:sz w:val="26"/>
        </w:rPr>
        <w:t>V</w:t>
      </w:r>
      <w:r w:rsidRPr="00A67E0F">
        <w:rPr>
          <w:color w:val="000000"/>
          <w:sz w:val="26"/>
          <w:vertAlign w:val="subscript"/>
          <w:lang w:val="ru-RU"/>
        </w:rPr>
        <w:t xml:space="preserve">вод – </w:t>
      </w:r>
      <w:r w:rsidRPr="00A67E0F">
        <w:rPr>
          <w:color w:val="000000"/>
          <w:sz w:val="26"/>
          <w:lang w:val="ru-RU"/>
        </w:rPr>
        <w:t xml:space="preserve">общее </w:t>
      </w:r>
      <w:r w:rsidRPr="00A67E0F">
        <w:rPr>
          <w:sz w:val="26"/>
          <w:lang w:val="ru-RU"/>
        </w:rPr>
        <w:t>количество потребленной воды за месяц зданием (куб. м.);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 w:rsidRPr="00A67E0F">
        <w:rPr>
          <w:color w:val="000000"/>
          <w:sz w:val="26"/>
          <w:lang w:val="ru-RU"/>
        </w:rPr>
        <w:t xml:space="preserve">Т – тариф </w:t>
      </w:r>
      <w:r w:rsidRPr="00A67E0F">
        <w:rPr>
          <w:sz w:val="26"/>
          <w:lang w:val="ru-RU"/>
        </w:rPr>
        <w:t xml:space="preserve">(цена) за </w:t>
      </w:r>
      <w:r>
        <w:rPr>
          <w:sz w:val="26"/>
          <w:lang w:val="ru-RU"/>
        </w:rPr>
        <w:t xml:space="preserve">водоснабжение </w:t>
      </w:r>
      <w:r w:rsidRPr="00A67E0F">
        <w:rPr>
          <w:sz w:val="26"/>
          <w:lang w:val="ru-RU"/>
        </w:rPr>
        <w:t>1 куб.м. (рублей)</w:t>
      </w:r>
      <w:r>
        <w:rPr>
          <w:sz w:val="26"/>
          <w:lang w:val="ru-RU"/>
        </w:rPr>
        <w:t>;</w:t>
      </w:r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proofErr w:type="gramStart"/>
      <w:r>
        <w:rPr>
          <w:sz w:val="26"/>
        </w:rPr>
        <w:lastRenderedPageBreak/>
        <w:t>U</w:t>
      </w:r>
      <w:r w:rsidRPr="00A67E0F">
        <w:rPr>
          <w:sz w:val="26"/>
          <w:vertAlign w:val="subscript"/>
          <w:lang w:val="ru-RU"/>
        </w:rPr>
        <w:t xml:space="preserve">вод </w:t>
      </w:r>
      <w:r w:rsidRPr="00A67E0F">
        <w:rPr>
          <w:sz w:val="26"/>
          <w:lang w:val="ru-RU"/>
        </w:rPr>
        <w:t>– удельный вес работников арендатора</w:t>
      </w:r>
      <w:r>
        <w:rPr>
          <w:sz w:val="26"/>
          <w:lang w:val="ru-RU"/>
        </w:rPr>
        <w:t xml:space="preserve"> и клиентов, пользующихся арендованными помещениями,</w:t>
      </w:r>
      <w:r w:rsidRPr="00A67E0F">
        <w:rPr>
          <w:sz w:val="26"/>
          <w:lang w:val="ru-RU"/>
        </w:rPr>
        <w:t xml:space="preserve"> от общего количества граждан, использующих здание.</w:t>
      </w:r>
      <w:proofErr w:type="gramEnd"/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Удельный вес работников </w:t>
      </w:r>
      <w:proofErr w:type="gramStart"/>
      <w:r>
        <w:rPr>
          <w:sz w:val="26"/>
        </w:rPr>
        <w:t>U</w:t>
      </w:r>
      <w:proofErr w:type="gramEnd"/>
      <w:r w:rsidRPr="00A67E0F">
        <w:rPr>
          <w:sz w:val="26"/>
          <w:vertAlign w:val="subscript"/>
          <w:lang w:val="ru-RU"/>
        </w:rPr>
        <w:t>вод</w:t>
      </w:r>
      <w:r>
        <w:rPr>
          <w:sz w:val="26"/>
          <w:lang w:val="ru-RU"/>
        </w:rPr>
        <w:t xml:space="preserve"> рассчитывается по следующей формуле:</w:t>
      </w:r>
    </w:p>
    <w:p w:rsidR="00923798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sz w:val="26"/>
        </w:rPr>
        <w:t>U</w:t>
      </w:r>
      <w:r w:rsidRPr="00A67E0F">
        <w:rPr>
          <w:sz w:val="26"/>
          <w:vertAlign w:val="subscript"/>
          <w:lang w:val="ru-RU"/>
        </w:rPr>
        <w:t>вод</w:t>
      </w:r>
      <w:r>
        <w:rPr>
          <w:sz w:val="26"/>
          <w:lang w:val="ru-RU"/>
        </w:rPr>
        <w:t xml:space="preserve"> = </w:t>
      </w:r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ар</w:t>
      </w:r>
      <w:r>
        <w:rPr>
          <w:sz w:val="26"/>
          <w:vertAlign w:val="subscript"/>
          <w:lang w:val="ru-RU"/>
        </w:rPr>
        <w:t>/</w:t>
      </w:r>
      <w:r w:rsidRPr="00136BB3">
        <w:rPr>
          <w:sz w:val="26"/>
          <w:lang w:val="ru-RU"/>
        </w:rPr>
        <w:t xml:space="preserve"> </w:t>
      </w:r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>, где:</w:t>
      </w:r>
    </w:p>
    <w:p w:rsidR="00923798" w:rsidRDefault="00923798" w:rsidP="00923798">
      <w:pPr>
        <w:shd w:val="clear" w:color="auto" w:fill="FFFFFF"/>
        <w:ind w:firstLine="709"/>
        <w:jc w:val="both"/>
        <w:rPr>
          <w:sz w:val="26"/>
          <w:lang w:val="ru-RU"/>
        </w:rPr>
      </w:pPr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 – количество работников и клиентов арендатора в месяце, за который производится расчет (чел.);</w:t>
      </w:r>
    </w:p>
    <w:p w:rsidR="00923798" w:rsidRPr="00136BB3" w:rsidRDefault="00923798" w:rsidP="00923798">
      <w:pPr>
        <w:shd w:val="clear" w:color="auto" w:fill="FFFFFF"/>
        <w:ind w:firstLine="709"/>
        <w:jc w:val="both"/>
        <w:rPr>
          <w:sz w:val="26"/>
          <w:lang w:val="ru-RU"/>
        </w:rPr>
      </w:pPr>
      <w:proofErr w:type="gramStart"/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 xml:space="preserve"> – общее количество граждан, пользовавшихся зданием в месяце, за который производится расчет (чел.).</w:t>
      </w:r>
      <w:proofErr w:type="gramEnd"/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sz w:val="26"/>
          <w:lang w:val="ru-RU"/>
        </w:rPr>
        <w:t xml:space="preserve">4) </w:t>
      </w:r>
      <w:r w:rsidRPr="00A67E0F">
        <w:rPr>
          <w:color w:val="000000"/>
          <w:sz w:val="26"/>
          <w:lang w:val="ru-RU"/>
        </w:rPr>
        <w:t>Расчет месячной суммы расходов на водо</w:t>
      </w:r>
      <w:r>
        <w:rPr>
          <w:color w:val="000000"/>
          <w:sz w:val="26"/>
          <w:lang w:val="ru-RU"/>
        </w:rPr>
        <w:t>отведение</w:t>
      </w:r>
      <w:r w:rsidRPr="00A67E0F">
        <w:rPr>
          <w:color w:val="000000"/>
          <w:sz w:val="26"/>
          <w:lang w:val="ru-RU"/>
        </w:rPr>
        <w:t xml:space="preserve"> арендуемых помещений определяется по следующей формуле:</w:t>
      </w:r>
    </w:p>
    <w:p w:rsidR="00923798" w:rsidRPr="00A67E0F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color w:val="000000"/>
          <w:sz w:val="26"/>
        </w:rPr>
        <w:t>S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вод</w:t>
      </w:r>
      <w:r>
        <w:rPr>
          <w:color w:val="000000"/>
          <w:sz w:val="26"/>
          <w:vertAlign w:val="subscript"/>
          <w:lang w:val="ru-RU"/>
        </w:rPr>
        <w:t>от</w:t>
      </w:r>
      <w:proofErr w:type="spellEnd"/>
      <w:r w:rsidRPr="00A67E0F">
        <w:rPr>
          <w:color w:val="000000"/>
          <w:sz w:val="26"/>
          <w:lang w:val="ru-RU"/>
        </w:rPr>
        <w:t xml:space="preserve"> = </w:t>
      </w:r>
      <w:proofErr w:type="gramStart"/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вод</w:t>
      </w:r>
      <w:r>
        <w:rPr>
          <w:color w:val="000000"/>
          <w:sz w:val="26"/>
          <w:vertAlign w:val="subscript"/>
          <w:lang w:val="ru-RU"/>
        </w:rPr>
        <w:t>от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proofErr w:type="gramEnd"/>
      <w:r w:rsidRPr="00A67E0F">
        <w:rPr>
          <w:sz w:val="26"/>
          <w:lang w:val="ru-RU"/>
        </w:rPr>
        <w:t xml:space="preserve"> </w:t>
      </w:r>
      <w:r>
        <w:rPr>
          <w:sz w:val="26"/>
        </w:rPr>
        <w:t>T</w:t>
      </w:r>
      <w:r w:rsidRPr="00A67E0F">
        <w:rPr>
          <w:sz w:val="26"/>
          <w:lang w:val="ru-RU"/>
        </w:rPr>
        <w:t xml:space="preserve"> </w:t>
      </w:r>
      <w:proofErr w:type="spellStart"/>
      <w:r w:rsidRPr="00A67E0F">
        <w:rPr>
          <w:sz w:val="26"/>
          <w:lang w:val="ru-RU"/>
        </w:rPr>
        <w:t>х</w:t>
      </w:r>
      <w:proofErr w:type="spellEnd"/>
      <w:r w:rsidRPr="00A67E0F">
        <w:rPr>
          <w:sz w:val="26"/>
          <w:lang w:val="ru-RU"/>
        </w:rPr>
        <w:t xml:space="preserve"> </w:t>
      </w:r>
      <w:r>
        <w:rPr>
          <w:sz w:val="26"/>
        </w:rPr>
        <w:t>U</w:t>
      </w:r>
      <w:proofErr w:type="spellStart"/>
      <w:r w:rsidRPr="00A67E0F">
        <w:rPr>
          <w:sz w:val="26"/>
          <w:vertAlign w:val="subscript"/>
          <w:lang w:val="ru-RU"/>
        </w:rPr>
        <w:t>вод</w:t>
      </w:r>
      <w:r>
        <w:rPr>
          <w:sz w:val="26"/>
          <w:vertAlign w:val="subscript"/>
          <w:lang w:val="ru-RU"/>
        </w:rPr>
        <w:t>от</w:t>
      </w:r>
      <w:proofErr w:type="spellEnd"/>
      <w:r w:rsidRPr="00A67E0F">
        <w:rPr>
          <w:sz w:val="26"/>
          <w:lang w:val="ru-RU"/>
        </w:rPr>
        <w:t>, где: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color w:val="000000"/>
          <w:sz w:val="26"/>
        </w:rPr>
        <w:t>S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вод</w:t>
      </w:r>
      <w:r>
        <w:rPr>
          <w:color w:val="000000"/>
          <w:sz w:val="26"/>
          <w:vertAlign w:val="subscript"/>
          <w:lang w:val="ru-RU"/>
        </w:rPr>
        <w:t>от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- </w:t>
      </w:r>
      <w:r w:rsidRPr="00A67E0F">
        <w:rPr>
          <w:sz w:val="26"/>
          <w:lang w:val="ru-RU"/>
        </w:rPr>
        <w:t>месячная сумма расходов на водо</w:t>
      </w:r>
      <w:r>
        <w:rPr>
          <w:sz w:val="26"/>
          <w:lang w:val="ru-RU"/>
        </w:rPr>
        <w:t>отведение</w:t>
      </w:r>
      <w:r w:rsidRPr="00A67E0F">
        <w:rPr>
          <w:sz w:val="26"/>
          <w:lang w:val="ru-RU"/>
        </w:rPr>
        <w:t xml:space="preserve"> арендуемых помещений (рублей);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color w:val="000000"/>
          <w:sz w:val="26"/>
        </w:rPr>
        <w:t>V</w:t>
      </w:r>
      <w:proofErr w:type="spellStart"/>
      <w:r w:rsidRPr="00A67E0F">
        <w:rPr>
          <w:color w:val="000000"/>
          <w:sz w:val="26"/>
          <w:vertAlign w:val="subscript"/>
          <w:lang w:val="ru-RU"/>
        </w:rPr>
        <w:t>вод</w:t>
      </w:r>
      <w:r>
        <w:rPr>
          <w:color w:val="000000"/>
          <w:sz w:val="26"/>
          <w:vertAlign w:val="subscript"/>
          <w:lang w:val="ru-RU"/>
        </w:rPr>
        <w:t>от</w:t>
      </w:r>
      <w:proofErr w:type="spellEnd"/>
      <w:r w:rsidRPr="00A67E0F">
        <w:rPr>
          <w:color w:val="000000"/>
          <w:sz w:val="26"/>
          <w:vertAlign w:val="subscript"/>
          <w:lang w:val="ru-RU"/>
        </w:rPr>
        <w:t xml:space="preserve"> – </w:t>
      </w:r>
      <w:r w:rsidRPr="00A67E0F">
        <w:rPr>
          <w:color w:val="000000"/>
          <w:sz w:val="26"/>
          <w:lang w:val="ru-RU"/>
        </w:rPr>
        <w:t xml:space="preserve">общее </w:t>
      </w:r>
      <w:r w:rsidRPr="00A67E0F">
        <w:rPr>
          <w:sz w:val="26"/>
          <w:lang w:val="ru-RU"/>
        </w:rPr>
        <w:t xml:space="preserve">количество </w:t>
      </w:r>
      <w:r>
        <w:rPr>
          <w:sz w:val="26"/>
          <w:lang w:val="ru-RU"/>
        </w:rPr>
        <w:t xml:space="preserve">отведенных стоков </w:t>
      </w:r>
      <w:r w:rsidRPr="00A67E0F">
        <w:rPr>
          <w:sz w:val="26"/>
          <w:lang w:val="ru-RU"/>
        </w:rPr>
        <w:t>за месяц зданием (куб. м.);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 w:rsidRPr="00A67E0F">
        <w:rPr>
          <w:color w:val="000000"/>
          <w:sz w:val="26"/>
          <w:lang w:val="ru-RU"/>
        </w:rPr>
        <w:t xml:space="preserve">Т – тариф </w:t>
      </w:r>
      <w:r w:rsidRPr="00A67E0F">
        <w:rPr>
          <w:sz w:val="26"/>
          <w:lang w:val="ru-RU"/>
        </w:rPr>
        <w:t xml:space="preserve">(цена) за </w:t>
      </w:r>
      <w:r>
        <w:rPr>
          <w:sz w:val="26"/>
          <w:lang w:val="ru-RU"/>
        </w:rPr>
        <w:t xml:space="preserve">водоотведение </w:t>
      </w:r>
      <w:r w:rsidRPr="00A67E0F">
        <w:rPr>
          <w:sz w:val="26"/>
          <w:lang w:val="ru-RU"/>
        </w:rPr>
        <w:t>1 куб.м. (рублей)</w:t>
      </w:r>
      <w:r>
        <w:rPr>
          <w:sz w:val="26"/>
          <w:lang w:val="ru-RU"/>
        </w:rPr>
        <w:t>;</w:t>
      </w:r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proofErr w:type="gramStart"/>
      <w:r>
        <w:rPr>
          <w:sz w:val="26"/>
        </w:rPr>
        <w:t>U</w:t>
      </w:r>
      <w:proofErr w:type="spellStart"/>
      <w:r w:rsidRPr="00A67E0F">
        <w:rPr>
          <w:sz w:val="26"/>
          <w:vertAlign w:val="subscript"/>
          <w:lang w:val="ru-RU"/>
        </w:rPr>
        <w:t>вод</w:t>
      </w:r>
      <w:r>
        <w:rPr>
          <w:sz w:val="26"/>
          <w:vertAlign w:val="subscript"/>
          <w:lang w:val="ru-RU"/>
        </w:rPr>
        <w:t>от</w:t>
      </w:r>
      <w:proofErr w:type="spellEnd"/>
      <w:r w:rsidRPr="00A67E0F">
        <w:rPr>
          <w:sz w:val="26"/>
          <w:vertAlign w:val="subscript"/>
          <w:lang w:val="ru-RU"/>
        </w:rPr>
        <w:t xml:space="preserve"> </w:t>
      </w:r>
      <w:r w:rsidRPr="00A67E0F">
        <w:rPr>
          <w:sz w:val="26"/>
          <w:lang w:val="ru-RU"/>
        </w:rPr>
        <w:t>– удельный вес работников арендатора</w:t>
      </w:r>
      <w:r>
        <w:rPr>
          <w:sz w:val="26"/>
          <w:lang w:val="ru-RU"/>
        </w:rPr>
        <w:t xml:space="preserve"> и клиентов, пользующихся арендованными помещениями,</w:t>
      </w:r>
      <w:r w:rsidRPr="00A67E0F">
        <w:rPr>
          <w:sz w:val="26"/>
          <w:lang w:val="ru-RU"/>
        </w:rPr>
        <w:t xml:space="preserve"> от общего количества граждан, использующих здание.</w:t>
      </w:r>
      <w:proofErr w:type="gramEnd"/>
    </w:p>
    <w:p w:rsidR="00923798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Удельный вес работников </w:t>
      </w:r>
      <w:proofErr w:type="gramStart"/>
      <w:r>
        <w:rPr>
          <w:sz w:val="26"/>
        </w:rPr>
        <w:t>U</w:t>
      </w:r>
      <w:proofErr w:type="spellStart"/>
      <w:proofErr w:type="gramEnd"/>
      <w:r w:rsidRPr="00A67E0F">
        <w:rPr>
          <w:sz w:val="26"/>
          <w:vertAlign w:val="subscript"/>
          <w:lang w:val="ru-RU"/>
        </w:rPr>
        <w:t>вод</w:t>
      </w:r>
      <w:r>
        <w:rPr>
          <w:sz w:val="26"/>
          <w:vertAlign w:val="subscript"/>
          <w:lang w:val="ru-RU"/>
        </w:rPr>
        <w:t>от</w:t>
      </w:r>
      <w:proofErr w:type="spellEnd"/>
      <w:r>
        <w:rPr>
          <w:sz w:val="26"/>
          <w:lang w:val="ru-RU"/>
        </w:rPr>
        <w:t xml:space="preserve"> рассчитывается по следующей формуле:</w:t>
      </w:r>
    </w:p>
    <w:p w:rsidR="00923798" w:rsidRDefault="00923798" w:rsidP="00923798">
      <w:pPr>
        <w:shd w:val="clear" w:color="auto" w:fill="FFFFFF"/>
        <w:jc w:val="center"/>
        <w:rPr>
          <w:sz w:val="26"/>
          <w:lang w:val="ru-RU"/>
        </w:rPr>
      </w:pPr>
      <w:r>
        <w:rPr>
          <w:sz w:val="26"/>
        </w:rPr>
        <w:t>U</w:t>
      </w:r>
      <w:proofErr w:type="spellStart"/>
      <w:r w:rsidRPr="00A67E0F">
        <w:rPr>
          <w:sz w:val="26"/>
          <w:vertAlign w:val="subscript"/>
          <w:lang w:val="ru-RU"/>
        </w:rPr>
        <w:t>вод</w:t>
      </w:r>
      <w:r>
        <w:rPr>
          <w:sz w:val="26"/>
          <w:vertAlign w:val="subscript"/>
          <w:lang w:val="ru-RU"/>
        </w:rPr>
        <w:t>от</w:t>
      </w:r>
      <w:proofErr w:type="spellEnd"/>
      <w:r>
        <w:rPr>
          <w:sz w:val="26"/>
          <w:lang w:val="ru-RU"/>
        </w:rPr>
        <w:t xml:space="preserve"> = </w:t>
      </w:r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ар</w:t>
      </w:r>
      <w:r>
        <w:rPr>
          <w:sz w:val="26"/>
          <w:vertAlign w:val="subscript"/>
          <w:lang w:val="ru-RU"/>
        </w:rPr>
        <w:t>/</w:t>
      </w:r>
      <w:r w:rsidRPr="00136BB3">
        <w:rPr>
          <w:sz w:val="26"/>
          <w:lang w:val="ru-RU"/>
        </w:rPr>
        <w:t xml:space="preserve"> </w:t>
      </w:r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>, где:</w:t>
      </w:r>
    </w:p>
    <w:p w:rsidR="00923798" w:rsidRDefault="00923798" w:rsidP="00923798">
      <w:pPr>
        <w:shd w:val="clear" w:color="auto" w:fill="FFFFFF"/>
        <w:ind w:firstLine="709"/>
        <w:jc w:val="both"/>
        <w:rPr>
          <w:sz w:val="26"/>
          <w:lang w:val="ru-RU"/>
        </w:rPr>
      </w:pPr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ар</w:t>
      </w:r>
      <w:r>
        <w:rPr>
          <w:sz w:val="26"/>
          <w:lang w:val="ru-RU"/>
        </w:rPr>
        <w:t xml:space="preserve"> – количество работников и клиентов арендатора в месяце, за который производится расчет (чел.);</w:t>
      </w:r>
    </w:p>
    <w:p w:rsidR="00923798" w:rsidRPr="00136BB3" w:rsidRDefault="00923798" w:rsidP="00923798">
      <w:pPr>
        <w:shd w:val="clear" w:color="auto" w:fill="FFFFFF"/>
        <w:ind w:firstLine="709"/>
        <w:jc w:val="both"/>
        <w:rPr>
          <w:sz w:val="26"/>
          <w:lang w:val="ru-RU"/>
        </w:rPr>
      </w:pPr>
      <w:proofErr w:type="gramStart"/>
      <w:r>
        <w:rPr>
          <w:sz w:val="26"/>
        </w:rPr>
        <w:t>Q</w:t>
      </w:r>
      <w:r w:rsidRPr="00136BB3">
        <w:rPr>
          <w:sz w:val="26"/>
          <w:vertAlign w:val="subscript"/>
          <w:lang w:val="ru-RU"/>
        </w:rPr>
        <w:t>общ</w:t>
      </w:r>
      <w:r>
        <w:rPr>
          <w:sz w:val="26"/>
          <w:lang w:val="ru-RU"/>
        </w:rPr>
        <w:t xml:space="preserve"> – общее количество граждан, пользовавшихся зданием в месяце, за который производится расчет (чел.).</w:t>
      </w:r>
      <w:proofErr w:type="gramEnd"/>
    </w:p>
    <w:p w:rsidR="00923798" w:rsidRPr="00A67E0F" w:rsidRDefault="00923798" w:rsidP="00923798">
      <w:pPr>
        <w:shd w:val="clear" w:color="auto" w:fill="FFFFFF"/>
        <w:ind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5</w:t>
      </w:r>
      <w:r w:rsidRPr="00A67E0F">
        <w:rPr>
          <w:sz w:val="26"/>
          <w:lang w:val="ru-RU"/>
        </w:rPr>
        <w:t xml:space="preserve">) </w:t>
      </w:r>
      <w:r>
        <w:rPr>
          <w:sz w:val="26"/>
          <w:lang w:val="ru-RU"/>
        </w:rPr>
        <w:t>Р</w:t>
      </w:r>
      <w:r w:rsidRPr="00A67E0F">
        <w:rPr>
          <w:sz w:val="26"/>
          <w:lang w:val="ru-RU"/>
        </w:rPr>
        <w:t xml:space="preserve">асходы на вывоз </w:t>
      </w:r>
      <w:r>
        <w:rPr>
          <w:sz w:val="26"/>
          <w:lang w:val="ru-RU"/>
        </w:rPr>
        <w:t xml:space="preserve">ЖБО и ТКО </w:t>
      </w:r>
      <w:r w:rsidRPr="00A67E0F">
        <w:rPr>
          <w:sz w:val="26"/>
          <w:lang w:val="ru-RU"/>
        </w:rPr>
        <w:t xml:space="preserve">рассчитываются по удельному весу </w:t>
      </w:r>
      <w:r w:rsidRPr="00A67E0F">
        <w:rPr>
          <w:color w:val="000000"/>
          <w:sz w:val="26"/>
          <w:lang w:val="ru-RU"/>
        </w:rPr>
        <w:t xml:space="preserve">общей площади арендуемых помещений от общей площади здания и суммы расходов </w:t>
      </w:r>
      <w:r>
        <w:rPr>
          <w:color w:val="000000"/>
          <w:sz w:val="26"/>
          <w:lang w:val="ru-RU"/>
        </w:rPr>
        <w:t xml:space="preserve">арендодателя </w:t>
      </w:r>
      <w:r w:rsidRPr="00A67E0F">
        <w:rPr>
          <w:color w:val="000000"/>
          <w:sz w:val="26"/>
          <w:lang w:val="ru-RU"/>
        </w:rPr>
        <w:t xml:space="preserve">на </w:t>
      </w:r>
      <w:r w:rsidRPr="00A67E0F">
        <w:rPr>
          <w:sz w:val="26"/>
          <w:lang w:val="ru-RU"/>
        </w:rPr>
        <w:t xml:space="preserve">вывоз </w:t>
      </w:r>
      <w:r>
        <w:rPr>
          <w:sz w:val="26"/>
          <w:lang w:val="ru-RU"/>
        </w:rPr>
        <w:t>ЖБО и ТКО за календарный месяц</w:t>
      </w:r>
      <w:r w:rsidRPr="00A67E0F">
        <w:rPr>
          <w:color w:val="000000"/>
          <w:sz w:val="26"/>
          <w:lang w:val="ru-RU"/>
        </w:rPr>
        <w:t>.</w:t>
      </w:r>
    </w:p>
    <w:p w:rsidR="00923798" w:rsidRPr="00A67E0F" w:rsidRDefault="00923798" w:rsidP="00923798">
      <w:pPr>
        <w:shd w:val="clear" w:color="auto" w:fill="FFFFFF"/>
        <w:ind w:firstLine="720"/>
        <w:jc w:val="both"/>
        <w:rPr>
          <w:color w:val="000000"/>
          <w:sz w:val="26"/>
          <w:lang w:val="ru-RU"/>
        </w:rPr>
      </w:pPr>
      <w:r>
        <w:rPr>
          <w:color w:val="000000"/>
          <w:sz w:val="26"/>
          <w:lang w:val="ru-RU"/>
        </w:rPr>
        <w:t>6</w:t>
      </w:r>
      <w:r w:rsidRPr="00A67E0F">
        <w:rPr>
          <w:color w:val="000000"/>
          <w:sz w:val="26"/>
          <w:lang w:val="ru-RU"/>
        </w:rPr>
        <w:t xml:space="preserve">) </w:t>
      </w:r>
      <w:r>
        <w:rPr>
          <w:color w:val="000000"/>
          <w:sz w:val="26"/>
          <w:lang w:val="ru-RU"/>
        </w:rPr>
        <w:t>Р</w:t>
      </w:r>
      <w:r w:rsidRPr="00A67E0F">
        <w:rPr>
          <w:color w:val="000000"/>
          <w:sz w:val="26"/>
          <w:lang w:val="ru-RU"/>
        </w:rPr>
        <w:t xml:space="preserve">асходы на охрану здания и обслуживание охранно-пожарной сигнализации рассчитываются </w:t>
      </w:r>
      <w:r w:rsidRPr="00A67E0F">
        <w:rPr>
          <w:sz w:val="26"/>
          <w:lang w:val="ru-RU"/>
        </w:rPr>
        <w:t xml:space="preserve">по удельному весу </w:t>
      </w:r>
      <w:r w:rsidRPr="00A67E0F">
        <w:rPr>
          <w:color w:val="000000"/>
          <w:sz w:val="26"/>
          <w:lang w:val="ru-RU"/>
        </w:rPr>
        <w:t xml:space="preserve">общей площади арендуемых помещений от общей площади здания и суммы расходов </w:t>
      </w:r>
      <w:r>
        <w:rPr>
          <w:color w:val="000000"/>
          <w:sz w:val="26"/>
          <w:lang w:val="ru-RU"/>
        </w:rPr>
        <w:t xml:space="preserve">арендодателя </w:t>
      </w:r>
      <w:r w:rsidRPr="00A67E0F">
        <w:rPr>
          <w:color w:val="000000"/>
          <w:sz w:val="26"/>
          <w:lang w:val="ru-RU"/>
        </w:rPr>
        <w:t>на охрану здания и обслуживание охранно-пожарной сигнализации</w:t>
      </w:r>
      <w:r>
        <w:rPr>
          <w:color w:val="000000"/>
          <w:sz w:val="26"/>
          <w:lang w:val="ru-RU"/>
        </w:rPr>
        <w:t xml:space="preserve"> за календарный месяц</w:t>
      </w:r>
      <w:r w:rsidRPr="00A67E0F">
        <w:rPr>
          <w:color w:val="000000"/>
          <w:sz w:val="26"/>
          <w:lang w:val="ru-RU"/>
        </w:rPr>
        <w:t>.</w:t>
      </w: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316A18" w:rsidRDefault="00316A1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1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Правилам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Pr="00572F9A" w:rsidRDefault="00923798" w:rsidP="00923798">
      <w:pPr>
        <w:widowControl w:val="0"/>
        <w:autoSpaceDE w:val="0"/>
        <w:autoSpaceDN w:val="0"/>
        <w:adjustRightInd w:val="0"/>
        <w:rPr>
          <w:bCs/>
          <w:sz w:val="26"/>
          <w:szCs w:val="26"/>
          <w:lang w:val="ru-RU"/>
        </w:rPr>
      </w:pPr>
    </w:p>
    <w:p w:rsidR="00923798" w:rsidRPr="00572F9A" w:rsidRDefault="00923798" w:rsidP="00923798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  <w:lang w:val="ru-RU"/>
        </w:rPr>
      </w:pPr>
      <w:r w:rsidRPr="00572F9A">
        <w:rPr>
          <w:bCs/>
          <w:sz w:val="26"/>
          <w:szCs w:val="26"/>
          <w:lang w:val="ru-RU"/>
        </w:rPr>
        <w:t>Коэффициенты</w:t>
      </w:r>
    </w:p>
    <w:p w:rsidR="00923798" w:rsidRPr="00572F9A" w:rsidRDefault="00923798" w:rsidP="00923798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572F9A">
        <w:rPr>
          <w:sz w:val="26"/>
          <w:szCs w:val="26"/>
          <w:lang w:val="ru-RU"/>
        </w:rPr>
        <w:t>размещения в исторических центрах населенных пунктов округа, либо зданиях, являющихся объектами историко-культурного наследия</w:t>
      </w:r>
      <w:r w:rsidRPr="00572F9A">
        <w:rPr>
          <w:b/>
          <w:bCs/>
          <w:sz w:val="26"/>
          <w:szCs w:val="26"/>
          <w:lang w:val="ru-RU"/>
        </w:rPr>
        <w:t xml:space="preserve"> </w:t>
      </w:r>
      <w:r w:rsidRPr="00572F9A">
        <w:rPr>
          <w:bCs/>
          <w:sz w:val="26"/>
          <w:szCs w:val="26"/>
          <w:lang w:val="ru-RU"/>
        </w:rPr>
        <w:t>(К</w:t>
      </w:r>
      <w:r w:rsidRPr="00572F9A">
        <w:rPr>
          <w:bCs/>
          <w:sz w:val="26"/>
          <w:szCs w:val="26"/>
          <w:vertAlign w:val="subscript"/>
          <w:lang w:val="ru-RU"/>
        </w:rPr>
        <w:t>ист</w:t>
      </w:r>
      <w:r w:rsidRPr="00572F9A">
        <w:rPr>
          <w:bCs/>
          <w:sz w:val="26"/>
          <w:szCs w:val="26"/>
          <w:lang w:val="ru-RU"/>
        </w:rPr>
        <w:t>)</w:t>
      </w:r>
    </w:p>
    <w:p w:rsidR="00923798" w:rsidRPr="00572F9A" w:rsidRDefault="00923798" w:rsidP="00923798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p w:rsidR="00923798" w:rsidRPr="00572F9A" w:rsidRDefault="00923798" w:rsidP="00923798">
      <w:pPr>
        <w:widowControl w:val="0"/>
        <w:autoSpaceDE w:val="0"/>
        <w:autoSpaceDN w:val="0"/>
        <w:adjustRightInd w:val="0"/>
        <w:rPr>
          <w:sz w:val="26"/>
          <w:szCs w:val="26"/>
          <w:lang w:val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03"/>
        <w:gridCol w:w="5812"/>
        <w:gridCol w:w="2585"/>
      </w:tblGrid>
      <w:tr w:rsidR="00923798" w:rsidRPr="00572F9A" w:rsidTr="00C847E8">
        <w:trPr>
          <w:trHeight w:val="730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572F9A">
              <w:rPr>
                <w:sz w:val="26"/>
                <w:szCs w:val="26"/>
              </w:rPr>
              <w:t>п</w:t>
            </w:r>
            <w:proofErr w:type="gramEnd"/>
            <w:r w:rsidRPr="00572F9A">
              <w:rPr>
                <w:sz w:val="26"/>
                <w:szCs w:val="26"/>
              </w:rPr>
              <w:t>/п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572F9A">
              <w:rPr>
                <w:sz w:val="26"/>
                <w:szCs w:val="26"/>
                <w:lang w:val="ru-RU"/>
              </w:rPr>
              <w:t>Категории историко-культурной ценности памятников и территорий</w:t>
            </w:r>
          </w:p>
        </w:tc>
        <w:tc>
          <w:tcPr>
            <w:tcW w:w="2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72F9A">
              <w:rPr>
                <w:sz w:val="26"/>
                <w:szCs w:val="26"/>
              </w:rPr>
              <w:t>Коэффициент</w:t>
            </w:r>
            <w:proofErr w:type="spellEnd"/>
            <w:r w:rsidRPr="00572F9A">
              <w:rPr>
                <w:sz w:val="26"/>
                <w:szCs w:val="26"/>
              </w:rPr>
              <w:t xml:space="preserve"> </w:t>
            </w:r>
            <w:r w:rsidRPr="00572F9A">
              <w:rPr>
                <w:bCs/>
                <w:sz w:val="26"/>
                <w:szCs w:val="26"/>
                <w:lang w:val="ru-RU"/>
              </w:rPr>
              <w:t>(К</w:t>
            </w:r>
            <w:r w:rsidRPr="00572F9A">
              <w:rPr>
                <w:bCs/>
                <w:sz w:val="26"/>
                <w:szCs w:val="26"/>
                <w:vertAlign w:val="subscript"/>
                <w:lang w:val="ru-RU"/>
              </w:rPr>
              <w:t>ист</w:t>
            </w:r>
            <w:r w:rsidRPr="00572F9A">
              <w:rPr>
                <w:bCs/>
                <w:sz w:val="26"/>
                <w:szCs w:val="26"/>
                <w:lang w:val="ru-RU"/>
              </w:rPr>
              <w:t>)</w:t>
            </w:r>
          </w:p>
        </w:tc>
      </w:tr>
      <w:tr w:rsidR="00923798" w:rsidRPr="00572F9A" w:rsidTr="00C847E8">
        <w:trPr>
          <w:trHeight w:val="556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</w:t>
            </w:r>
            <w:r w:rsidRPr="00572F9A">
              <w:rPr>
                <w:sz w:val="26"/>
                <w:szCs w:val="26"/>
                <w:lang w:val="ru-RU"/>
              </w:rPr>
              <w:t xml:space="preserve">бъект </w:t>
            </w:r>
            <w:r>
              <w:rPr>
                <w:sz w:val="26"/>
                <w:szCs w:val="26"/>
                <w:lang w:val="ru-RU"/>
              </w:rPr>
              <w:t xml:space="preserve">(территория, здание) </w:t>
            </w:r>
            <w:r w:rsidRPr="00572F9A">
              <w:rPr>
                <w:sz w:val="26"/>
                <w:szCs w:val="26"/>
                <w:lang w:val="ru-RU"/>
              </w:rPr>
              <w:t>историко-культурного наследия</w:t>
            </w:r>
            <w:r w:rsidRPr="00572F9A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572F9A">
              <w:rPr>
                <w:sz w:val="26"/>
                <w:szCs w:val="26"/>
                <w:lang w:val="ru-RU"/>
              </w:rPr>
              <w:t xml:space="preserve">местного значения </w:t>
            </w:r>
          </w:p>
        </w:tc>
        <w:tc>
          <w:tcPr>
            <w:tcW w:w="2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</w:rPr>
              <w:t>1,5</w:t>
            </w:r>
          </w:p>
        </w:tc>
      </w:tr>
      <w:tr w:rsidR="00923798" w:rsidRPr="00572F9A" w:rsidTr="00C847E8">
        <w:trPr>
          <w:trHeight w:val="550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</w:t>
            </w:r>
            <w:r w:rsidRPr="00572F9A">
              <w:rPr>
                <w:sz w:val="26"/>
                <w:szCs w:val="26"/>
                <w:lang w:val="ru-RU"/>
              </w:rPr>
              <w:t xml:space="preserve">бъект </w:t>
            </w:r>
            <w:r>
              <w:rPr>
                <w:sz w:val="26"/>
                <w:szCs w:val="26"/>
                <w:lang w:val="ru-RU"/>
              </w:rPr>
              <w:t xml:space="preserve">(территория, здание) </w:t>
            </w:r>
            <w:r w:rsidRPr="00572F9A">
              <w:rPr>
                <w:sz w:val="26"/>
                <w:szCs w:val="26"/>
                <w:lang w:val="ru-RU"/>
              </w:rPr>
              <w:t xml:space="preserve">историко-культурного наследия регионального значения </w:t>
            </w:r>
          </w:p>
        </w:tc>
        <w:tc>
          <w:tcPr>
            <w:tcW w:w="2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</w:rPr>
              <w:t>2,0</w:t>
            </w:r>
          </w:p>
        </w:tc>
      </w:tr>
      <w:tr w:rsidR="00923798" w:rsidRPr="00572F9A" w:rsidTr="00C847E8">
        <w:trPr>
          <w:trHeight w:val="558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</w:t>
            </w:r>
            <w:r w:rsidRPr="00572F9A">
              <w:rPr>
                <w:sz w:val="26"/>
                <w:szCs w:val="26"/>
                <w:lang w:val="ru-RU"/>
              </w:rPr>
              <w:t xml:space="preserve">бъект </w:t>
            </w:r>
            <w:r>
              <w:rPr>
                <w:sz w:val="26"/>
                <w:szCs w:val="26"/>
                <w:lang w:val="ru-RU"/>
              </w:rPr>
              <w:t xml:space="preserve">(территория, здание) </w:t>
            </w:r>
            <w:r w:rsidRPr="00572F9A">
              <w:rPr>
                <w:sz w:val="26"/>
                <w:szCs w:val="26"/>
                <w:lang w:val="ru-RU"/>
              </w:rPr>
              <w:t>историко-культурного наследия</w:t>
            </w:r>
            <w:r w:rsidRPr="00572F9A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572F9A">
              <w:rPr>
                <w:sz w:val="26"/>
                <w:szCs w:val="26"/>
                <w:lang w:val="ru-RU"/>
              </w:rPr>
              <w:t xml:space="preserve">федерального значения </w:t>
            </w:r>
          </w:p>
        </w:tc>
        <w:tc>
          <w:tcPr>
            <w:tcW w:w="25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D06349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572F9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ru-RU"/>
              </w:rPr>
              <w:t>5</w:t>
            </w:r>
          </w:p>
        </w:tc>
      </w:tr>
    </w:tbl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Правилам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Коэффициенты территориальности</w:t>
      </w:r>
    </w:p>
    <w:p w:rsidR="00923798" w:rsidRDefault="00923798" w:rsidP="00923798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03"/>
        <w:gridCol w:w="5697"/>
        <w:gridCol w:w="2700"/>
      </w:tblGrid>
      <w:tr w:rsidR="00923798" w:rsidRPr="00572F9A" w:rsidTr="00C847E8">
        <w:trPr>
          <w:trHeight w:val="730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  <w:lang w:val="ru-RU"/>
              </w:rPr>
              <w:t xml:space="preserve">№ </w:t>
            </w:r>
            <w:proofErr w:type="gramStart"/>
            <w:r w:rsidRPr="00572F9A">
              <w:rPr>
                <w:sz w:val="26"/>
                <w:szCs w:val="26"/>
              </w:rPr>
              <w:t>п</w:t>
            </w:r>
            <w:proofErr w:type="gramEnd"/>
            <w:r w:rsidRPr="00572F9A">
              <w:rPr>
                <w:sz w:val="26"/>
                <w:szCs w:val="26"/>
              </w:rPr>
              <w:t>/п</w:t>
            </w:r>
          </w:p>
        </w:tc>
        <w:tc>
          <w:tcPr>
            <w:tcW w:w="5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Место расположения нежилого здания (помещения)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572F9A">
              <w:rPr>
                <w:sz w:val="26"/>
                <w:szCs w:val="26"/>
              </w:rPr>
              <w:t>Коэффициент</w:t>
            </w:r>
            <w:proofErr w:type="spellEnd"/>
            <w:r w:rsidRPr="00572F9A">
              <w:rPr>
                <w:sz w:val="26"/>
                <w:szCs w:val="26"/>
              </w:rPr>
              <w:t xml:space="preserve"> </w:t>
            </w:r>
            <w:r w:rsidRPr="00572F9A">
              <w:rPr>
                <w:bCs/>
                <w:sz w:val="26"/>
                <w:szCs w:val="26"/>
                <w:lang w:val="ru-RU"/>
              </w:rPr>
              <w:t>(</w:t>
            </w:r>
            <w:proofErr w:type="spellStart"/>
            <w:r w:rsidRPr="00572F9A">
              <w:rPr>
                <w:bCs/>
                <w:sz w:val="26"/>
                <w:szCs w:val="26"/>
                <w:lang w:val="ru-RU"/>
              </w:rPr>
              <w:t>К</w:t>
            </w:r>
            <w:r w:rsidRPr="00572F9A">
              <w:rPr>
                <w:bCs/>
                <w:sz w:val="26"/>
                <w:szCs w:val="26"/>
                <w:vertAlign w:val="subscript"/>
                <w:lang w:val="ru-RU"/>
              </w:rPr>
              <w:t>т</w:t>
            </w:r>
            <w:r>
              <w:rPr>
                <w:bCs/>
                <w:sz w:val="26"/>
                <w:szCs w:val="26"/>
                <w:vertAlign w:val="subscript"/>
                <w:lang w:val="ru-RU"/>
              </w:rPr>
              <w:t>ер</w:t>
            </w:r>
            <w:proofErr w:type="spellEnd"/>
            <w:r w:rsidRPr="00572F9A">
              <w:rPr>
                <w:bCs/>
                <w:sz w:val="26"/>
                <w:szCs w:val="26"/>
                <w:lang w:val="ru-RU"/>
              </w:rPr>
              <w:t>)</w:t>
            </w:r>
          </w:p>
        </w:tc>
      </w:tr>
      <w:tr w:rsidR="00923798" w:rsidRPr="00923798" w:rsidTr="00C847E8">
        <w:trPr>
          <w:trHeight w:val="556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72F9A">
              <w:rPr>
                <w:sz w:val="26"/>
                <w:szCs w:val="26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Административный цент округа с. Устье: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7139EB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923798" w:rsidRPr="007139EB" w:rsidTr="00C847E8">
        <w:trPr>
          <w:trHeight w:val="550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7139EB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1.1.</w:t>
            </w:r>
          </w:p>
        </w:tc>
        <w:tc>
          <w:tcPr>
            <w:tcW w:w="5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ул. Советская, ул. Профсоюзная от д. 1 до д. 7, ул. Набережная от д. 1 до д. 10, ул. Коммунаров от д.1 до д. 7, ул. Пролетарская от д. 1 до д. 7, ул. Яковлева от д. 1 до д. 8, ул. Октябрьская от д. 1 до д. 12</w:t>
            </w:r>
            <w:proofErr w:type="gramEnd"/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7139EB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</w:tr>
      <w:tr w:rsidR="00923798" w:rsidRPr="00D06349" w:rsidTr="00C847E8">
        <w:trPr>
          <w:trHeight w:val="558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7139EB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1.2.</w:t>
            </w:r>
          </w:p>
        </w:tc>
        <w:tc>
          <w:tcPr>
            <w:tcW w:w="5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572F9A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Остальные улицы с. Устье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Pr="00D06349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</w:p>
        </w:tc>
      </w:tr>
      <w:tr w:rsidR="00923798" w:rsidRPr="00D06349" w:rsidTr="00C847E8">
        <w:trPr>
          <w:trHeight w:val="558"/>
          <w:jc w:val="center"/>
        </w:trPr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2. </w:t>
            </w:r>
          </w:p>
        </w:tc>
        <w:tc>
          <w:tcPr>
            <w:tcW w:w="56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Default="00923798" w:rsidP="00923798">
            <w:pPr>
              <w:widowControl w:val="0"/>
              <w:autoSpaceDE w:val="0"/>
              <w:autoSpaceDN w:val="0"/>
              <w:adjustRightInd w:val="0"/>
              <w:ind w:left="141"/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Другие населенные пункты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23798" w:rsidRDefault="00923798" w:rsidP="009237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</w:tr>
    </w:tbl>
    <w:p w:rsidR="00923798" w:rsidRPr="00572F9A" w:rsidRDefault="00923798" w:rsidP="00923798">
      <w:pPr>
        <w:pStyle w:val="s1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923798" w:rsidRPr="00604F8D" w:rsidRDefault="00923798" w:rsidP="00923798">
      <w:pPr>
        <w:tabs>
          <w:tab w:val="left" w:pos="7371"/>
        </w:tabs>
        <w:ind w:left="11907"/>
        <w:jc w:val="both"/>
        <w:rPr>
          <w:lang w:val="ru-RU"/>
        </w:rPr>
      </w:pPr>
    </w:p>
    <w:p w:rsidR="00E0168A" w:rsidRDefault="00E0168A" w:rsidP="00923798"/>
    <w:sectPr w:rsidR="00E0168A" w:rsidSect="00D77143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A18" w:rsidRDefault="00316A18" w:rsidP="00316A18">
      <w:r>
        <w:separator/>
      </w:r>
    </w:p>
  </w:endnote>
  <w:endnote w:type="continuationSeparator" w:id="0">
    <w:p w:rsidR="00316A18" w:rsidRDefault="00316A18" w:rsidP="00316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A18" w:rsidRDefault="00316A18" w:rsidP="00316A18">
      <w:r>
        <w:separator/>
      </w:r>
    </w:p>
  </w:footnote>
  <w:footnote w:type="continuationSeparator" w:id="0">
    <w:p w:rsidR="00316A18" w:rsidRDefault="00316A18" w:rsidP="00316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73751"/>
      <w:docPartObj>
        <w:docPartGallery w:val="Page Numbers (Top of Page)"/>
        <w:docPartUnique/>
      </w:docPartObj>
    </w:sdtPr>
    <w:sdtContent>
      <w:p w:rsidR="00316A18" w:rsidRDefault="00316A18">
        <w:pPr>
          <w:pStyle w:val="a5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316A18" w:rsidRDefault="00316A1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798"/>
    <w:rsid w:val="00316A18"/>
    <w:rsid w:val="00923798"/>
    <w:rsid w:val="00E01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923798"/>
    <w:pPr>
      <w:spacing w:before="100" w:beforeAutospacing="1" w:after="100" w:afterAutospacing="1"/>
    </w:pPr>
    <w:rPr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9237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798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316A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16A1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7">
    <w:name w:val="footer"/>
    <w:basedOn w:val="a"/>
    <w:link w:val="a8"/>
    <w:uiPriority w:val="99"/>
    <w:semiHidden/>
    <w:unhideWhenUsed/>
    <w:rsid w:val="00316A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6A18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2151</Words>
  <Characters>12266</Characters>
  <Application>Microsoft Office Word</Application>
  <DocSecurity>0</DocSecurity>
  <Lines>102</Lines>
  <Paragraphs>28</Paragraphs>
  <ScaleCrop>false</ScaleCrop>
  <Company/>
  <LinksUpToDate>false</LinksUpToDate>
  <CharactersWithSpaces>14389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2026-04-15T07:57:00Z</dcterms:created>
  <dcterms:modified xsi:type="dcterms:W3CDTF">2026-04-15T08:05:00Z</dcterms:modified>
</cp:coreProperties>
</file>