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3B" w:rsidRPr="0042464A" w:rsidRDefault="00445D3B" w:rsidP="00445D3B">
      <w:pPr>
        <w:jc w:val="center"/>
        <w:rPr>
          <w:sz w:val="26"/>
          <w:szCs w:val="26"/>
        </w:rPr>
      </w:pPr>
      <w:r w:rsidRPr="0042464A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3B" w:rsidRPr="00445D3B" w:rsidRDefault="00445D3B" w:rsidP="00445D3B">
      <w:pPr>
        <w:jc w:val="right"/>
        <w:rPr>
          <w:b/>
          <w:sz w:val="26"/>
          <w:szCs w:val="26"/>
        </w:rPr>
      </w:pPr>
    </w:p>
    <w:p w:rsidR="00445D3B" w:rsidRPr="0042464A" w:rsidRDefault="00445D3B" w:rsidP="00445D3B">
      <w:pPr>
        <w:jc w:val="center"/>
        <w:rPr>
          <w:b/>
          <w:sz w:val="26"/>
          <w:szCs w:val="26"/>
        </w:rPr>
      </w:pPr>
      <w:r w:rsidRPr="0042464A">
        <w:rPr>
          <w:b/>
          <w:sz w:val="26"/>
          <w:szCs w:val="26"/>
        </w:rPr>
        <w:t>АДМИНИСТРАЦИЯ УСТЬ-КУБИНСКОГО</w:t>
      </w:r>
    </w:p>
    <w:p w:rsidR="00445D3B" w:rsidRPr="0042464A" w:rsidRDefault="00445D3B" w:rsidP="00445D3B">
      <w:pPr>
        <w:jc w:val="center"/>
        <w:rPr>
          <w:b/>
          <w:sz w:val="26"/>
          <w:szCs w:val="26"/>
        </w:rPr>
      </w:pPr>
      <w:r w:rsidRPr="0042464A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445D3B" w:rsidRPr="0042464A" w:rsidRDefault="00445D3B" w:rsidP="00445D3B">
      <w:pPr>
        <w:jc w:val="center"/>
        <w:rPr>
          <w:b/>
          <w:sz w:val="26"/>
          <w:szCs w:val="26"/>
        </w:rPr>
      </w:pPr>
    </w:p>
    <w:p w:rsidR="00445D3B" w:rsidRPr="0042464A" w:rsidRDefault="00445D3B" w:rsidP="00445D3B">
      <w:pPr>
        <w:jc w:val="center"/>
        <w:rPr>
          <w:b/>
          <w:sz w:val="26"/>
          <w:szCs w:val="26"/>
        </w:rPr>
      </w:pPr>
      <w:r w:rsidRPr="0042464A">
        <w:rPr>
          <w:b/>
          <w:sz w:val="26"/>
          <w:szCs w:val="26"/>
        </w:rPr>
        <w:t>ПОСТАНОВЛЕНИЕ</w:t>
      </w:r>
    </w:p>
    <w:p w:rsidR="00445D3B" w:rsidRPr="0042464A" w:rsidRDefault="00445D3B" w:rsidP="00445D3B">
      <w:pPr>
        <w:jc w:val="center"/>
        <w:rPr>
          <w:b/>
          <w:sz w:val="26"/>
          <w:szCs w:val="26"/>
        </w:rPr>
      </w:pPr>
    </w:p>
    <w:p w:rsidR="00445D3B" w:rsidRPr="0042464A" w:rsidRDefault="00445D3B" w:rsidP="00445D3B">
      <w:pPr>
        <w:jc w:val="center"/>
        <w:rPr>
          <w:sz w:val="26"/>
          <w:szCs w:val="26"/>
        </w:rPr>
      </w:pPr>
      <w:r w:rsidRPr="0042464A">
        <w:rPr>
          <w:sz w:val="26"/>
          <w:szCs w:val="26"/>
        </w:rPr>
        <w:t>с. Устье</w:t>
      </w:r>
    </w:p>
    <w:p w:rsidR="00445D3B" w:rsidRPr="0042464A" w:rsidRDefault="00445D3B" w:rsidP="00445D3B">
      <w:pPr>
        <w:jc w:val="center"/>
        <w:rPr>
          <w:sz w:val="26"/>
          <w:szCs w:val="26"/>
        </w:rPr>
      </w:pPr>
    </w:p>
    <w:p w:rsidR="00445D3B" w:rsidRDefault="00445D3B" w:rsidP="00445D3B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F329ED">
        <w:rPr>
          <w:sz w:val="26"/>
          <w:szCs w:val="26"/>
        </w:rPr>
        <w:t xml:space="preserve"> 31.05.2023                                                                                                         № 877</w:t>
      </w:r>
      <w:r>
        <w:rPr>
          <w:sz w:val="26"/>
          <w:szCs w:val="26"/>
        </w:rPr>
        <w:tab/>
        <w:t xml:space="preserve">  </w:t>
      </w:r>
    </w:p>
    <w:p w:rsidR="00445D3B" w:rsidRPr="0042464A" w:rsidRDefault="00445D3B" w:rsidP="00445D3B">
      <w:pPr>
        <w:jc w:val="both"/>
        <w:rPr>
          <w:sz w:val="26"/>
          <w:szCs w:val="26"/>
        </w:rPr>
      </w:pPr>
    </w:p>
    <w:p w:rsidR="00445D3B" w:rsidRPr="0042464A" w:rsidRDefault="00445D3B" w:rsidP="00445D3B">
      <w:pPr>
        <w:ind w:left="851" w:right="850"/>
        <w:jc w:val="center"/>
        <w:rPr>
          <w:sz w:val="26"/>
          <w:szCs w:val="26"/>
        </w:rPr>
      </w:pPr>
      <w:r w:rsidRPr="0042464A">
        <w:rPr>
          <w:sz w:val="26"/>
          <w:szCs w:val="26"/>
        </w:rPr>
        <w:t>Об утверждении муниципальной программы «</w:t>
      </w:r>
      <w:r w:rsidRPr="0001496C">
        <w:rPr>
          <w:sz w:val="26"/>
          <w:szCs w:val="26"/>
        </w:rPr>
        <w:t xml:space="preserve">Совершенствование системы муниципального 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42464A">
        <w:rPr>
          <w:sz w:val="26"/>
          <w:szCs w:val="26"/>
        </w:rPr>
        <w:t>на 20</w:t>
      </w:r>
      <w:r>
        <w:rPr>
          <w:sz w:val="26"/>
          <w:szCs w:val="26"/>
        </w:rPr>
        <w:t>23-2027</w:t>
      </w:r>
      <w:r w:rsidRPr="0042464A">
        <w:rPr>
          <w:sz w:val="26"/>
          <w:szCs w:val="26"/>
        </w:rPr>
        <w:t xml:space="preserve"> годы»</w:t>
      </w:r>
    </w:p>
    <w:p w:rsidR="00445D3B" w:rsidRPr="0042464A" w:rsidRDefault="00445D3B" w:rsidP="00445D3B">
      <w:pPr>
        <w:jc w:val="center"/>
        <w:rPr>
          <w:sz w:val="26"/>
          <w:szCs w:val="26"/>
        </w:rPr>
      </w:pPr>
    </w:p>
    <w:p w:rsidR="00445D3B" w:rsidRPr="0042464A" w:rsidRDefault="00445D3B" w:rsidP="00445D3B">
      <w:pPr>
        <w:jc w:val="center"/>
        <w:rPr>
          <w:sz w:val="26"/>
          <w:szCs w:val="26"/>
        </w:rPr>
      </w:pPr>
    </w:p>
    <w:p w:rsidR="00445D3B" w:rsidRPr="002C678A" w:rsidRDefault="00445D3B" w:rsidP="00445D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округа от 21 февраля 2023 года № 322 «Об утверждении порядка,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округа», н</w:t>
      </w:r>
      <w:r w:rsidRPr="002C678A">
        <w:rPr>
          <w:sz w:val="26"/>
          <w:szCs w:val="26"/>
        </w:rPr>
        <w:t>а основании ст. 42 Устава округа администрация округа</w:t>
      </w:r>
    </w:p>
    <w:p w:rsidR="00445D3B" w:rsidRPr="002C678A" w:rsidRDefault="00445D3B" w:rsidP="00445D3B">
      <w:pPr>
        <w:jc w:val="both"/>
        <w:rPr>
          <w:sz w:val="26"/>
          <w:szCs w:val="26"/>
        </w:rPr>
      </w:pPr>
      <w:r w:rsidRPr="002C678A">
        <w:rPr>
          <w:b/>
          <w:sz w:val="26"/>
          <w:szCs w:val="26"/>
        </w:rPr>
        <w:t>ПОСТАНОВЛЯЕТ:</w:t>
      </w:r>
    </w:p>
    <w:p w:rsidR="00445D3B" w:rsidRPr="002C678A" w:rsidRDefault="00445D3B" w:rsidP="00445D3B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2C678A">
        <w:rPr>
          <w:sz w:val="26"/>
          <w:szCs w:val="26"/>
        </w:rPr>
        <w:t xml:space="preserve">1. Утвердить прилагаемую муниципальную программу «Совершенствование системы муниципального управления </w:t>
      </w:r>
      <w:proofErr w:type="spellStart"/>
      <w:r w:rsidRPr="002C678A">
        <w:rPr>
          <w:sz w:val="26"/>
          <w:szCs w:val="26"/>
        </w:rPr>
        <w:t>Усть-Кубинского</w:t>
      </w:r>
      <w:proofErr w:type="spellEnd"/>
      <w:r w:rsidRPr="002C678A">
        <w:rPr>
          <w:sz w:val="26"/>
          <w:szCs w:val="26"/>
        </w:rPr>
        <w:t xml:space="preserve"> муниципального округа на 2023-2027 годы» (прилагается).</w:t>
      </w:r>
    </w:p>
    <w:p w:rsidR="00445D3B" w:rsidRDefault="00445D3B" w:rsidP="00445D3B">
      <w:pPr>
        <w:ind w:firstLine="851"/>
        <w:jc w:val="both"/>
        <w:rPr>
          <w:sz w:val="26"/>
          <w:szCs w:val="26"/>
        </w:rPr>
      </w:pPr>
      <w:r w:rsidRPr="002C678A">
        <w:rPr>
          <w:sz w:val="26"/>
          <w:szCs w:val="26"/>
        </w:rPr>
        <w:t xml:space="preserve">2. Признать утратившими силу следующие постановления администрации района: </w:t>
      </w:r>
    </w:p>
    <w:p w:rsidR="00445D3B" w:rsidRPr="002C678A" w:rsidRDefault="00445D3B" w:rsidP="00445D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8 декабря 2021 года № 1042 «Об утверждении муниципальной программы «Совершенствование системы муниципального 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на 2021-2027 годы»;</w:t>
      </w:r>
    </w:p>
    <w:p w:rsidR="00445D3B" w:rsidRDefault="00445D3B" w:rsidP="00445D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19 апреля 2022 года № 316 «О внесении изменений в постановление администрации района от 8 апреля 2021 года № 1042 «Об утверждении муниципальной программы «Совершенствование системы муниципального 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на 2021-2027 годы»;</w:t>
      </w:r>
    </w:p>
    <w:p w:rsidR="00445D3B" w:rsidRPr="003F5300" w:rsidRDefault="00445D3B" w:rsidP="00445D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7 сентября 2022 года № 807 «О внесении изменений в постановление администрации района от 8 апреля 2021 года № 1042 «Об утверждении муниципальной программы «Совершенствование системы муниципального 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на 2021-2027 годы»</w:t>
      </w:r>
      <w:r w:rsidRPr="003F5300">
        <w:rPr>
          <w:sz w:val="26"/>
          <w:szCs w:val="26"/>
        </w:rPr>
        <w:t>.</w:t>
      </w:r>
    </w:p>
    <w:p w:rsidR="00445D3B" w:rsidRPr="0042464A" w:rsidRDefault="00445D3B" w:rsidP="00445D3B">
      <w:pPr>
        <w:ind w:firstLine="851"/>
        <w:jc w:val="both"/>
        <w:rPr>
          <w:sz w:val="26"/>
          <w:szCs w:val="26"/>
        </w:rPr>
      </w:pPr>
      <w:r w:rsidRPr="003F5300">
        <w:rPr>
          <w:sz w:val="26"/>
          <w:szCs w:val="26"/>
        </w:rPr>
        <w:t>3. Настоящее постановление вступает в силу со дня ег</w:t>
      </w:r>
      <w:r w:rsidRPr="002C678A">
        <w:rPr>
          <w:sz w:val="26"/>
          <w:szCs w:val="26"/>
        </w:rPr>
        <w:t>о подписания и под</w:t>
      </w:r>
      <w:r>
        <w:rPr>
          <w:sz w:val="26"/>
          <w:szCs w:val="26"/>
        </w:rPr>
        <w:t>лежит официальному опубликованию.</w:t>
      </w:r>
    </w:p>
    <w:p w:rsidR="00445D3B" w:rsidRDefault="00445D3B" w:rsidP="00445D3B">
      <w:pPr>
        <w:jc w:val="both"/>
        <w:rPr>
          <w:sz w:val="26"/>
          <w:szCs w:val="26"/>
        </w:rPr>
      </w:pPr>
    </w:p>
    <w:p w:rsidR="00445D3B" w:rsidRPr="0042464A" w:rsidRDefault="00445D3B" w:rsidP="00445D3B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45D3B" w:rsidTr="00F329ED">
        <w:tc>
          <w:tcPr>
            <w:tcW w:w="4785" w:type="dxa"/>
          </w:tcPr>
          <w:p w:rsidR="00445D3B" w:rsidRDefault="00445D3B" w:rsidP="00F329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445D3B" w:rsidRDefault="00445D3B" w:rsidP="00F329ED">
            <w:pPr>
              <w:jc w:val="both"/>
              <w:rPr>
                <w:sz w:val="26"/>
                <w:szCs w:val="26"/>
              </w:rPr>
            </w:pPr>
          </w:p>
          <w:p w:rsidR="00445D3B" w:rsidRDefault="00445D3B" w:rsidP="00F329ED">
            <w:pPr>
              <w:jc w:val="both"/>
              <w:rPr>
                <w:sz w:val="26"/>
                <w:szCs w:val="26"/>
              </w:rPr>
            </w:pPr>
          </w:p>
          <w:p w:rsidR="00445D3B" w:rsidRDefault="00445D3B" w:rsidP="00F329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445D3B" w:rsidRPr="0042464A" w:rsidRDefault="00445D3B" w:rsidP="00445D3B">
      <w:pPr>
        <w:jc w:val="both"/>
        <w:rPr>
          <w:sz w:val="26"/>
          <w:szCs w:val="26"/>
        </w:rPr>
      </w:pPr>
    </w:p>
    <w:p w:rsidR="00445D3B" w:rsidRDefault="00445D3B" w:rsidP="00445D3B">
      <w:pPr>
        <w:pStyle w:val="ConsPlusNormal"/>
        <w:widowControl/>
        <w:outlineLvl w:val="0"/>
        <w:rPr>
          <w:rFonts w:ascii="Times New Roman" w:hAnsi="Times New Roman" w:cs="Times New Roman"/>
          <w:sz w:val="26"/>
          <w:szCs w:val="26"/>
        </w:rPr>
        <w:sectPr w:rsidR="00445D3B" w:rsidSect="00F329E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850" w:bottom="1134" w:left="1701" w:header="567" w:footer="567" w:gutter="0"/>
          <w:cols w:space="720"/>
          <w:titlePg/>
          <w:docGrid w:linePitch="272"/>
        </w:sectPr>
      </w:pPr>
    </w:p>
    <w:p w:rsidR="00445D3B" w:rsidRPr="0001496C" w:rsidRDefault="00445D3B" w:rsidP="00445D3B">
      <w:pPr>
        <w:pStyle w:val="ConsPlusNormal"/>
        <w:widowControl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1496C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445D3B" w:rsidRPr="0001496C" w:rsidRDefault="00445D3B" w:rsidP="0017591A">
      <w:pPr>
        <w:pStyle w:val="ConsPlusNormal"/>
        <w:widowControl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01496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01496C">
        <w:rPr>
          <w:rFonts w:ascii="Times New Roman" w:hAnsi="Times New Roman" w:cs="Times New Roman"/>
          <w:sz w:val="26"/>
          <w:szCs w:val="26"/>
        </w:rPr>
        <w:t xml:space="preserve">а от </w:t>
      </w:r>
      <w:r w:rsidR="00F329ED">
        <w:rPr>
          <w:rFonts w:ascii="Times New Roman" w:hAnsi="Times New Roman" w:cs="Times New Roman"/>
          <w:sz w:val="26"/>
          <w:szCs w:val="26"/>
        </w:rPr>
        <w:t>31.05.2023 № 877</w:t>
      </w:r>
    </w:p>
    <w:p w:rsidR="00445D3B" w:rsidRPr="0001496C" w:rsidRDefault="00445D3B" w:rsidP="00445D3B">
      <w:pPr>
        <w:ind w:left="5245" w:right="83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445D3B" w:rsidRPr="0001496C" w:rsidRDefault="00445D3B" w:rsidP="00445D3B">
      <w:pPr>
        <w:ind w:right="83"/>
        <w:rPr>
          <w:sz w:val="26"/>
          <w:szCs w:val="26"/>
        </w:rPr>
      </w:pPr>
    </w:p>
    <w:p w:rsidR="00445D3B" w:rsidRPr="0001496C" w:rsidRDefault="00445D3B" w:rsidP="00445D3B">
      <w:pPr>
        <w:ind w:right="83"/>
        <w:rPr>
          <w:sz w:val="26"/>
          <w:szCs w:val="26"/>
        </w:rPr>
      </w:pPr>
    </w:p>
    <w:p w:rsidR="00445D3B" w:rsidRPr="0001496C" w:rsidRDefault="00445D3B" w:rsidP="00445D3B">
      <w:pPr>
        <w:keepNext/>
        <w:ind w:left="1134" w:right="1133"/>
        <w:jc w:val="center"/>
        <w:rPr>
          <w:sz w:val="26"/>
          <w:szCs w:val="26"/>
        </w:rPr>
      </w:pPr>
      <w:bookmarkStart w:id="0" w:name="Par456"/>
      <w:bookmarkStart w:id="1" w:name="Par472"/>
      <w:bookmarkEnd w:id="0"/>
      <w:bookmarkEnd w:id="1"/>
      <w:r w:rsidRPr="0001496C">
        <w:rPr>
          <w:sz w:val="26"/>
          <w:szCs w:val="26"/>
        </w:rPr>
        <w:t>ПАСПОРТ</w:t>
      </w:r>
    </w:p>
    <w:p w:rsidR="00445D3B" w:rsidRPr="0001496C" w:rsidRDefault="00445D3B" w:rsidP="00445D3B">
      <w:pPr>
        <w:keepNext/>
        <w:ind w:left="1134" w:right="1133"/>
        <w:jc w:val="center"/>
        <w:rPr>
          <w:sz w:val="26"/>
          <w:szCs w:val="26"/>
        </w:rPr>
      </w:pPr>
      <w:r w:rsidRPr="0001496C">
        <w:rPr>
          <w:sz w:val="26"/>
          <w:szCs w:val="26"/>
        </w:rPr>
        <w:t xml:space="preserve">муниципальной программы «Совершенствование системы муниципального 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 xml:space="preserve"> на 2023-2027 годы</w:t>
      </w:r>
      <w:r w:rsidRPr="0001496C">
        <w:rPr>
          <w:sz w:val="26"/>
          <w:szCs w:val="26"/>
        </w:rPr>
        <w:t>»</w:t>
      </w:r>
    </w:p>
    <w:p w:rsidR="00445D3B" w:rsidRPr="0001496C" w:rsidRDefault="00445D3B" w:rsidP="00445D3B">
      <w:pPr>
        <w:keepNext/>
        <w:jc w:val="center"/>
        <w:rPr>
          <w:sz w:val="26"/>
          <w:szCs w:val="26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954"/>
      </w:tblGrid>
      <w:tr w:rsidR="00445D3B" w:rsidRPr="0001496C" w:rsidTr="00F329ED">
        <w:trPr>
          <w:trHeight w:val="165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2"/>
              <w:ind w:left="67" w:right="67"/>
              <w:jc w:val="both"/>
              <w:rPr>
                <w:b w:val="0"/>
                <w:sz w:val="26"/>
                <w:szCs w:val="26"/>
              </w:rPr>
            </w:pPr>
            <w:r w:rsidRPr="00235DB1">
              <w:rPr>
                <w:b w:val="0"/>
                <w:sz w:val="26"/>
                <w:szCs w:val="26"/>
              </w:rPr>
              <w:t xml:space="preserve">Администрация </w:t>
            </w:r>
            <w:proofErr w:type="spellStart"/>
            <w:r w:rsidRPr="00235DB1">
              <w:rPr>
                <w:b w:val="0"/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b w:val="0"/>
                <w:sz w:val="26"/>
                <w:szCs w:val="26"/>
              </w:rPr>
              <w:t xml:space="preserve"> муниципального округа;</w:t>
            </w:r>
          </w:p>
          <w:p w:rsidR="00445D3B" w:rsidRPr="00763D3E" w:rsidRDefault="00445D3B" w:rsidP="00F329ED">
            <w:pPr>
              <w:ind w:left="67" w:right="67"/>
              <w:jc w:val="both"/>
              <w:rPr>
                <w:sz w:val="26"/>
                <w:szCs w:val="26"/>
              </w:rPr>
            </w:pPr>
            <w:r w:rsidRPr="00763D3E">
              <w:rPr>
                <w:sz w:val="26"/>
                <w:szCs w:val="26"/>
              </w:rPr>
              <w:t>Представительное Собрание округа</w:t>
            </w:r>
            <w:r>
              <w:rPr>
                <w:sz w:val="26"/>
                <w:szCs w:val="26"/>
              </w:rPr>
              <w:t>;</w:t>
            </w:r>
          </w:p>
          <w:p w:rsidR="00445D3B" w:rsidRPr="00235DB1" w:rsidRDefault="00445D3B" w:rsidP="00F329ED">
            <w:pPr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Финансовое управление администрации округа;</w:t>
            </w:r>
          </w:p>
          <w:p w:rsidR="00445D3B" w:rsidRPr="00235DB1" w:rsidRDefault="00445D3B" w:rsidP="00F329ED">
            <w:pPr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445D3B" w:rsidRPr="0001496C" w:rsidTr="00F329ED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2"/>
              <w:ind w:left="67" w:right="67"/>
              <w:jc w:val="both"/>
              <w:rPr>
                <w:b w:val="0"/>
                <w:sz w:val="26"/>
                <w:szCs w:val="26"/>
              </w:rPr>
            </w:pPr>
            <w:r w:rsidRPr="00235DB1">
              <w:rPr>
                <w:b w:val="0"/>
                <w:sz w:val="26"/>
                <w:szCs w:val="26"/>
              </w:rPr>
              <w:t xml:space="preserve">Автономная некоммерческая организация «Редакция </w:t>
            </w:r>
            <w:proofErr w:type="spellStart"/>
            <w:r w:rsidRPr="00235DB1">
              <w:rPr>
                <w:b w:val="0"/>
                <w:sz w:val="26"/>
                <w:szCs w:val="26"/>
              </w:rPr>
              <w:t>Усть-Кубинской</w:t>
            </w:r>
            <w:proofErr w:type="spellEnd"/>
            <w:r w:rsidRPr="00235DB1">
              <w:rPr>
                <w:b w:val="0"/>
                <w:sz w:val="26"/>
                <w:szCs w:val="26"/>
              </w:rPr>
              <w:t xml:space="preserve"> районной газеты «Северная новь»;</w:t>
            </w:r>
          </w:p>
          <w:p w:rsidR="00445D3B" w:rsidRPr="00235DB1" w:rsidRDefault="00445D3B" w:rsidP="00F329ED">
            <w:pPr>
              <w:pStyle w:val="2"/>
              <w:ind w:left="67" w:right="67"/>
              <w:jc w:val="both"/>
              <w:rPr>
                <w:b w:val="0"/>
                <w:sz w:val="26"/>
                <w:szCs w:val="26"/>
              </w:rPr>
            </w:pPr>
            <w:r w:rsidRPr="00235DB1">
              <w:rPr>
                <w:b w:val="0"/>
                <w:sz w:val="26"/>
                <w:szCs w:val="26"/>
              </w:rPr>
              <w:t xml:space="preserve">АУ </w:t>
            </w:r>
            <w:proofErr w:type="spellStart"/>
            <w:r w:rsidRPr="00235DB1">
              <w:rPr>
                <w:b w:val="0"/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b w:val="0"/>
                <w:sz w:val="26"/>
                <w:szCs w:val="26"/>
              </w:rPr>
              <w:t xml:space="preserve"> округа «Многофункциональный центр предоставления государственных и муниципальных услуг»;</w:t>
            </w:r>
          </w:p>
          <w:p w:rsidR="00445D3B" w:rsidRPr="00235DB1" w:rsidRDefault="00445D3B" w:rsidP="00F329ED">
            <w:pPr>
              <w:pStyle w:val="ConsPlusCell"/>
              <w:ind w:left="67"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МУ «Центр материально-технического обеспечения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445D3B" w:rsidRPr="00235DB1" w:rsidRDefault="00445D3B" w:rsidP="00F329ED">
            <w:pPr>
              <w:pStyle w:val="ConsPlusCell"/>
              <w:ind w:left="67"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МКУ «Централизованная бухгалтерия».</w:t>
            </w:r>
          </w:p>
        </w:tc>
      </w:tr>
      <w:tr w:rsidR="00445D3B" w:rsidRPr="0001496C" w:rsidTr="00F329ED">
        <w:trPr>
          <w:trHeight w:val="102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Повышение качества муниципального управления и обеспечение эффективности управленческого процесса. Обеспечение долгосрочной сбалансированности и устойчивости бюджетной системы.</w:t>
            </w:r>
          </w:p>
        </w:tc>
      </w:tr>
      <w:tr w:rsidR="00445D3B" w:rsidRPr="0001496C" w:rsidTr="00F329ED">
        <w:trPr>
          <w:trHeight w:val="4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Pr="00235DB1">
              <w:rPr>
                <w:sz w:val="26"/>
                <w:szCs w:val="26"/>
              </w:rPr>
              <w:t>Обеспечение эффективной деятельности администрации округа для выполнения полномочий по решению вопросов местного значения, а также переданных государственных полномочий</w:t>
            </w:r>
            <w:r>
              <w:rPr>
                <w:sz w:val="26"/>
                <w:szCs w:val="26"/>
              </w:rPr>
              <w:t xml:space="preserve"> </w:t>
            </w:r>
            <w:r w:rsidRPr="00A22CDE">
              <w:rPr>
                <w:sz w:val="26"/>
                <w:szCs w:val="26"/>
              </w:rPr>
              <w:t>и пол</w:t>
            </w:r>
            <w:r w:rsidR="0072517A">
              <w:rPr>
                <w:sz w:val="26"/>
                <w:szCs w:val="26"/>
              </w:rPr>
              <w:t>номочий.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2. Обеспечение сбалансированности бюджета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 в долгосрочном периоде и повышение эффективности бюджетных расходов.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3. Повышение эффективности управления муниципальным имуществом и земельными ресурсами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округа.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4. Доведение нормативно-правовых документов до жителей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</w:t>
            </w:r>
          </w:p>
          <w:p w:rsidR="00445D3B" w:rsidRPr="00235DB1" w:rsidRDefault="00445D3B" w:rsidP="00F329ED">
            <w:pPr>
              <w:ind w:left="67" w:right="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5DB1">
              <w:rPr>
                <w:rFonts w:eastAsia="Calibri"/>
                <w:sz w:val="26"/>
                <w:szCs w:val="26"/>
                <w:lang w:eastAsia="en-US"/>
              </w:rPr>
              <w:t xml:space="preserve">5. Реализация общесистемных мер по повышению </w:t>
            </w:r>
            <w:r w:rsidRPr="00235DB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доступности и качества государственных и муниципальных услуг. 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rFonts w:eastAsia="Calibri"/>
                <w:sz w:val="26"/>
                <w:szCs w:val="26"/>
                <w:lang w:eastAsia="en-US"/>
              </w:rPr>
              <w:t xml:space="preserve">6. </w:t>
            </w:r>
            <w:r w:rsidRPr="00235DB1">
              <w:rPr>
                <w:sz w:val="26"/>
                <w:szCs w:val="26"/>
              </w:rPr>
              <w:t>Обеспечение организационно-технических и</w:t>
            </w:r>
            <w:r>
              <w:rPr>
                <w:sz w:val="26"/>
                <w:szCs w:val="26"/>
              </w:rPr>
              <w:t xml:space="preserve"> </w:t>
            </w:r>
            <w:r w:rsidRPr="00235DB1">
              <w:rPr>
                <w:sz w:val="26"/>
                <w:szCs w:val="26"/>
              </w:rPr>
              <w:t>хозяйственных условий, необходимых для исполнения должностных обязанностей работниками администрации округа</w:t>
            </w:r>
            <w:r>
              <w:rPr>
                <w:sz w:val="26"/>
                <w:szCs w:val="26"/>
              </w:rPr>
              <w:t>.</w:t>
            </w:r>
          </w:p>
          <w:p w:rsidR="00445D3B" w:rsidRPr="00235DB1" w:rsidRDefault="00445D3B" w:rsidP="00F329ED">
            <w:pPr>
              <w:ind w:left="67" w:right="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5DB1">
              <w:rPr>
                <w:rFonts w:eastAsia="Calibri"/>
                <w:sz w:val="26"/>
                <w:szCs w:val="26"/>
                <w:lang w:eastAsia="en-US"/>
              </w:rPr>
              <w:t>7. Обеспечение эффективной деятельности МКУ «Централизованная бухгалтерия» в сфере бухгалтерского учета органов местного самоуправления и учреждений округа.</w:t>
            </w:r>
          </w:p>
        </w:tc>
      </w:tr>
      <w:tr w:rsidR="00445D3B" w:rsidRPr="0001496C" w:rsidTr="00F329ED">
        <w:trPr>
          <w:trHeight w:val="9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widowControl w:val="0"/>
              <w:autoSpaceDE w:val="0"/>
              <w:autoSpaceDN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1. Уровень удовлетворенности населения деятельностью администрации округа и ее органов (%).</w:t>
            </w:r>
          </w:p>
          <w:p w:rsidR="00445D3B" w:rsidRPr="00235DB1" w:rsidRDefault="00445D3B" w:rsidP="00F329ED">
            <w:pPr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2. Исполнение показателей бюджета округа по налоговым и неналоговым доходам с ростом к уровню предыдущего финансового года не ниже уровня инфляции текущего финансового года</w:t>
            </w:r>
            <w:r>
              <w:rPr>
                <w:sz w:val="26"/>
                <w:szCs w:val="26"/>
              </w:rPr>
              <w:t xml:space="preserve"> (%)</w:t>
            </w:r>
            <w:r w:rsidRPr="00235DB1">
              <w:rPr>
                <w:sz w:val="26"/>
                <w:szCs w:val="26"/>
              </w:rPr>
              <w:t>.</w:t>
            </w:r>
          </w:p>
          <w:p w:rsidR="00445D3B" w:rsidRPr="00235DB1" w:rsidRDefault="00445D3B" w:rsidP="00F329ED">
            <w:pPr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3. Исполнение показателей бюджета округа на текущий финансовый год по расходам в размере 100 % к утвержденным показателям.</w:t>
            </w:r>
          </w:p>
          <w:p w:rsidR="00445D3B" w:rsidRPr="00235DB1" w:rsidRDefault="00445D3B" w:rsidP="00F329ED">
            <w:pPr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4. Уровень муниципального долга не выше установленного Бюджетным кодексом Российской Федерации (%).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5. Доля расходов бюджета округа, формируемых в рамках программ, к общему объему расходов бюджета округа (%).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6. Количество проведенных мероприятий внутреннего финансового </w:t>
            </w:r>
            <w:proofErr w:type="gramStart"/>
            <w:r w:rsidRPr="00235DB1">
              <w:rPr>
                <w:sz w:val="26"/>
                <w:szCs w:val="26"/>
              </w:rPr>
              <w:t>контроля за</w:t>
            </w:r>
            <w:proofErr w:type="gramEnd"/>
            <w:r w:rsidRPr="00235DB1">
              <w:rPr>
                <w:sz w:val="26"/>
                <w:szCs w:val="26"/>
              </w:rPr>
              <w:t xml:space="preserve"> использованием бюджетных средств, в соответствие с утверждаемым Планом (ед.).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7. </w:t>
            </w:r>
            <w:r>
              <w:rPr>
                <w:sz w:val="26"/>
                <w:szCs w:val="26"/>
              </w:rPr>
              <w:t xml:space="preserve">Доходы в бюджет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от аренды и продажи муниципального имущества</w:t>
            </w:r>
            <w:r w:rsidRPr="00235DB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тыс. руб.</w:t>
            </w:r>
            <w:r w:rsidRPr="00235DB1">
              <w:rPr>
                <w:sz w:val="26"/>
                <w:szCs w:val="26"/>
              </w:rPr>
              <w:t>).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8. Доля многодетных семей, обратившихся за получением единовременной денежной выплат</w:t>
            </w:r>
            <w:r>
              <w:rPr>
                <w:sz w:val="26"/>
                <w:szCs w:val="26"/>
              </w:rPr>
              <w:t>ой</w:t>
            </w:r>
            <w:r w:rsidRPr="00235DB1">
              <w:rPr>
                <w:sz w:val="26"/>
                <w:szCs w:val="26"/>
              </w:rPr>
              <w:t xml:space="preserve"> и получивших ее </w:t>
            </w:r>
            <w:r>
              <w:rPr>
                <w:sz w:val="26"/>
                <w:szCs w:val="26"/>
              </w:rPr>
              <w:t xml:space="preserve">взамен земельного участка </w:t>
            </w:r>
            <w:r w:rsidRPr="00235DB1">
              <w:rPr>
                <w:sz w:val="26"/>
                <w:szCs w:val="26"/>
              </w:rPr>
              <w:t>(%).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9. Печатная площадь размещения нормативных правовых актов органов местного самоуправления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 в газете «Северная новь» </w:t>
            </w:r>
            <w:r>
              <w:rPr>
                <w:sz w:val="26"/>
                <w:szCs w:val="26"/>
              </w:rPr>
              <w:t>(</w:t>
            </w:r>
            <w:r w:rsidRPr="00235DB1">
              <w:rPr>
                <w:sz w:val="26"/>
                <w:szCs w:val="26"/>
              </w:rPr>
              <w:t>кв</w:t>
            </w:r>
            <w:proofErr w:type="gramStart"/>
            <w:r w:rsidRPr="00235DB1">
              <w:rPr>
                <w:sz w:val="26"/>
                <w:szCs w:val="26"/>
              </w:rPr>
              <w:t>.с</w:t>
            </w:r>
            <w:proofErr w:type="gramEnd"/>
            <w:r w:rsidRPr="00235DB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)</w:t>
            </w:r>
            <w:r w:rsidRPr="00235DB1">
              <w:rPr>
                <w:sz w:val="26"/>
                <w:szCs w:val="26"/>
              </w:rPr>
              <w:t>.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10. Уровень распространения газеты «Северная новь» с нормативными правовыми актами органов местного самоуправления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 в населенных пунктах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округа </w:t>
            </w:r>
            <w:r>
              <w:rPr>
                <w:sz w:val="26"/>
                <w:szCs w:val="26"/>
              </w:rPr>
              <w:t>(</w:t>
            </w:r>
            <w:r w:rsidRPr="00235DB1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  <w:r w:rsidRPr="00235DB1">
              <w:rPr>
                <w:sz w:val="26"/>
                <w:szCs w:val="26"/>
              </w:rPr>
              <w:t>.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11.</w:t>
            </w:r>
            <w:r w:rsidRPr="00235DB1">
              <w:rPr>
                <w:sz w:val="26"/>
                <w:szCs w:val="26"/>
              </w:rPr>
              <w:t xml:space="preserve"> Среднее время ожидания в очереди при обращении заявителя в МФЦ для получения государственных (муниципальных) услуг </w:t>
            </w:r>
            <w:r>
              <w:rPr>
                <w:sz w:val="26"/>
                <w:szCs w:val="26"/>
              </w:rPr>
              <w:t>(</w:t>
            </w:r>
            <w:r w:rsidRPr="00235DB1">
              <w:rPr>
                <w:sz w:val="26"/>
                <w:szCs w:val="26"/>
              </w:rPr>
              <w:t>минут</w:t>
            </w:r>
            <w:r>
              <w:rPr>
                <w:sz w:val="26"/>
                <w:szCs w:val="26"/>
              </w:rPr>
              <w:t>)</w:t>
            </w:r>
            <w:r w:rsidRPr="00235DB1">
              <w:rPr>
                <w:sz w:val="26"/>
                <w:szCs w:val="26"/>
              </w:rPr>
              <w:t>.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lastRenderedPageBreak/>
              <w:t xml:space="preserve">12. </w:t>
            </w:r>
            <w:r w:rsidRPr="00C968BC">
              <w:rPr>
                <w:sz w:val="26"/>
                <w:szCs w:val="26"/>
              </w:rPr>
              <w:t>Удельный вес предоставленных государственных и муниципальных услуг на базе МФЦ в электронной форме</w:t>
            </w:r>
            <w:r>
              <w:rPr>
                <w:sz w:val="26"/>
                <w:szCs w:val="26"/>
              </w:rPr>
              <w:t xml:space="preserve"> (</w:t>
            </w:r>
            <w:r w:rsidRPr="00235DB1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  <w:r w:rsidRPr="00235DB1">
              <w:rPr>
                <w:sz w:val="26"/>
                <w:szCs w:val="26"/>
              </w:rPr>
              <w:t>.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 xml:space="preserve">13. Отсутствие ДТП при осуществлении транспортного обслуживания органов местного самоуправления округа муниципальным учреждением </w:t>
            </w:r>
            <w:r w:rsidRPr="00235DB1">
              <w:rPr>
                <w:sz w:val="26"/>
                <w:szCs w:val="26"/>
              </w:rPr>
              <w:t>«Центр материально-технического обеспечения учреждений округа» (ед.).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14. </w:t>
            </w:r>
            <w:r>
              <w:rPr>
                <w:sz w:val="26"/>
                <w:szCs w:val="26"/>
              </w:rPr>
              <w:t>Уровень</w:t>
            </w:r>
            <w:r w:rsidRPr="00235DB1">
              <w:rPr>
                <w:sz w:val="26"/>
                <w:szCs w:val="26"/>
              </w:rPr>
              <w:t xml:space="preserve"> выполнения показателей муниципального задания, характеризующих объем оказанных (выполненных) работ по содержанию и использованию имущественного комплекса, предназначенного для функционирования органов местного самоуправления (%).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/>
              <w:jc w:val="both"/>
              <w:rPr>
                <w:color w:val="000000"/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15.</w:t>
            </w:r>
            <w:r w:rsidRPr="00235DB1">
              <w:rPr>
                <w:color w:val="000000"/>
                <w:sz w:val="26"/>
                <w:szCs w:val="26"/>
              </w:rPr>
              <w:t xml:space="preserve"> </w:t>
            </w:r>
            <w:r w:rsidRPr="00235DB1">
              <w:rPr>
                <w:sz w:val="26"/>
                <w:szCs w:val="26"/>
              </w:rPr>
              <w:t>О</w:t>
            </w:r>
            <w:r w:rsidRPr="00235DB1">
              <w:rPr>
                <w:color w:val="000000"/>
                <w:sz w:val="26"/>
                <w:szCs w:val="26"/>
              </w:rPr>
              <w:t>тсутствие нарушения сроков предоставления форм бюджетной, налоговой и статистической отчетности по всем обслуживаемым муниципальным учреждениям (ед.).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/>
              <w:jc w:val="both"/>
              <w:rPr>
                <w:color w:val="000000"/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16. Отсутствие ошибок в представленной в финансовый орган администрации округа бюджетной отчетности (ед.).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17. Отсутствие грубых нарушений бюджетного законодательства при осуществлении бюджетного учета (ед.).</w:t>
            </w:r>
          </w:p>
        </w:tc>
      </w:tr>
      <w:tr w:rsidR="00445D3B" w:rsidRPr="0001496C" w:rsidTr="00F329ED">
        <w:trPr>
          <w:trHeight w:val="55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2023 - 2027 годы </w:t>
            </w:r>
          </w:p>
        </w:tc>
      </w:tr>
      <w:tr w:rsidR="00445D3B" w:rsidRPr="0001496C" w:rsidTr="00F329ED">
        <w:trPr>
          <w:trHeight w:val="41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муниципальной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366497,3 </w:t>
            </w: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тыс. рублей,</w:t>
            </w:r>
          </w:p>
          <w:p w:rsidR="00445D3B" w:rsidRPr="00235DB1" w:rsidRDefault="00445D3B" w:rsidP="00F329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proofErr w:type="gramStart"/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2023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136363,5 тыс. рублей;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2024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120914,0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5D3B" w:rsidRPr="00235DB1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2025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219,8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5D3B" w:rsidRPr="00235DB1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2026 году –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45D3B" w:rsidRPr="00235DB1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2027 году – 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45D3B" w:rsidRPr="00235DB1" w:rsidRDefault="00445D3B" w:rsidP="00F329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45D3B" w:rsidRPr="00235DB1" w:rsidRDefault="00445D3B" w:rsidP="00F329ED">
            <w:pPr>
              <w:pStyle w:val="ConsPlusCell"/>
              <w:ind w:firstLine="2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а) за счет средств федерального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2304,1</w:t>
            </w: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 реализации </w:t>
            </w:r>
            <w:proofErr w:type="gramStart"/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2023 году 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– 1596,4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2024 году – 347,8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2025 году – 359,9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2026 году – 0,0 тыс.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ей;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году – 0,0 тыс. рублей;</w:t>
            </w:r>
          </w:p>
          <w:p w:rsidR="00445D3B" w:rsidRPr="00B87642" w:rsidRDefault="00445D3B" w:rsidP="00F329ED">
            <w:pPr>
              <w:pStyle w:val="ConsPlusCell"/>
              <w:ind w:firstLine="2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б) за счет средств областного бюджета – 26855,9 тыс. рублей, в том числе по годам реализации </w:t>
            </w:r>
            <w:proofErr w:type="gramStart"/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2023 году – 9203,7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2024 году – 8826,1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45D3B" w:rsidRPr="00235DB1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2025 году – 8826,1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45D3B" w:rsidRPr="00235DB1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2026 году – 0,0 тыс.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ей;</w:t>
            </w:r>
          </w:p>
          <w:p w:rsidR="00445D3B" w:rsidRPr="00235DB1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2027 году – 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45D3B" w:rsidRPr="00B87642" w:rsidRDefault="00445D3B" w:rsidP="00F329ED">
            <w:pPr>
              <w:pStyle w:val="ConsPlusCell"/>
              <w:ind w:firstLine="2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в) за счет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337337,3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 реализации </w:t>
            </w:r>
            <w:proofErr w:type="gramStart"/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2023 году – 125563,4 тыс. рублей;</w:t>
            </w:r>
          </w:p>
          <w:p w:rsidR="00445D3B" w:rsidRPr="00B87642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2024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111740,1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45D3B" w:rsidRPr="00235DB1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2025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100033,8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445D3B" w:rsidRPr="00235DB1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2026 году – 0,0 тыс. рублей,</w:t>
            </w:r>
          </w:p>
          <w:p w:rsidR="00445D3B" w:rsidRPr="00235DB1" w:rsidRDefault="00445D3B" w:rsidP="00F329ED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2027 году – 0,0 тыс. рублей.</w:t>
            </w:r>
          </w:p>
        </w:tc>
      </w:tr>
      <w:tr w:rsidR="00445D3B" w:rsidRPr="0001496C" w:rsidTr="00F329ED">
        <w:trPr>
          <w:trHeight w:val="5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F329ED">
            <w:pPr>
              <w:pStyle w:val="ConsPlusCell"/>
              <w:ind w:left="67" w:right="67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а период с 2023 по 2027 годы планируется достижение следующих результатов:</w:t>
            </w:r>
          </w:p>
          <w:p w:rsidR="00445D3B" w:rsidRPr="00235DB1" w:rsidRDefault="00445D3B" w:rsidP="00F329ED">
            <w:pPr>
              <w:widowControl w:val="0"/>
              <w:autoSpaceDE w:val="0"/>
              <w:autoSpaceDN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1) Уровень удовлетворенности населения деятельностью администрации округа и ее органов к 2027 году составит не менее </w:t>
            </w:r>
            <w:r>
              <w:rPr>
                <w:sz w:val="26"/>
                <w:szCs w:val="26"/>
              </w:rPr>
              <w:t>60</w:t>
            </w:r>
            <w:r w:rsidRPr="00235DB1">
              <w:rPr>
                <w:sz w:val="26"/>
                <w:szCs w:val="26"/>
              </w:rPr>
              <w:t xml:space="preserve"> %;</w:t>
            </w:r>
          </w:p>
          <w:p w:rsidR="00445D3B" w:rsidRPr="00235DB1" w:rsidRDefault="00445D3B" w:rsidP="00F329ED">
            <w:pPr>
              <w:widowControl w:val="0"/>
              <w:autoSpaceDE w:val="0"/>
              <w:autoSpaceDN w:val="0"/>
              <w:ind w:left="67" w:right="67" w:firstLine="283"/>
              <w:jc w:val="both"/>
              <w:rPr>
                <w:rFonts w:eastAsia="A"/>
                <w:sz w:val="26"/>
                <w:szCs w:val="26"/>
              </w:rPr>
            </w:pPr>
            <w:r w:rsidRPr="00235DB1">
              <w:rPr>
                <w:rFonts w:eastAsia="A"/>
                <w:sz w:val="26"/>
                <w:szCs w:val="26"/>
              </w:rPr>
              <w:t>2) Увеличение</w:t>
            </w:r>
            <w:r w:rsidRPr="00235DB1">
              <w:rPr>
                <w:sz w:val="26"/>
                <w:szCs w:val="26"/>
              </w:rPr>
              <w:t xml:space="preserve"> поступлений в бюджет округа от налоговых и неналоговых доходов с ростом к уровню предыдущего финансового года не ниже уровня инфляции текущего финансового года</w:t>
            </w:r>
            <w:r w:rsidRPr="00235DB1">
              <w:rPr>
                <w:rFonts w:eastAsia="A"/>
                <w:sz w:val="26"/>
                <w:szCs w:val="26"/>
              </w:rPr>
              <w:t>;</w:t>
            </w:r>
          </w:p>
          <w:p w:rsidR="00445D3B" w:rsidRPr="00235DB1" w:rsidRDefault="00445D3B" w:rsidP="00F329ED">
            <w:pPr>
              <w:widowControl w:val="0"/>
              <w:autoSpaceDE w:val="0"/>
              <w:autoSpaceDN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3) Исполнение бюджета по расходам в размере 100 % к утвержденным показателям текущего финансового года;</w:t>
            </w:r>
          </w:p>
          <w:p w:rsidR="00445D3B" w:rsidRPr="00235DB1" w:rsidRDefault="00445D3B" w:rsidP="00F329ED">
            <w:pPr>
              <w:widowControl w:val="0"/>
              <w:autoSpaceDE w:val="0"/>
              <w:autoSpaceDN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4) Установление уровня муниципального долга в текущем финансовом году не выше пределов установленных Бюджетным кодексом Российской Федерации (не более 5%);</w:t>
            </w:r>
          </w:p>
          <w:p w:rsidR="00445D3B" w:rsidRPr="00235DB1" w:rsidRDefault="00445D3B" w:rsidP="00F329ED">
            <w:pPr>
              <w:widowControl w:val="0"/>
              <w:autoSpaceDE w:val="0"/>
              <w:autoSpaceDN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5) 100 % выполнение мероприятий внутреннего финансового </w:t>
            </w:r>
            <w:proofErr w:type="gramStart"/>
            <w:r w:rsidRPr="00235DB1">
              <w:rPr>
                <w:sz w:val="26"/>
                <w:szCs w:val="26"/>
              </w:rPr>
              <w:t>контроля за</w:t>
            </w:r>
            <w:proofErr w:type="gramEnd"/>
            <w:r w:rsidRPr="00235DB1">
              <w:rPr>
                <w:sz w:val="26"/>
                <w:szCs w:val="26"/>
              </w:rPr>
              <w:t xml:space="preserve"> использованием бюджетных средств, в соответствие с утверждаемым Планом (ед.);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6) доля расходов бюджета округа, формируемых в рамках программ, к общему объему расхо</w:t>
            </w:r>
            <w:r>
              <w:rPr>
                <w:sz w:val="26"/>
                <w:szCs w:val="26"/>
              </w:rPr>
              <w:t>дов бюджета округа не менее 98</w:t>
            </w:r>
            <w:r w:rsidRPr="00235DB1">
              <w:rPr>
                <w:sz w:val="26"/>
                <w:szCs w:val="26"/>
              </w:rPr>
              <w:t>% к 2027 году;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7) </w:t>
            </w:r>
            <w:r>
              <w:rPr>
                <w:sz w:val="26"/>
                <w:szCs w:val="26"/>
              </w:rPr>
              <w:t xml:space="preserve">сохранение ежегодного объема доходов в бюджет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от аренды и продажи муниципального имущества на уровне запланированного (тыс. руб.)</w:t>
            </w:r>
            <w:r w:rsidRPr="00235DB1">
              <w:rPr>
                <w:sz w:val="26"/>
                <w:szCs w:val="26"/>
              </w:rPr>
              <w:t>;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8) Доля многодетных семей, обратившихся за получением единовременной денежной выплаты и получивших ее, взамен земельного участка, к 2027 году составит 100%;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9) Поддержание уровня печатной площади размещения нормативных правовых актов органов местного самоуправления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 в газете «Северная новь» - не менее 152000,00 кв</w:t>
            </w:r>
            <w:proofErr w:type="gramStart"/>
            <w:r w:rsidRPr="00235DB1">
              <w:rPr>
                <w:sz w:val="26"/>
                <w:szCs w:val="26"/>
              </w:rPr>
              <w:t>.с</w:t>
            </w:r>
            <w:proofErr w:type="gramEnd"/>
            <w:r w:rsidRPr="00235DB1">
              <w:rPr>
                <w:sz w:val="26"/>
                <w:szCs w:val="26"/>
              </w:rPr>
              <w:t>м;</w:t>
            </w:r>
          </w:p>
          <w:p w:rsidR="00445D3B" w:rsidRPr="00235DB1" w:rsidRDefault="00445D3B" w:rsidP="00F329ED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10) Поддержание высокого уровня распространения газеты «Северная новь» с </w:t>
            </w:r>
            <w:r w:rsidRPr="00235DB1">
              <w:rPr>
                <w:sz w:val="26"/>
                <w:szCs w:val="26"/>
              </w:rPr>
              <w:lastRenderedPageBreak/>
              <w:t xml:space="preserve">нормативными правовыми актами органов местного самоуправления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 в населенных пунктах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района – не менее 50 %;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11) С</w:t>
            </w:r>
            <w:r w:rsidRPr="00235DB1">
              <w:rPr>
                <w:sz w:val="26"/>
                <w:szCs w:val="26"/>
              </w:rPr>
              <w:t>реднее время ожидания в очереди при обращении заявителя в МФЦ для получения государственных (муниципальных) услуг – 15 минут;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12) </w:t>
            </w:r>
            <w:r w:rsidRPr="00C968BC">
              <w:rPr>
                <w:sz w:val="26"/>
                <w:szCs w:val="26"/>
              </w:rPr>
              <w:t>Удельный вес предоставленных государственных и муниципальных услуг на базе МФЦ в электронной форме</w:t>
            </w:r>
            <w:r w:rsidRPr="00235DB1">
              <w:rPr>
                <w:sz w:val="26"/>
                <w:szCs w:val="26"/>
              </w:rPr>
              <w:t xml:space="preserve"> – не менее </w:t>
            </w:r>
            <w:r>
              <w:rPr>
                <w:sz w:val="26"/>
                <w:szCs w:val="26"/>
              </w:rPr>
              <w:t>80</w:t>
            </w:r>
            <w:r w:rsidRPr="00235DB1">
              <w:rPr>
                <w:sz w:val="26"/>
                <w:szCs w:val="26"/>
              </w:rPr>
              <w:t xml:space="preserve"> %;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 xml:space="preserve">13) Отсутствие ДТП при осуществлении транспортного обслуживания органов местного самоуправления округа муниципальным учреждением </w:t>
            </w:r>
            <w:r w:rsidRPr="00235DB1">
              <w:rPr>
                <w:sz w:val="26"/>
                <w:szCs w:val="26"/>
              </w:rPr>
              <w:t>«Центр материально-технического обеспечения учреждений округа»;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14) Уровень выполнения показателей муниципального задания, характеризующих объем оказанных (выполненных) работ по содержанию и использованию имущественного комплекса, предназначенного для функционирования органов местного самоуправления не ниже 99 %;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 w:firstLine="283"/>
              <w:jc w:val="both"/>
              <w:rPr>
                <w:color w:val="000000"/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15) О</w:t>
            </w:r>
            <w:r w:rsidRPr="00235DB1">
              <w:rPr>
                <w:color w:val="000000"/>
                <w:sz w:val="26"/>
                <w:szCs w:val="26"/>
              </w:rPr>
              <w:t>тсутствие нарушения сроков предоставления форм бюджетной, налоговой и статистической отчетности по всем обслуживаемым муниципальным учреждениям;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 w:firstLine="283"/>
              <w:jc w:val="both"/>
              <w:rPr>
                <w:color w:val="000000"/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16) Отсутствие ошибок в представленной в финансовый орган администрации округа бюджетной отчетности;</w:t>
            </w:r>
          </w:p>
          <w:p w:rsidR="00445D3B" w:rsidRPr="00235DB1" w:rsidRDefault="00445D3B" w:rsidP="00F329ED">
            <w:pPr>
              <w:tabs>
                <w:tab w:val="left" w:pos="601"/>
              </w:tabs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17) Отсутствие грубых нарушений бюджетного законодательства при осуществлении бюджетного учета.</w:t>
            </w:r>
          </w:p>
        </w:tc>
      </w:tr>
    </w:tbl>
    <w:p w:rsidR="00445D3B" w:rsidRPr="0001496C" w:rsidRDefault="00445D3B" w:rsidP="00445D3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45D3B" w:rsidRDefault="00445D3B" w:rsidP="00445D3B">
      <w:pPr>
        <w:pStyle w:val="a3"/>
        <w:ind w:left="1134" w:right="1132"/>
        <w:rPr>
          <w:sz w:val="26"/>
          <w:szCs w:val="26"/>
        </w:rPr>
      </w:pPr>
      <w:r w:rsidRPr="00C968BC">
        <w:rPr>
          <w:sz w:val="26"/>
          <w:szCs w:val="26"/>
        </w:rPr>
        <w:t>1</w:t>
      </w:r>
      <w:r w:rsidRPr="00E51DFC">
        <w:rPr>
          <w:sz w:val="26"/>
          <w:szCs w:val="26"/>
        </w:rPr>
        <w:t>. Общая характеристика сферы реализации муниципальной</w:t>
      </w:r>
    </w:p>
    <w:p w:rsidR="00445D3B" w:rsidRPr="00E51DFC" w:rsidRDefault="00445D3B" w:rsidP="00445D3B">
      <w:pPr>
        <w:pStyle w:val="a3"/>
        <w:ind w:left="1134" w:right="1132"/>
        <w:rPr>
          <w:sz w:val="26"/>
          <w:szCs w:val="26"/>
        </w:rPr>
      </w:pPr>
      <w:r w:rsidRPr="00E51DFC">
        <w:rPr>
          <w:sz w:val="26"/>
          <w:szCs w:val="26"/>
        </w:rPr>
        <w:t>программы, проблемы и перспективы ее развития</w:t>
      </w:r>
    </w:p>
    <w:p w:rsidR="00445D3B" w:rsidRDefault="00445D3B" w:rsidP="00445D3B">
      <w:pPr>
        <w:ind w:right="-1"/>
        <w:jc w:val="both"/>
        <w:rPr>
          <w:sz w:val="26"/>
          <w:szCs w:val="26"/>
        </w:rPr>
      </w:pPr>
    </w:p>
    <w:p w:rsidR="00445D3B" w:rsidRPr="0001496C" w:rsidRDefault="00445D3B" w:rsidP="00445D3B">
      <w:pPr>
        <w:ind w:right="-1" w:firstLine="708"/>
        <w:jc w:val="both"/>
        <w:rPr>
          <w:sz w:val="26"/>
          <w:szCs w:val="26"/>
          <w:highlight w:val="yellow"/>
        </w:rPr>
      </w:pPr>
      <w:r w:rsidRPr="0001496C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Pr="0001496C">
        <w:rPr>
          <w:sz w:val="26"/>
          <w:szCs w:val="26"/>
        </w:rPr>
        <w:t xml:space="preserve">Право граждан на выражение власти через органы местного самоуправления гарантировано </w:t>
      </w:r>
      <w:hyperlink r:id="rId12" w:history="1">
        <w:r w:rsidRPr="0001496C">
          <w:rPr>
            <w:rStyle w:val="a00"/>
            <w:bCs/>
            <w:sz w:val="26"/>
            <w:szCs w:val="26"/>
          </w:rPr>
          <w:t>Конституцией</w:t>
        </w:r>
      </w:hyperlink>
      <w:r w:rsidRPr="0001496C">
        <w:rPr>
          <w:sz w:val="26"/>
          <w:szCs w:val="26"/>
        </w:rPr>
        <w:t xml:space="preserve"> Российской Федерации. Современный этап социально-экономического развития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диктует необходимость перехода местного самоуправления на качественно новый уровень деятельности, ставит новые задачи по его развитию. Это обуславливает необходимость </w:t>
      </w:r>
      <w:proofErr w:type="gramStart"/>
      <w:r w:rsidRPr="0001496C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01496C">
        <w:rPr>
          <w:sz w:val="26"/>
          <w:szCs w:val="26"/>
        </w:rPr>
        <w:t xml:space="preserve"> и повышения качества муниципального управления.</w:t>
      </w:r>
    </w:p>
    <w:p w:rsidR="00445D3B" w:rsidRPr="0001496C" w:rsidRDefault="00445D3B" w:rsidP="00445D3B">
      <w:pPr>
        <w:ind w:right="-1"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Оценка населением деятельности органов местного самоуправления складывается из многих факторов: качества оказываемых муниципальных и </w:t>
      </w:r>
      <w:r w:rsidRPr="0001496C">
        <w:rPr>
          <w:sz w:val="26"/>
          <w:szCs w:val="26"/>
        </w:rPr>
        <w:lastRenderedPageBreak/>
        <w:t xml:space="preserve">государственных услуг, оперативности должностных лиц при рассмотрении обращений граждан, степени открытости власти. </w:t>
      </w:r>
    </w:p>
    <w:p w:rsidR="00445D3B" w:rsidRPr="00206B08" w:rsidRDefault="00445D3B" w:rsidP="00206B0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01496C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администрации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 w:rsidRPr="000B6CC1">
        <w:rPr>
          <w:sz w:val="26"/>
          <w:szCs w:val="26"/>
        </w:rPr>
        <w:t xml:space="preserve">округа </w:t>
      </w:r>
      <w:r w:rsidRPr="000B6CC1">
        <w:t xml:space="preserve"> </w:t>
      </w:r>
      <w:hyperlink r:id="rId13" w:history="1">
        <w:r w:rsidR="000B6CC1" w:rsidRPr="000B6CC1">
          <w:rPr>
            <w:rStyle w:val="af4"/>
            <w:color w:val="auto"/>
            <w:sz w:val="26"/>
            <w:szCs w:val="26"/>
            <w:lang w:val="en-US"/>
          </w:rPr>
          <w:t>www</w:t>
        </w:r>
        <w:r w:rsidR="000B6CC1" w:rsidRPr="000B6CC1">
          <w:rPr>
            <w:rStyle w:val="af4"/>
            <w:color w:val="auto"/>
            <w:sz w:val="26"/>
            <w:szCs w:val="26"/>
          </w:rPr>
          <w:t>.</w:t>
        </w:r>
        <w:r w:rsidR="000B6CC1" w:rsidRPr="000B6CC1">
          <w:rPr>
            <w:rStyle w:val="af4"/>
            <w:color w:val="auto"/>
            <w:sz w:val="26"/>
            <w:szCs w:val="26"/>
            <w:lang w:val="en-US"/>
          </w:rPr>
          <w:t>kubena</w:t>
        </w:r>
        <w:r w:rsidR="000B6CC1" w:rsidRPr="000B6CC1">
          <w:rPr>
            <w:rStyle w:val="af4"/>
            <w:color w:val="auto"/>
            <w:sz w:val="26"/>
            <w:szCs w:val="26"/>
          </w:rPr>
          <w:t>35.</w:t>
        </w:r>
        <w:r w:rsidR="000B6CC1" w:rsidRPr="000B6CC1">
          <w:rPr>
            <w:rStyle w:val="af4"/>
            <w:color w:val="auto"/>
            <w:sz w:val="26"/>
            <w:szCs w:val="26"/>
            <w:lang w:val="en-US"/>
          </w:rPr>
          <w:t>ru</w:t>
        </w:r>
      </w:hyperlink>
      <w:r w:rsidR="000B6CC1" w:rsidRPr="000B6CC1">
        <w:rPr>
          <w:sz w:val="26"/>
          <w:szCs w:val="26"/>
          <w:u w:val="single"/>
        </w:rPr>
        <w:t xml:space="preserve">. </w:t>
      </w:r>
      <w:hyperlink r:id="rId14" w:history="1">
        <w:r w:rsidR="00206B08" w:rsidRPr="006F7218">
          <w:rPr>
            <w:rStyle w:val="af4"/>
            <w:sz w:val="26"/>
            <w:szCs w:val="26"/>
            <w:lang w:val="en-US"/>
          </w:rPr>
          <w:t>https</w:t>
        </w:r>
        <w:r w:rsidR="00206B08" w:rsidRPr="006F7218">
          <w:rPr>
            <w:rStyle w:val="af4"/>
            <w:sz w:val="26"/>
            <w:szCs w:val="26"/>
          </w:rPr>
          <w:t>://35</w:t>
        </w:r>
        <w:proofErr w:type="spellStart"/>
        <w:r w:rsidR="00206B08" w:rsidRPr="006F7218">
          <w:rPr>
            <w:rStyle w:val="af4"/>
            <w:sz w:val="26"/>
            <w:szCs w:val="26"/>
            <w:lang w:val="en-US"/>
          </w:rPr>
          <w:t>ust</w:t>
        </w:r>
        <w:proofErr w:type="spellEnd"/>
        <w:r w:rsidR="00206B08" w:rsidRPr="006F7218">
          <w:rPr>
            <w:rStyle w:val="af4"/>
            <w:sz w:val="26"/>
            <w:szCs w:val="26"/>
          </w:rPr>
          <w:t>-</w:t>
        </w:r>
        <w:proofErr w:type="spellStart"/>
        <w:r w:rsidR="00206B08" w:rsidRPr="006F7218">
          <w:rPr>
            <w:rStyle w:val="af4"/>
            <w:sz w:val="26"/>
            <w:szCs w:val="26"/>
            <w:lang w:val="en-US"/>
          </w:rPr>
          <w:t>kubinskij</w:t>
        </w:r>
        <w:proofErr w:type="spellEnd"/>
        <w:r w:rsidR="00206B08" w:rsidRPr="006F7218">
          <w:rPr>
            <w:rStyle w:val="af4"/>
            <w:sz w:val="26"/>
            <w:szCs w:val="26"/>
          </w:rPr>
          <w:t>.</w:t>
        </w:r>
        <w:proofErr w:type="spellStart"/>
        <w:r w:rsidR="00206B08" w:rsidRPr="006F7218">
          <w:rPr>
            <w:rStyle w:val="af4"/>
            <w:sz w:val="26"/>
            <w:szCs w:val="26"/>
          </w:rPr>
          <w:t>gosuslugi.ru</w:t>
        </w:r>
        <w:proofErr w:type="spellEnd"/>
      </w:hyperlink>
      <w:r w:rsidR="00206B08">
        <w:rPr>
          <w:sz w:val="26"/>
          <w:szCs w:val="26"/>
        </w:rPr>
        <w:t xml:space="preserve"> </w:t>
      </w:r>
      <w:r w:rsidRPr="0094481B">
        <w:rPr>
          <w:sz w:val="26"/>
          <w:szCs w:val="26"/>
        </w:rPr>
        <w:t>создана страница с размещением ежедневной информации о</w:t>
      </w:r>
      <w:r w:rsidRPr="0001496C">
        <w:rPr>
          <w:sz w:val="26"/>
          <w:szCs w:val="26"/>
        </w:rPr>
        <w:t xml:space="preserve"> деятельности </w:t>
      </w:r>
      <w:r w:rsidR="00206B08">
        <w:rPr>
          <w:sz w:val="26"/>
          <w:szCs w:val="26"/>
        </w:rPr>
        <w:t>г</w:t>
      </w:r>
      <w:r w:rsidRPr="0001496C">
        <w:rPr>
          <w:sz w:val="26"/>
          <w:szCs w:val="26"/>
        </w:rPr>
        <w:t xml:space="preserve">лавы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а. </w:t>
      </w:r>
      <w:r>
        <w:rPr>
          <w:sz w:val="26"/>
          <w:szCs w:val="26"/>
        </w:rPr>
        <w:t>Администрацией округа р</w:t>
      </w:r>
      <w:r w:rsidRPr="0001496C">
        <w:rPr>
          <w:sz w:val="26"/>
          <w:szCs w:val="26"/>
        </w:rPr>
        <w:t xml:space="preserve">егулярно обновляется информация в социальных сетях, публикуется в </w:t>
      </w:r>
      <w:r>
        <w:rPr>
          <w:sz w:val="26"/>
          <w:szCs w:val="26"/>
        </w:rPr>
        <w:t>районной</w:t>
      </w:r>
      <w:r w:rsidRPr="0001496C">
        <w:rPr>
          <w:sz w:val="26"/>
          <w:szCs w:val="26"/>
        </w:rPr>
        <w:t xml:space="preserve"> газете «Северная новь», что гово</w:t>
      </w:r>
      <w:r w:rsidR="00206B08">
        <w:rPr>
          <w:sz w:val="26"/>
          <w:szCs w:val="26"/>
        </w:rPr>
        <w:t>рит об открытости деятельности г</w:t>
      </w:r>
      <w:r w:rsidRPr="0001496C">
        <w:rPr>
          <w:sz w:val="26"/>
          <w:szCs w:val="26"/>
        </w:rPr>
        <w:t xml:space="preserve">лавы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и всех органов местного самоуправления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а. Общественность имеет возможность прокомментировать любую информацию (но</w:t>
      </w:r>
      <w:r w:rsidR="00206B08">
        <w:rPr>
          <w:sz w:val="26"/>
          <w:szCs w:val="26"/>
        </w:rPr>
        <w:t>вость), либо задать вопрос г</w:t>
      </w:r>
      <w:r w:rsidRPr="0001496C">
        <w:rPr>
          <w:sz w:val="26"/>
          <w:szCs w:val="26"/>
        </w:rPr>
        <w:t xml:space="preserve">лаве </w:t>
      </w:r>
      <w:r>
        <w:rPr>
          <w:sz w:val="26"/>
          <w:szCs w:val="26"/>
        </w:rPr>
        <w:t>округ</w:t>
      </w:r>
      <w:r w:rsidR="00206B08">
        <w:rPr>
          <w:sz w:val="26"/>
          <w:szCs w:val="26"/>
        </w:rPr>
        <w:t>а. Г</w:t>
      </w:r>
      <w:r w:rsidRPr="0001496C">
        <w:rPr>
          <w:sz w:val="26"/>
          <w:szCs w:val="26"/>
        </w:rPr>
        <w:t xml:space="preserve">лава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регулярно проводит встречи с населением, которые освещаются на официальном сайте </w:t>
      </w:r>
      <w:r>
        <w:rPr>
          <w:sz w:val="26"/>
          <w:szCs w:val="26"/>
        </w:rPr>
        <w:t xml:space="preserve">администрации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>, а также в</w:t>
      </w:r>
      <w:r w:rsidRPr="0001496C">
        <w:rPr>
          <w:sz w:val="26"/>
          <w:szCs w:val="26"/>
        </w:rPr>
        <w:t xml:space="preserve"> газете «Северная новь». Вопросы жителей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фиксируются, анализируются, принимаются меры и на их основании соответствующие службы готовят аргументированные ответы. Ежегодно органы местного самоуправления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принимают участие в Общероссийском дне приема граждан. График приёма граждан </w:t>
      </w:r>
      <w:r w:rsidR="00206B08">
        <w:rPr>
          <w:sz w:val="26"/>
          <w:szCs w:val="26"/>
        </w:rPr>
        <w:t>г</w:t>
      </w:r>
      <w:r w:rsidRPr="0001496C">
        <w:rPr>
          <w:sz w:val="26"/>
          <w:szCs w:val="26"/>
        </w:rPr>
        <w:t xml:space="preserve">лавой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и заместителями </w:t>
      </w:r>
      <w:r w:rsidR="00206B08">
        <w:rPr>
          <w:sz w:val="26"/>
          <w:szCs w:val="26"/>
        </w:rPr>
        <w:t>г</w:t>
      </w:r>
      <w:r>
        <w:rPr>
          <w:sz w:val="26"/>
          <w:szCs w:val="26"/>
        </w:rPr>
        <w:t>лавы</w:t>
      </w:r>
      <w:r w:rsidRPr="0001496C">
        <w:rPr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размещен на стенде первого этажа администрации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и на сайте администрации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а. За </w:t>
      </w:r>
      <w:r>
        <w:rPr>
          <w:sz w:val="26"/>
          <w:szCs w:val="26"/>
        </w:rPr>
        <w:t>2022</w:t>
      </w:r>
      <w:r w:rsidRPr="0001496C">
        <w:rPr>
          <w:sz w:val="26"/>
          <w:szCs w:val="26"/>
        </w:rPr>
        <w:t xml:space="preserve"> год в администрацию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 поступило 1</w:t>
      </w:r>
      <w:r>
        <w:rPr>
          <w:sz w:val="26"/>
          <w:szCs w:val="26"/>
        </w:rPr>
        <w:t>188</w:t>
      </w:r>
      <w:r w:rsidRPr="0001496C">
        <w:rPr>
          <w:sz w:val="26"/>
          <w:szCs w:val="26"/>
        </w:rPr>
        <w:t xml:space="preserve"> обращений граждан. Наибольшее количество обращений поступило по отраслям «Экономика», «Жилищно-коммунальная сфера», «Социальная сфера».</w:t>
      </w:r>
    </w:p>
    <w:p w:rsidR="00445D3B" w:rsidRDefault="00445D3B" w:rsidP="00445D3B">
      <w:pPr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Публичные слушания – это одна из форм общения с населением. Жители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 принимают активное участие в обсуждении проектов муниципальных правовых актов</w:t>
      </w:r>
      <w:r>
        <w:rPr>
          <w:sz w:val="26"/>
          <w:szCs w:val="26"/>
        </w:rPr>
        <w:t xml:space="preserve"> по вопросам местного значения.</w:t>
      </w:r>
    </w:p>
    <w:p w:rsidR="00445D3B" w:rsidRDefault="00445D3B" w:rsidP="00445D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приоритетных направлений </w:t>
      </w:r>
      <w:r w:rsidRPr="00982DE1">
        <w:rPr>
          <w:sz w:val="26"/>
          <w:szCs w:val="26"/>
        </w:rPr>
        <w:t xml:space="preserve">социально-экономической политики </w:t>
      </w:r>
      <w:proofErr w:type="spellStart"/>
      <w:r w:rsidRPr="00982DE1">
        <w:rPr>
          <w:sz w:val="26"/>
          <w:szCs w:val="26"/>
        </w:rPr>
        <w:t>Усть-Кубинского</w:t>
      </w:r>
      <w:proofErr w:type="spellEnd"/>
      <w:r w:rsidRPr="00982DE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982DE1">
        <w:rPr>
          <w:sz w:val="26"/>
          <w:szCs w:val="26"/>
        </w:rPr>
        <w:t xml:space="preserve"> на период до 2030 года яв</w:t>
      </w:r>
      <w:r>
        <w:rPr>
          <w:sz w:val="26"/>
          <w:szCs w:val="26"/>
        </w:rPr>
        <w:t xml:space="preserve">ляется формирование пространства эффективности. </w:t>
      </w:r>
      <w:r w:rsidRPr="00982DE1">
        <w:rPr>
          <w:sz w:val="26"/>
          <w:szCs w:val="26"/>
        </w:rPr>
        <w:t>Данный приоритет создает условия для эффективного управления ресурсами территории.</w:t>
      </w:r>
      <w:r>
        <w:rPr>
          <w:sz w:val="26"/>
          <w:szCs w:val="26"/>
        </w:rPr>
        <w:t xml:space="preserve"> </w:t>
      </w:r>
      <w:r w:rsidRPr="00982DE1">
        <w:rPr>
          <w:sz w:val="26"/>
          <w:szCs w:val="26"/>
        </w:rPr>
        <w:t xml:space="preserve">Долгосрочное эффективное управление устойчивым развитием территории включает </w:t>
      </w:r>
      <w:r>
        <w:rPr>
          <w:sz w:val="26"/>
          <w:szCs w:val="26"/>
        </w:rPr>
        <w:t xml:space="preserve">и </w:t>
      </w:r>
      <w:r w:rsidRPr="00982DE1">
        <w:rPr>
          <w:sz w:val="26"/>
          <w:szCs w:val="26"/>
        </w:rPr>
        <w:t>реализацию</w:t>
      </w:r>
      <w:r>
        <w:rPr>
          <w:sz w:val="26"/>
          <w:szCs w:val="26"/>
        </w:rPr>
        <w:t xml:space="preserve"> в сферах совершенствования</w:t>
      </w:r>
      <w:r w:rsidRPr="00982DE1">
        <w:rPr>
          <w:sz w:val="26"/>
          <w:szCs w:val="26"/>
        </w:rPr>
        <w:t xml:space="preserve"> системы муниципального управле</w:t>
      </w:r>
      <w:r>
        <w:rPr>
          <w:sz w:val="26"/>
          <w:szCs w:val="26"/>
        </w:rPr>
        <w:t>ния, а также обеспечения</w:t>
      </w:r>
      <w:r w:rsidRPr="00982DE1">
        <w:rPr>
          <w:sz w:val="26"/>
          <w:szCs w:val="26"/>
        </w:rPr>
        <w:t xml:space="preserve"> финансовой устойчивости бюджетной системы</w:t>
      </w:r>
      <w:r>
        <w:rPr>
          <w:sz w:val="26"/>
          <w:szCs w:val="26"/>
        </w:rPr>
        <w:t>.</w:t>
      </w:r>
    </w:p>
    <w:p w:rsidR="00445D3B" w:rsidRPr="0001496C" w:rsidRDefault="00445D3B" w:rsidP="00445D3B">
      <w:pPr>
        <w:ind w:firstLine="720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В целях повышения эффективности деятельности органов местного самоуправления</w:t>
      </w:r>
      <w:r>
        <w:rPr>
          <w:sz w:val="26"/>
          <w:szCs w:val="26"/>
        </w:rPr>
        <w:t>,</w:t>
      </w:r>
      <w:r w:rsidRPr="0001496C">
        <w:rPr>
          <w:sz w:val="26"/>
          <w:szCs w:val="26"/>
        </w:rPr>
        <w:t xml:space="preserve"> ведется работа по оказанию муниципальных услуг в электронном виде, но большинство жителей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направляют в органы власти документы в бумажном виде. Население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активно пользуется системой межведомственного электронного взаимодействия при предоставлении государственных и муниципальных услуг. С каждым годом растет число посетителей </w:t>
      </w:r>
      <w:r>
        <w:rPr>
          <w:sz w:val="26"/>
          <w:szCs w:val="26"/>
        </w:rPr>
        <w:t>м</w:t>
      </w:r>
      <w:r w:rsidRPr="0001496C">
        <w:rPr>
          <w:sz w:val="26"/>
          <w:szCs w:val="26"/>
        </w:rPr>
        <w:t xml:space="preserve">ногофункционального центра предоставления государственных и муниципальных услуг. Самыми востребованными услугами являются услуги </w:t>
      </w:r>
      <w:proofErr w:type="spellStart"/>
      <w:r w:rsidRPr="0001496C">
        <w:rPr>
          <w:sz w:val="26"/>
          <w:szCs w:val="26"/>
        </w:rPr>
        <w:t>Росреестра</w:t>
      </w:r>
      <w:proofErr w:type="spellEnd"/>
      <w:r w:rsidRPr="0001496C">
        <w:rPr>
          <w:sz w:val="26"/>
          <w:szCs w:val="26"/>
        </w:rPr>
        <w:t xml:space="preserve"> и Кадастра, услуги МВД (выдача гражданам паспортов). </w:t>
      </w:r>
    </w:p>
    <w:p w:rsidR="00445D3B" w:rsidRPr="0001496C" w:rsidRDefault="00445D3B" w:rsidP="00445D3B">
      <w:pPr>
        <w:ind w:firstLine="708"/>
        <w:jc w:val="both"/>
        <w:rPr>
          <w:b/>
          <w:sz w:val="26"/>
          <w:szCs w:val="26"/>
        </w:rPr>
      </w:pPr>
      <w:r w:rsidRPr="0001496C">
        <w:rPr>
          <w:sz w:val="26"/>
          <w:szCs w:val="26"/>
        </w:rPr>
        <w:t>Показатель удовлетворенности населения деятельностью органов местного самоуправления подтверждает, что работа органов власти открыта, доступна и ведется в правильном направлении.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01496C">
        <w:rPr>
          <w:rFonts w:eastAsia="Calibri"/>
          <w:sz w:val="26"/>
          <w:szCs w:val="26"/>
        </w:rPr>
        <w:t>В целях внедрения инновационных технологий администрирования, повышающих объективность и способствующих прозрачности нормотворческих и управленческих процессов</w:t>
      </w:r>
      <w:r w:rsidRPr="0001496C">
        <w:rPr>
          <w:sz w:val="26"/>
          <w:szCs w:val="26"/>
        </w:rPr>
        <w:t>:</w:t>
      </w:r>
    </w:p>
    <w:p w:rsidR="00445D3B" w:rsidRPr="0001496C" w:rsidRDefault="00445D3B" w:rsidP="00445D3B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1496C">
        <w:rPr>
          <w:rFonts w:ascii="Times New Roman" w:hAnsi="Times New Roman"/>
          <w:sz w:val="26"/>
          <w:szCs w:val="26"/>
        </w:rPr>
        <w:lastRenderedPageBreak/>
        <w:t xml:space="preserve">обеспечена бесперебойная работа официального сайта </w:t>
      </w:r>
      <w:r>
        <w:rPr>
          <w:rFonts w:ascii="Times New Roman" w:hAnsi="Times New Roman"/>
          <w:sz w:val="26"/>
          <w:szCs w:val="26"/>
        </w:rPr>
        <w:t>округ</w:t>
      </w:r>
      <w:r w:rsidRPr="0001496C">
        <w:rPr>
          <w:rFonts w:ascii="Times New Roman" w:hAnsi="Times New Roman"/>
          <w:sz w:val="26"/>
          <w:szCs w:val="26"/>
        </w:rPr>
        <w:t xml:space="preserve">а, на котором организована работа </w:t>
      </w:r>
      <w:proofErr w:type="spellStart"/>
      <w:r w:rsidRPr="0001496C"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z w:val="26"/>
          <w:szCs w:val="26"/>
        </w:rPr>
        <w:t>-</w:t>
      </w:r>
      <w:r w:rsidRPr="0001496C">
        <w:rPr>
          <w:rFonts w:ascii="Times New Roman" w:hAnsi="Times New Roman"/>
          <w:sz w:val="26"/>
          <w:szCs w:val="26"/>
        </w:rPr>
        <w:t>приемной</w:t>
      </w:r>
      <w:proofErr w:type="spellEnd"/>
      <w:r w:rsidRPr="0001496C">
        <w:rPr>
          <w:rFonts w:ascii="Times New Roman" w:hAnsi="Times New Roman"/>
          <w:sz w:val="26"/>
          <w:szCs w:val="26"/>
        </w:rPr>
        <w:t xml:space="preserve">, размещена информация о графике приема граждан должностными лицами администрации </w:t>
      </w:r>
      <w:r>
        <w:rPr>
          <w:rFonts w:ascii="Times New Roman" w:hAnsi="Times New Roman"/>
          <w:sz w:val="26"/>
          <w:szCs w:val="26"/>
        </w:rPr>
        <w:t>округ</w:t>
      </w:r>
      <w:r w:rsidRPr="0001496C">
        <w:rPr>
          <w:rFonts w:ascii="Times New Roman" w:hAnsi="Times New Roman"/>
          <w:sz w:val="26"/>
          <w:szCs w:val="26"/>
        </w:rPr>
        <w:t>а;</w:t>
      </w:r>
    </w:p>
    <w:p w:rsidR="00445D3B" w:rsidRPr="0001496C" w:rsidRDefault="00445D3B" w:rsidP="00445D3B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1496C">
        <w:rPr>
          <w:rFonts w:ascii="Times New Roman" w:hAnsi="Times New Roman"/>
          <w:sz w:val="26"/>
          <w:szCs w:val="26"/>
        </w:rPr>
        <w:t xml:space="preserve">все принимаемые нормативные правовые акты, направленные на устранение условий, способствующих совершению коррупционных проявлений, в установленном порядке публикуются в газете «Северная новь» и размещаются на официальном сайте </w:t>
      </w:r>
      <w:r>
        <w:rPr>
          <w:rFonts w:ascii="Times New Roman" w:hAnsi="Times New Roman"/>
          <w:sz w:val="26"/>
          <w:szCs w:val="26"/>
        </w:rPr>
        <w:t>администрации округ</w:t>
      </w:r>
      <w:r w:rsidRPr="0001496C">
        <w:rPr>
          <w:rFonts w:ascii="Times New Roman" w:hAnsi="Times New Roman"/>
          <w:sz w:val="26"/>
          <w:szCs w:val="26"/>
        </w:rPr>
        <w:t xml:space="preserve">а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01496C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01496C">
        <w:rPr>
          <w:rFonts w:ascii="Times New Roman" w:hAnsi="Times New Roman"/>
          <w:sz w:val="26"/>
          <w:szCs w:val="26"/>
        </w:rPr>
        <w:t>;</w:t>
      </w:r>
    </w:p>
    <w:p w:rsidR="00445D3B" w:rsidRPr="0001496C" w:rsidRDefault="00445D3B" w:rsidP="00445D3B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1496C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разработаны, утверждены и опубликованы </w:t>
      </w:r>
      <w:r w:rsidRPr="0001496C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административные регламенты предоставления муниципальных услуг;</w:t>
      </w:r>
    </w:p>
    <w:p w:rsidR="00445D3B" w:rsidRPr="0001496C" w:rsidRDefault="00445D3B" w:rsidP="00445D3B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1496C">
        <w:rPr>
          <w:rFonts w:ascii="Times New Roman" w:hAnsi="Times New Roman" w:cs="Times New Roman"/>
          <w:color w:val="000000"/>
          <w:sz w:val="26"/>
          <w:szCs w:val="26"/>
        </w:rPr>
        <w:t xml:space="preserve">создано и функционирует </w:t>
      </w:r>
      <w:r w:rsidRPr="0001496C">
        <w:rPr>
          <w:rFonts w:ascii="Times New Roman" w:hAnsi="Times New Roman" w:cs="Times New Roman"/>
          <w:sz w:val="26"/>
          <w:szCs w:val="26"/>
        </w:rPr>
        <w:t xml:space="preserve">АУ </w:t>
      </w:r>
      <w:proofErr w:type="spellStart"/>
      <w:r w:rsidRPr="0001496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14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01496C">
        <w:rPr>
          <w:rFonts w:ascii="Times New Roman" w:hAnsi="Times New Roman" w:cs="Times New Roman"/>
          <w:sz w:val="26"/>
          <w:szCs w:val="26"/>
        </w:rPr>
        <w:t xml:space="preserve">а «Многофункциональный центр предоставления государственных и муниципальных услуг», в целях устранения административных барьеров, развития системы электронного взаимодействия между населением, организациями, органами местного самоуправления </w:t>
      </w:r>
      <w:proofErr w:type="spellStart"/>
      <w:r w:rsidRPr="0001496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1496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01496C">
        <w:rPr>
          <w:rFonts w:ascii="Times New Roman" w:hAnsi="Times New Roman" w:cs="Times New Roman"/>
          <w:sz w:val="26"/>
          <w:szCs w:val="26"/>
        </w:rPr>
        <w:t>а, в котором услуги оказываются по принципу «одного окна», в том числе соблюдение фирменного стиля «Мои документы», стандарта обслуживания заявителей.</w:t>
      </w:r>
    </w:p>
    <w:p w:rsidR="00445D3B" w:rsidRPr="0001496C" w:rsidRDefault="00445D3B" w:rsidP="00445D3B">
      <w:pPr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 как в Российской Федерации в целом, так и в </w:t>
      </w:r>
      <w:proofErr w:type="spellStart"/>
      <w:r w:rsidRPr="0001496C">
        <w:rPr>
          <w:sz w:val="26"/>
          <w:szCs w:val="26"/>
        </w:rPr>
        <w:t>Усть-Кубинском</w:t>
      </w:r>
      <w:proofErr w:type="spellEnd"/>
      <w:r w:rsidRPr="0001496C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е в частности.</w:t>
      </w:r>
    </w:p>
    <w:p w:rsidR="00445D3B" w:rsidRPr="0001496C" w:rsidRDefault="00445D3B" w:rsidP="00445D3B">
      <w:pPr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Программа нацелена на обеспечение высокого качества и доступности муниципальных услуг, снижению организационных, временных и финансовых затрат заявителей на преодоление административных барьеров, увеличение количества услуг, предоставляемых населению в электронном виде, создание системы контроля</w:t>
      </w:r>
      <w:r>
        <w:rPr>
          <w:sz w:val="26"/>
          <w:szCs w:val="26"/>
        </w:rPr>
        <w:t>,</w:t>
      </w:r>
      <w:r w:rsidRPr="0001496C">
        <w:rPr>
          <w:sz w:val="26"/>
          <w:szCs w:val="26"/>
        </w:rPr>
        <w:t xml:space="preserve"> качества предоставления муниципальных услуг.</w:t>
      </w:r>
    </w:p>
    <w:p w:rsidR="00445D3B" w:rsidRDefault="00445D3B" w:rsidP="00445D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1496C">
        <w:rPr>
          <w:sz w:val="26"/>
          <w:szCs w:val="26"/>
        </w:rPr>
        <w:t xml:space="preserve">2. Эффективное управление муниципальными финансами является важным условием для устойчивого экономического роста, модернизации экономики и социальной сферы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а.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1A9">
        <w:rPr>
          <w:sz w:val="26"/>
          <w:szCs w:val="26"/>
        </w:rPr>
        <w:t>Финансовое управление администрации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округа определяет основные направления развития и функционирования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бюджетной системы округа, финансовое обеспечение и механизмы реализации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предусматриваемых мероприятий, показатели их результативности. На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постоянной основе осуществляются мероприятия, направленные на обеспечение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сбалансированности бюджета округа и на повышение эффективности бюджетных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расходов</w:t>
      </w:r>
      <w:r>
        <w:rPr>
          <w:sz w:val="26"/>
          <w:szCs w:val="26"/>
        </w:rPr>
        <w:t>.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01496C">
        <w:rPr>
          <w:rFonts w:ascii="Times New Roman" w:hAnsi="Times New Roman" w:cs="Times New Roman"/>
          <w:sz w:val="26"/>
          <w:szCs w:val="26"/>
        </w:rPr>
        <w:t xml:space="preserve">В условиях низких темпов роста доходной базы в связи ухудшением финансового состояния организаций на фоне развития кризисных процессов в экономике, в сфере управления муниципальными финансами остается ряд проблем, требующих решения: 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A3D4B">
        <w:rPr>
          <w:rFonts w:ascii="Times New Roman" w:hAnsi="Times New Roman" w:cs="Times New Roman"/>
          <w:sz w:val="26"/>
          <w:szCs w:val="26"/>
        </w:rPr>
        <w:t>и</w:t>
      </w:r>
      <w:r w:rsidRPr="0066477A">
        <w:rPr>
          <w:rFonts w:ascii="Times New Roman" w:hAnsi="Times New Roman" w:cs="Times New Roman"/>
          <w:sz w:val="26"/>
          <w:szCs w:val="26"/>
        </w:rPr>
        <w:t xml:space="preserve">зменения, происходящие в период кризиса, оказывают отрицательное влияние на доходы </w:t>
      </w:r>
      <w:r>
        <w:rPr>
          <w:rFonts w:ascii="Times New Roman" w:hAnsi="Times New Roman" w:cs="Times New Roman"/>
          <w:sz w:val="26"/>
          <w:szCs w:val="26"/>
        </w:rPr>
        <w:t>окруж</w:t>
      </w:r>
      <w:r w:rsidRPr="0066477A">
        <w:rPr>
          <w:rFonts w:ascii="Times New Roman" w:hAnsi="Times New Roman" w:cs="Times New Roman"/>
          <w:sz w:val="26"/>
          <w:szCs w:val="26"/>
        </w:rPr>
        <w:t>ного бюджета на</w:t>
      </w:r>
      <w:r w:rsidR="007A3D4B">
        <w:rPr>
          <w:rFonts w:ascii="Times New Roman" w:hAnsi="Times New Roman" w:cs="Times New Roman"/>
          <w:sz w:val="26"/>
          <w:szCs w:val="26"/>
        </w:rPr>
        <w:t xml:space="preserve"> протяжении длительного периода;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1496C">
        <w:rPr>
          <w:rFonts w:ascii="Times New Roman" w:hAnsi="Times New Roman" w:cs="Times New Roman"/>
          <w:sz w:val="26"/>
          <w:szCs w:val="26"/>
        </w:rPr>
        <w:t xml:space="preserve"> </w:t>
      </w:r>
      <w:r w:rsidR="007A3D4B">
        <w:rPr>
          <w:rFonts w:ascii="Times New Roman" w:hAnsi="Times New Roman" w:cs="Times New Roman"/>
          <w:sz w:val="26"/>
          <w:szCs w:val="26"/>
        </w:rPr>
        <w:t>б</w:t>
      </w:r>
      <w:r w:rsidRPr="0001496C">
        <w:rPr>
          <w:rFonts w:ascii="Times New Roman" w:hAnsi="Times New Roman" w:cs="Times New Roman"/>
          <w:sz w:val="26"/>
          <w:szCs w:val="26"/>
        </w:rPr>
        <w:t>юджетный дефицит пер</w:t>
      </w:r>
      <w:r w:rsidR="007A3D4B">
        <w:rPr>
          <w:rFonts w:ascii="Times New Roman" w:hAnsi="Times New Roman" w:cs="Times New Roman"/>
          <w:sz w:val="26"/>
          <w:szCs w:val="26"/>
        </w:rPr>
        <w:t>естал играть балансирующую роль;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7A3D4B">
        <w:rPr>
          <w:rFonts w:ascii="Times New Roman" w:hAnsi="Times New Roman" w:cs="Times New Roman"/>
          <w:sz w:val="26"/>
          <w:szCs w:val="26"/>
        </w:rPr>
        <w:t>а</w:t>
      </w:r>
      <w:r w:rsidRPr="0001496C">
        <w:rPr>
          <w:rFonts w:ascii="Times New Roman" w:hAnsi="Times New Roman" w:cs="Times New Roman"/>
          <w:sz w:val="26"/>
          <w:szCs w:val="26"/>
        </w:rPr>
        <w:t>бсолютное сокращение расходов ведет к ухудшению их структуры, что без оптимизационных мероприятий отрицательно влияет на качество оказываемых у</w:t>
      </w:r>
      <w:r w:rsidR="007A3D4B">
        <w:rPr>
          <w:rFonts w:ascii="Times New Roman" w:hAnsi="Times New Roman" w:cs="Times New Roman"/>
          <w:sz w:val="26"/>
          <w:szCs w:val="26"/>
        </w:rPr>
        <w:t>слуг и развитие бюджетной сферы;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01496C">
        <w:rPr>
          <w:rFonts w:ascii="Times New Roman" w:hAnsi="Times New Roman" w:cs="Times New Roman"/>
          <w:sz w:val="26"/>
          <w:szCs w:val="26"/>
        </w:rPr>
        <w:t xml:space="preserve"> </w:t>
      </w:r>
      <w:r w:rsidR="007A3D4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круг</w:t>
      </w:r>
      <w:r w:rsidRPr="0001496C">
        <w:rPr>
          <w:rFonts w:ascii="Times New Roman" w:hAnsi="Times New Roman" w:cs="Times New Roman"/>
          <w:sz w:val="26"/>
          <w:szCs w:val="26"/>
        </w:rPr>
        <w:t xml:space="preserve"> испытывает дефицит средств на исполнение Указов Президента Российской Федерации, что негативно сказывается на темпах со</w:t>
      </w:r>
      <w:r w:rsidR="007A3D4B">
        <w:rPr>
          <w:rFonts w:ascii="Times New Roman" w:hAnsi="Times New Roman" w:cs="Times New Roman"/>
          <w:sz w:val="26"/>
          <w:szCs w:val="26"/>
        </w:rPr>
        <w:t>циально-экономического развития;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Pr="0001496C">
        <w:rPr>
          <w:rFonts w:ascii="Times New Roman" w:hAnsi="Times New Roman" w:cs="Times New Roman"/>
          <w:sz w:val="26"/>
          <w:szCs w:val="26"/>
        </w:rPr>
        <w:t xml:space="preserve"> </w:t>
      </w:r>
      <w:r w:rsidR="007A3D4B">
        <w:rPr>
          <w:rFonts w:ascii="Times New Roman" w:hAnsi="Times New Roman" w:cs="Times New Roman"/>
          <w:sz w:val="26"/>
          <w:szCs w:val="26"/>
        </w:rPr>
        <w:t>н</w:t>
      </w:r>
      <w:r w:rsidRPr="0001496C">
        <w:rPr>
          <w:rFonts w:ascii="Times New Roman" w:hAnsi="Times New Roman" w:cs="Times New Roman"/>
          <w:sz w:val="26"/>
          <w:szCs w:val="26"/>
        </w:rPr>
        <w:t>е в полном объеме созданы условия для мотивации органов местного самоуправления и подведомственных учреждений к повышению эффективности бюджетных расходов.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  <w:highlight w:val="yellow"/>
        </w:rPr>
      </w:pPr>
      <w:r w:rsidRPr="0001496C">
        <w:rPr>
          <w:rFonts w:ascii="Times New Roman" w:hAnsi="Times New Roman" w:cs="Times New Roman"/>
          <w:sz w:val="26"/>
          <w:szCs w:val="26"/>
        </w:rPr>
        <w:t xml:space="preserve">В этих условиях дальнейшее выстраивание бюджетной политики должно быть подчинено главной цели: обеспечение долгосрочной сбалансированности и устойчивости бюджетной системы. </w:t>
      </w:r>
    </w:p>
    <w:p w:rsidR="00445D3B" w:rsidRPr="0001496C" w:rsidRDefault="00445D3B" w:rsidP="00445D3B">
      <w:pPr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Стратегия социально-экономического развития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на период до 2030 года определяет, что бюджетная политика должна быть направлена на обеспечение устойчивости, рост сбалансированности бюджетной системы и возможность гибко реагировать на циклические колебания рынков. </w:t>
      </w:r>
    </w:p>
    <w:p w:rsidR="00445D3B" w:rsidRPr="0001496C" w:rsidRDefault="00445D3B" w:rsidP="00445D3B">
      <w:pPr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Стратегия не может быть реализована без принятия следующих мер по совершенствованию бюджетного процесса:</w:t>
      </w:r>
    </w:p>
    <w:p w:rsidR="00445D3B" w:rsidRPr="0001496C" w:rsidRDefault="00445D3B" w:rsidP="00445D3B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формирования долгосрочной и среднесрочной финансовой политики в области укрепления доходной базы бюджета;</w:t>
      </w:r>
    </w:p>
    <w:p w:rsidR="00445D3B" w:rsidRPr="0001496C" w:rsidRDefault="00445D3B" w:rsidP="00445D3B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повышения эффективности расходования бюджетных средств;</w:t>
      </w:r>
    </w:p>
    <w:p w:rsidR="00445D3B" w:rsidRPr="0001496C" w:rsidRDefault="00445D3B" w:rsidP="00445D3B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сокращения доли не программной части бюджета, развитие программно-целевого финансирования;</w:t>
      </w:r>
    </w:p>
    <w:p w:rsidR="00445D3B" w:rsidRPr="0001496C" w:rsidRDefault="00445D3B" w:rsidP="00445D3B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повышения эффективности реализуемых муниципальных программ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а.</w:t>
      </w:r>
    </w:p>
    <w:p w:rsidR="00445D3B" w:rsidRDefault="00445D3B" w:rsidP="00445D3B">
      <w:pPr>
        <w:pStyle w:val="af2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6"/>
          <w:szCs w:val="26"/>
        </w:rPr>
        <w:t>1.</w:t>
      </w:r>
      <w:r w:rsidRPr="0001496C">
        <w:rPr>
          <w:bCs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307D2">
        <w:rPr>
          <w:sz w:val="26"/>
          <w:szCs w:val="26"/>
        </w:rPr>
        <w:t xml:space="preserve">Эффективное управление и распоряжение муниципальной собственностью не может быть осуществлено без совершенствования системы учета объектов муниципальной собственности </w:t>
      </w:r>
      <w:r>
        <w:rPr>
          <w:sz w:val="26"/>
          <w:szCs w:val="26"/>
        </w:rPr>
        <w:t>округа</w:t>
      </w:r>
      <w:r w:rsidRPr="002307D2">
        <w:rPr>
          <w:sz w:val="26"/>
          <w:szCs w:val="26"/>
        </w:rPr>
        <w:t xml:space="preserve">, в том числе земельных участков, без осуществления полномочий собственника по вовлечению объектов собственности муниципального </w:t>
      </w:r>
      <w:r>
        <w:rPr>
          <w:sz w:val="26"/>
          <w:szCs w:val="26"/>
        </w:rPr>
        <w:t>округа</w:t>
      </w:r>
      <w:r w:rsidRPr="002307D2">
        <w:rPr>
          <w:sz w:val="26"/>
          <w:szCs w:val="26"/>
        </w:rPr>
        <w:t xml:space="preserve"> в хозяйственный оборот, а также без организации эффективного управления земельными ресурсами на территории </w:t>
      </w:r>
      <w:r>
        <w:rPr>
          <w:sz w:val="26"/>
          <w:szCs w:val="26"/>
        </w:rPr>
        <w:t>округа</w:t>
      </w:r>
      <w:r w:rsidRPr="005B1C04">
        <w:rPr>
          <w:sz w:val="28"/>
          <w:szCs w:val="28"/>
        </w:rPr>
        <w:t>.</w:t>
      </w:r>
    </w:p>
    <w:p w:rsidR="00445D3B" w:rsidRPr="002307D2" w:rsidRDefault="00445D3B" w:rsidP="00445D3B">
      <w:pPr>
        <w:pStyle w:val="af2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2307D2">
        <w:rPr>
          <w:sz w:val="26"/>
          <w:szCs w:val="26"/>
        </w:rPr>
        <w:t xml:space="preserve">Управление собственностью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2307D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2307D2">
        <w:rPr>
          <w:sz w:val="26"/>
          <w:szCs w:val="26"/>
        </w:rPr>
        <w:t xml:space="preserve"> является неотъемлемой частью деятельности </w:t>
      </w:r>
      <w:r w:rsidR="001C1382">
        <w:rPr>
          <w:sz w:val="26"/>
          <w:szCs w:val="26"/>
        </w:rPr>
        <w:t>у</w:t>
      </w:r>
      <w:r w:rsidRPr="002307D2">
        <w:rPr>
          <w:sz w:val="26"/>
          <w:szCs w:val="26"/>
        </w:rPr>
        <w:t xml:space="preserve">правления имущественных отношений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2307D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2307D2">
        <w:rPr>
          <w:sz w:val="26"/>
          <w:szCs w:val="26"/>
        </w:rPr>
        <w:t xml:space="preserve">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2307D2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 округа.</w:t>
      </w:r>
    </w:p>
    <w:p w:rsidR="00445D3B" w:rsidRDefault="00445D3B" w:rsidP="00445D3B">
      <w:pPr>
        <w:keepNext/>
        <w:widowControl w:val="0"/>
        <w:tabs>
          <w:tab w:val="left" w:pos="1701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Ключевыми проблемами и вызовами в данной сфере являются: </w:t>
      </w:r>
    </w:p>
    <w:p w:rsidR="00445D3B" w:rsidRDefault="00445D3B" w:rsidP="00445D3B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3C0F7F">
        <w:rPr>
          <w:sz w:val="26"/>
          <w:szCs w:val="26"/>
        </w:rPr>
        <w:t>едостаточный уровень эффективности распоряжения и использования мун</w:t>
      </w:r>
      <w:r>
        <w:rPr>
          <w:sz w:val="26"/>
          <w:szCs w:val="26"/>
        </w:rPr>
        <w:t>и</w:t>
      </w:r>
      <w:r w:rsidRPr="003C0F7F">
        <w:rPr>
          <w:sz w:val="26"/>
          <w:szCs w:val="26"/>
        </w:rPr>
        <w:t>ципального имущества и земельных участков, обусловленный повышенным физически</w:t>
      </w:r>
      <w:r>
        <w:rPr>
          <w:sz w:val="26"/>
          <w:szCs w:val="26"/>
        </w:rPr>
        <w:t>м и моральным износом имущества;</w:t>
      </w:r>
    </w:p>
    <w:p w:rsidR="00445D3B" w:rsidRPr="003C0F7F" w:rsidRDefault="00445D3B" w:rsidP="00445D3B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0F7F">
        <w:rPr>
          <w:sz w:val="26"/>
          <w:szCs w:val="26"/>
        </w:rPr>
        <w:t xml:space="preserve"> отсутствием заинтересованности хозяйствующих субъектов, арендующих имущество казны </w:t>
      </w:r>
      <w:r>
        <w:rPr>
          <w:sz w:val="26"/>
          <w:szCs w:val="26"/>
        </w:rPr>
        <w:t>округ</w:t>
      </w:r>
      <w:r w:rsidRPr="003C0F7F">
        <w:rPr>
          <w:sz w:val="26"/>
          <w:szCs w:val="26"/>
        </w:rPr>
        <w:t>а, в воспроизводстве арендованного имущества, расположением многих объектов имущества в местах, непривлекательных для использова</w:t>
      </w:r>
      <w:r>
        <w:rPr>
          <w:sz w:val="26"/>
          <w:szCs w:val="26"/>
        </w:rPr>
        <w:t>ния в коммерческих целях;</w:t>
      </w:r>
    </w:p>
    <w:p w:rsidR="00445D3B" w:rsidRDefault="00445D3B" w:rsidP="00445D3B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3C0F7F">
        <w:rPr>
          <w:sz w:val="26"/>
          <w:szCs w:val="26"/>
        </w:rPr>
        <w:t>аличие проблем, связанных с несвоевременной постановкой на кадастровый учет объектов недвижимости и последующим оформлением прав на них.</w:t>
      </w:r>
    </w:p>
    <w:p w:rsidR="00445D3B" w:rsidRPr="00C225D8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25D8">
        <w:rPr>
          <w:sz w:val="26"/>
          <w:szCs w:val="26"/>
        </w:rPr>
        <w:t>Одним из основных показателей социально-экономического развития является пополнение доходной части бюджета округа от аренды и продажи земельных участков, государственная собственность на которые не разграничена. Это важная составляющая часть неналоговых доходов районного бюджета.</w:t>
      </w:r>
    </w:p>
    <w:p w:rsidR="00445D3B" w:rsidRPr="003C0F7F" w:rsidRDefault="00445D3B" w:rsidP="00445D3B">
      <w:pPr>
        <w:pStyle w:val="28"/>
        <w:spacing w:before="0" w:after="0"/>
        <w:jc w:val="both"/>
        <w:rPr>
          <w:sz w:val="26"/>
          <w:szCs w:val="26"/>
        </w:rPr>
      </w:pPr>
      <w:r w:rsidRPr="006B4E5A">
        <w:tab/>
      </w:r>
      <w:r w:rsidRPr="00C225D8">
        <w:rPr>
          <w:sz w:val="26"/>
          <w:szCs w:val="26"/>
        </w:rPr>
        <w:t xml:space="preserve">В настоящий момент существует необходимость в повышении эффективности использования земельных ресурсов, так как на сегодняшний день </w:t>
      </w:r>
      <w:r w:rsidRPr="00C225D8">
        <w:rPr>
          <w:sz w:val="26"/>
          <w:szCs w:val="26"/>
        </w:rPr>
        <w:lastRenderedPageBreak/>
        <w:t xml:space="preserve">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C225D8">
        <w:rPr>
          <w:sz w:val="26"/>
          <w:szCs w:val="26"/>
        </w:rPr>
        <w:t xml:space="preserve"> округа, в связи с большим количеством заявлений о предоставлении земельных участков в безвозмездное пользование, имеется тенденция к снижению поступлений от арендной платы за землю, поступлений от продажи земельных участков на аукционах. Снижение обуславливается многими факторами: в первую очередь - это предоставление земельных участков в безвозмездное пользование; отсутствие проектов планировки территорий; продажа земли, в результате чего арендная плата трансформируется в земельный налог, уточнение площадей земельных участков при переоформлении права, отказ от земельных участков, и иные факторы.</w:t>
      </w:r>
    </w:p>
    <w:p w:rsidR="00445D3B" w:rsidRPr="00656CA5" w:rsidRDefault="00445D3B" w:rsidP="00445D3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1496C">
        <w:rPr>
          <w:sz w:val="26"/>
          <w:szCs w:val="26"/>
        </w:rPr>
        <w:t>Согласно пункту 7 статьи 3 Федерального закона от 25 октября 2001 года № 137-ФЗ «О введении в действие Земельного кодекса Российской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Федерации» приватизация зданий, сооружений без одновременной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приватизации земельных участков не допускается, вследствие чего возникает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необходимость проведения</w:t>
      </w:r>
      <w:r>
        <w:rPr>
          <w:sz w:val="26"/>
          <w:szCs w:val="26"/>
        </w:rPr>
        <w:t xml:space="preserve"> кадастровых </w:t>
      </w:r>
      <w:r w:rsidRPr="0001496C">
        <w:rPr>
          <w:sz w:val="26"/>
          <w:szCs w:val="26"/>
        </w:rPr>
        <w:t>работ</w:t>
      </w:r>
      <w:r>
        <w:rPr>
          <w:bCs/>
          <w:sz w:val="26"/>
          <w:szCs w:val="26"/>
        </w:rPr>
        <w:t>,</w:t>
      </w:r>
      <w:r w:rsidRPr="0001496C">
        <w:rPr>
          <w:bCs/>
          <w:sz w:val="26"/>
          <w:szCs w:val="26"/>
        </w:rPr>
        <w:t xml:space="preserve"> в том числе комплексных</w:t>
      </w:r>
      <w:r>
        <w:rPr>
          <w:bCs/>
          <w:sz w:val="26"/>
          <w:szCs w:val="26"/>
        </w:rPr>
        <w:t>,</w:t>
      </w:r>
      <w:r w:rsidRPr="0001496C">
        <w:rPr>
          <w:bCs/>
          <w:sz w:val="26"/>
          <w:szCs w:val="26"/>
        </w:rPr>
        <w:t xml:space="preserve"> в отношении земельных участков </w:t>
      </w:r>
      <w:proofErr w:type="spellStart"/>
      <w:r w:rsidRPr="0001496C">
        <w:rPr>
          <w:bCs/>
          <w:sz w:val="26"/>
          <w:szCs w:val="26"/>
        </w:rPr>
        <w:t>Усть-Кубинского</w:t>
      </w:r>
      <w:proofErr w:type="spellEnd"/>
      <w:r w:rsidRPr="0001496C">
        <w:rPr>
          <w:bCs/>
          <w:sz w:val="26"/>
          <w:szCs w:val="26"/>
        </w:rPr>
        <w:t xml:space="preserve"> муниципального </w:t>
      </w:r>
      <w:r>
        <w:rPr>
          <w:bCs/>
          <w:sz w:val="26"/>
          <w:szCs w:val="26"/>
        </w:rPr>
        <w:t>округ</w:t>
      </w:r>
      <w:r w:rsidRPr="0001496C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.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С 2019 года на территории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проводятся комплексные кадастровые работы</w:t>
      </w:r>
      <w:r>
        <w:rPr>
          <w:sz w:val="26"/>
          <w:szCs w:val="26"/>
        </w:rPr>
        <w:t>,</w:t>
      </w:r>
      <w:r w:rsidRPr="0001496C">
        <w:rPr>
          <w:sz w:val="26"/>
          <w:szCs w:val="26"/>
        </w:rPr>
        <w:t xml:space="preserve"> которые выполняются одновременно в отношении всех расположенных на территории одного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кадастрового квартала или территориях, нескольких смежных кадастровых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кварталов: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- земельных участков, сведения Единого государственного реестра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недвижимости о которых не соответствуют установленным на основании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 xml:space="preserve">Федерального закона от 13 июля 2015 года </w:t>
      </w:r>
      <w:r>
        <w:rPr>
          <w:sz w:val="26"/>
          <w:szCs w:val="26"/>
        </w:rPr>
        <w:t>№</w:t>
      </w:r>
      <w:r w:rsidRPr="0001496C">
        <w:rPr>
          <w:sz w:val="26"/>
          <w:szCs w:val="26"/>
        </w:rPr>
        <w:t xml:space="preserve"> 218-ФЗ "О государственной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регистрации недвижимости" требованиям к описанию местоположения границ земельных участков;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- земельных участков, образование которых предусмотрено проектами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планировки и межевания территории;</w:t>
      </w:r>
    </w:p>
    <w:p w:rsidR="00445D3B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- зданий, сооружений (за исключением линейных объектов), а также объектов незавершенного строительства, сведения о которых содержатся в Едином государственном реестре недвижимости.</w:t>
      </w:r>
    </w:p>
    <w:p w:rsidR="00445D3B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Одной из приоритетных задач Стратегии</w:t>
      </w:r>
      <w:r w:rsidRPr="0001496C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 на период до 2030 года</w:t>
      </w:r>
      <w:r>
        <w:rPr>
          <w:sz w:val="26"/>
          <w:szCs w:val="26"/>
        </w:rPr>
        <w:t>, является осуществление и повышение эффективности государственной поддержки молодых и многодетных семей.</w:t>
      </w:r>
    </w:p>
    <w:p w:rsidR="00445D3B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1 января 2019 года в Вологодской области многодетным семьям, стоящим в очереди на получение участка под индивидуальное жилищное строительство, предлагается денежная выплата взамен предоставления земельного участка. Соответствующее решение было принято на 27-ой сессии Законодательного Собрания Вологодской области. Размер компенсации определен законом Вологодской области от 8 апреля 2015 года № 3627-03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 учетом средней кадастровой стоимости одного квадратного метра земли, соответствующего вида разрешенного использования и составляет:</w:t>
      </w:r>
    </w:p>
    <w:p w:rsidR="00445D3B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223400 рублей, для многодетных семей, состоящих на учете в целях предоставления земельного участка для индивидуального жилищного строительства;</w:t>
      </w:r>
    </w:p>
    <w:p w:rsidR="00445D3B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122635 рублей, для многодетных семей, состоящих на учете в целях предоставления земельного участка для ведения личного подсобного хозяйства, либо садоводства.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очередь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на предоставление земельных участков мног</w:t>
      </w:r>
      <w:r w:rsidR="001C1382">
        <w:rPr>
          <w:sz w:val="26"/>
          <w:szCs w:val="26"/>
        </w:rPr>
        <w:t xml:space="preserve">одетным семьям по состоянию на </w:t>
      </w:r>
      <w:r>
        <w:rPr>
          <w:sz w:val="26"/>
          <w:szCs w:val="26"/>
        </w:rPr>
        <w:t>1 января 2023 года составляет 42 человека, в том числе под индивидуальное жилищное строительство – 1 человек, ЛПХ – 34 человека, садоводство – 7 человек.</w:t>
      </w:r>
    </w:p>
    <w:p w:rsidR="00445D3B" w:rsidRPr="0001496C" w:rsidRDefault="00445D3B" w:rsidP="00445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09B5">
        <w:rPr>
          <w:sz w:val="26"/>
          <w:szCs w:val="26"/>
        </w:rPr>
        <w:t>В 2023 году планируется осуществить 6 единовременных денежных выплат. Граждане, получившие выплату, исключаются из реестра граждан, имеющих право на бесплатное</w:t>
      </w:r>
      <w:r w:rsidRPr="0001496C">
        <w:rPr>
          <w:sz w:val="26"/>
          <w:szCs w:val="26"/>
        </w:rPr>
        <w:t xml:space="preserve"> предоставление земельных участков на территории Вологодской области.</w:t>
      </w:r>
    </w:p>
    <w:p w:rsidR="00445D3B" w:rsidRPr="00B15C34" w:rsidRDefault="00445D3B" w:rsidP="00445D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B15C34">
        <w:rPr>
          <w:sz w:val="26"/>
          <w:szCs w:val="26"/>
        </w:rPr>
        <w:t>Непосредственное участие общественности в подготовке и принятии решений, значимых для местного самоуправления, предполагает полную информированность населения уже на ранних стадиях этого процесса. Это возможно только в том случае, если доступ к информации будет свободным и лёгким. В свою очередь, СМИ служат для органов власти, во-первых, каналом широкого информирования общественности о своей работе, а во-вторых, источником информации, необходимым для принятия решений.</w:t>
      </w:r>
    </w:p>
    <w:p w:rsidR="00445D3B" w:rsidRPr="00B15C34" w:rsidRDefault="00445D3B" w:rsidP="00445D3B">
      <w:pPr>
        <w:ind w:firstLine="708"/>
        <w:jc w:val="both"/>
        <w:rPr>
          <w:sz w:val="26"/>
          <w:szCs w:val="26"/>
        </w:rPr>
      </w:pPr>
      <w:r w:rsidRPr="00B15C34">
        <w:rPr>
          <w:sz w:val="26"/>
          <w:szCs w:val="26"/>
        </w:rPr>
        <w:t xml:space="preserve">Население должно получать информацию о планах органов государственной власти и местного самоуправления, о результатах их деятельности. В связи с этим, на органах местного самоуправления лежит обязанность создавать условия для получения населением информации. Наиболее эффективный инструмент связи и общения органов местного самоуправления и населения – средства массовой информации. </w:t>
      </w:r>
    </w:p>
    <w:p w:rsidR="00445D3B" w:rsidRDefault="00445D3B" w:rsidP="00445D3B">
      <w:pPr>
        <w:ind w:firstLine="709"/>
        <w:jc w:val="both"/>
        <w:rPr>
          <w:sz w:val="26"/>
          <w:szCs w:val="26"/>
        </w:rPr>
      </w:pPr>
      <w:r w:rsidRPr="00B15C34">
        <w:rPr>
          <w:sz w:val="26"/>
          <w:szCs w:val="26"/>
        </w:rPr>
        <w:t xml:space="preserve">Согласно ст. 44 Устава </w:t>
      </w:r>
      <w:proofErr w:type="spellStart"/>
      <w:r w:rsidRPr="00B15C34">
        <w:rPr>
          <w:sz w:val="26"/>
          <w:szCs w:val="26"/>
        </w:rPr>
        <w:t>Усть-Кубинского</w:t>
      </w:r>
      <w:proofErr w:type="spellEnd"/>
      <w:r w:rsidRPr="00B15C34">
        <w:rPr>
          <w:sz w:val="26"/>
          <w:szCs w:val="26"/>
        </w:rPr>
        <w:t xml:space="preserve"> муниципального округа, официальным источником опубликования муниципальных правовых актов или соглашений, заключенных между органами местного самоуправления, я</w:t>
      </w:r>
      <w:r>
        <w:rPr>
          <w:sz w:val="26"/>
          <w:szCs w:val="26"/>
        </w:rPr>
        <w:t>вляется</w:t>
      </w:r>
      <w:r w:rsidRPr="00B15C34">
        <w:rPr>
          <w:sz w:val="26"/>
          <w:szCs w:val="26"/>
        </w:rPr>
        <w:t xml:space="preserve"> </w:t>
      </w:r>
      <w:proofErr w:type="spellStart"/>
      <w:r w:rsidRPr="00B15C34">
        <w:rPr>
          <w:sz w:val="26"/>
          <w:szCs w:val="26"/>
        </w:rPr>
        <w:t>Усть-Кубинская</w:t>
      </w:r>
      <w:proofErr w:type="spellEnd"/>
      <w:r w:rsidRPr="00B15C34">
        <w:rPr>
          <w:sz w:val="26"/>
          <w:szCs w:val="26"/>
        </w:rPr>
        <w:t xml:space="preserve"> районная газета «Северная новь».</w:t>
      </w:r>
    </w:p>
    <w:p w:rsidR="00445D3B" w:rsidRPr="00A22CDE" w:rsidRDefault="00445D3B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22CDE">
        <w:rPr>
          <w:rFonts w:ascii="Times New Roman" w:hAnsi="Times New Roman" w:cs="Times New Roman"/>
          <w:sz w:val="26"/>
          <w:szCs w:val="26"/>
        </w:rPr>
        <w:t xml:space="preserve">1.5. Эффективное функционирование учреждений округа невозможно без надежной материально-технической базы. Обследование помещений показало необходимость дополнительного финансирования с целью проведения ремонтных работ, повышения технической оснащенности, приобретения современного оборудования, обновления мебели, а также </w:t>
      </w:r>
      <w:r w:rsidRPr="00A22CDE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обеспечение безаварийной работы транспортных средств, поддержание их в технически исправном состоянии, обеспечение производственной санитарии в зданиях и помещениях, используемых органами местного самоуправления округа. </w:t>
      </w:r>
    </w:p>
    <w:p w:rsidR="00445D3B" w:rsidRPr="00A22CDE" w:rsidRDefault="00445D3B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CDE">
        <w:rPr>
          <w:rFonts w:ascii="Times New Roman" w:hAnsi="Times New Roman" w:cs="Times New Roman"/>
          <w:sz w:val="26"/>
          <w:szCs w:val="26"/>
          <w:lang w:eastAsia="en-US"/>
        </w:rPr>
        <w:t xml:space="preserve">Организация содержания и эксплуатации объектами недвижимого имущества и транспортных средств, используемых для обеспечения деятельности органов местного самоуправления, осуществляется </w:t>
      </w:r>
      <w:r w:rsidRPr="00A22CDE">
        <w:rPr>
          <w:rFonts w:ascii="Times New Roman" w:hAnsi="Times New Roman" w:cs="Times New Roman"/>
          <w:sz w:val="26"/>
          <w:szCs w:val="26"/>
        </w:rPr>
        <w:t xml:space="preserve">МУ «Центр материально-технического обеспечения учреждений района». </w:t>
      </w:r>
    </w:p>
    <w:p w:rsidR="00445D3B" w:rsidRPr="00A22CDE" w:rsidRDefault="00445D3B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CDE">
        <w:rPr>
          <w:rFonts w:ascii="Times New Roman" w:hAnsi="Times New Roman" w:cs="Times New Roman"/>
          <w:sz w:val="26"/>
          <w:szCs w:val="26"/>
        </w:rPr>
        <w:t xml:space="preserve">Деятельность данного учреждения направлена на повышение эффективности хозяйственного содержания и использования имущественного комплекса, предназначенного для функционирования органов местного самоуправления и учреждений </w:t>
      </w:r>
      <w:proofErr w:type="spellStart"/>
      <w:r w:rsidRPr="00A22CD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22CDE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45D3B" w:rsidRPr="0001496C" w:rsidRDefault="00445D3B" w:rsidP="00445D3B">
      <w:pPr>
        <w:ind w:right="40" w:firstLine="709"/>
        <w:jc w:val="both"/>
        <w:rPr>
          <w:sz w:val="26"/>
          <w:szCs w:val="26"/>
        </w:rPr>
      </w:pPr>
      <w:r w:rsidRPr="00A22CDE">
        <w:rPr>
          <w:sz w:val="26"/>
          <w:szCs w:val="26"/>
        </w:rPr>
        <w:t xml:space="preserve">1.6. Ведение бюджетного, бухгалтерского, налогового учета и составление отчетности, хранение документов бюджетного и бухгалтерского учета муниципальных бюджетных, автономных и казенных учреждений на основании заключенных договоров (соглашений) по ведению бухгалтерского учета в </w:t>
      </w:r>
      <w:r w:rsidRPr="00A22CDE">
        <w:rPr>
          <w:sz w:val="26"/>
          <w:szCs w:val="26"/>
        </w:rPr>
        <w:lastRenderedPageBreak/>
        <w:t>соответствии с требованиями действующего законодательства осуществляет</w:t>
      </w:r>
      <w:r w:rsidRPr="0001496C">
        <w:rPr>
          <w:sz w:val="26"/>
          <w:szCs w:val="26"/>
        </w:rPr>
        <w:t xml:space="preserve"> Муниципальное казенное учреждение «Централизованная бухгалтерия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а».</w:t>
      </w:r>
    </w:p>
    <w:p w:rsidR="00445D3B" w:rsidRPr="0001496C" w:rsidRDefault="00445D3B" w:rsidP="00445D3B">
      <w:pPr>
        <w:ind w:firstLine="709"/>
        <w:jc w:val="both"/>
        <w:rPr>
          <w:color w:val="000000"/>
          <w:sz w:val="26"/>
          <w:szCs w:val="26"/>
        </w:rPr>
      </w:pPr>
      <w:r w:rsidRPr="0001496C">
        <w:rPr>
          <w:sz w:val="26"/>
          <w:szCs w:val="26"/>
        </w:rPr>
        <w:t>В рамках исполнения программы планируется обеспечить выполнение такого показателя, как о</w:t>
      </w:r>
      <w:r w:rsidRPr="0001496C">
        <w:rPr>
          <w:color w:val="000000"/>
          <w:sz w:val="26"/>
          <w:szCs w:val="26"/>
        </w:rPr>
        <w:t>тсутствие административных штрафов на руководителей обслуживаемых учреждений, за несвоевременное и (или) недостоверное составление и предоставление бюджетной, бухгалтерской, налоговой и статистической отчетности.</w:t>
      </w:r>
    </w:p>
    <w:p w:rsidR="00445D3B" w:rsidRPr="0001496C" w:rsidRDefault="00445D3B" w:rsidP="00445D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1496C">
        <w:rPr>
          <w:color w:val="000000"/>
          <w:sz w:val="26"/>
          <w:szCs w:val="26"/>
        </w:rPr>
        <w:t>Вышеперечисленные проблемы по всем направлениям муниципальной программы требуют комплексного подхода и соответствующего уровня финансирования.</w:t>
      </w:r>
    </w:p>
    <w:p w:rsidR="00445D3B" w:rsidRDefault="00445D3B" w:rsidP="001E09EC">
      <w:pPr>
        <w:shd w:val="clear" w:color="auto" w:fill="FFFFFF"/>
        <w:ind w:firstLine="709"/>
        <w:rPr>
          <w:bCs/>
          <w:sz w:val="26"/>
          <w:szCs w:val="26"/>
        </w:rPr>
      </w:pPr>
      <w:r w:rsidRPr="0001496C">
        <w:rPr>
          <w:bCs/>
          <w:sz w:val="26"/>
          <w:szCs w:val="26"/>
        </w:rPr>
        <w:t>Использование программно-целевого метода позволит мобилизовать ресурс</w:t>
      </w:r>
      <w:r>
        <w:rPr>
          <w:bCs/>
          <w:sz w:val="26"/>
          <w:szCs w:val="26"/>
        </w:rPr>
        <w:t xml:space="preserve">ные возможности на приоритетных </w:t>
      </w:r>
      <w:r w:rsidRPr="0001496C">
        <w:rPr>
          <w:bCs/>
          <w:sz w:val="26"/>
          <w:szCs w:val="26"/>
        </w:rPr>
        <w:t>направлениях комплексного решения поставленных задач.</w:t>
      </w:r>
    </w:p>
    <w:p w:rsidR="003B5686" w:rsidRDefault="003B5686" w:rsidP="001E09EC">
      <w:pPr>
        <w:shd w:val="clear" w:color="auto" w:fill="FFFFFF"/>
        <w:ind w:firstLine="709"/>
        <w:rPr>
          <w:bCs/>
          <w:sz w:val="26"/>
          <w:szCs w:val="26"/>
        </w:rPr>
      </w:pPr>
    </w:p>
    <w:p w:rsidR="003B5686" w:rsidRDefault="00445D3B" w:rsidP="00445D3B">
      <w:pPr>
        <w:autoSpaceDE w:val="0"/>
        <w:autoSpaceDN w:val="0"/>
        <w:adjustRightInd w:val="0"/>
        <w:ind w:left="1134" w:right="1133"/>
        <w:jc w:val="center"/>
        <w:outlineLvl w:val="2"/>
        <w:rPr>
          <w:sz w:val="26"/>
          <w:szCs w:val="26"/>
        </w:rPr>
      </w:pPr>
      <w:r w:rsidRPr="00656CA5">
        <w:rPr>
          <w:sz w:val="26"/>
          <w:szCs w:val="26"/>
        </w:rPr>
        <w:t>2</w:t>
      </w:r>
      <w:r w:rsidRPr="00A22CDE">
        <w:rPr>
          <w:sz w:val="26"/>
          <w:szCs w:val="26"/>
        </w:rPr>
        <w:t xml:space="preserve">. Основные цели и задачи муниципальной программы, </w:t>
      </w:r>
    </w:p>
    <w:p w:rsidR="00445D3B" w:rsidRPr="00A22CDE" w:rsidRDefault="00445D3B" w:rsidP="00445D3B">
      <w:pPr>
        <w:autoSpaceDE w:val="0"/>
        <w:autoSpaceDN w:val="0"/>
        <w:adjustRightInd w:val="0"/>
        <w:ind w:left="1134" w:right="1133"/>
        <w:jc w:val="center"/>
        <w:outlineLvl w:val="2"/>
        <w:rPr>
          <w:sz w:val="26"/>
          <w:szCs w:val="26"/>
        </w:rPr>
      </w:pPr>
      <w:r w:rsidRPr="00A22CDE">
        <w:rPr>
          <w:sz w:val="26"/>
          <w:szCs w:val="26"/>
        </w:rPr>
        <w:t xml:space="preserve">сроки ее реализации </w:t>
      </w:r>
    </w:p>
    <w:p w:rsidR="00445D3B" w:rsidRPr="00A22CDE" w:rsidRDefault="00445D3B" w:rsidP="00445D3B">
      <w:pPr>
        <w:autoSpaceDE w:val="0"/>
        <w:autoSpaceDN w:val="0"/>
        <w:adjustRightInd w:val="0"/>
        <w:ind w:right="1133"/>
        <w:jc w:val="both"/>
        <w:rPr>
          <w:sz w:val="26"/>
          <w:szCs w:val="26"/>
        </w:rPr>
      </w:pPr>
    </w:p>
    <w:p w:rsidR="00445D3B" w:rsidRPr="00A22CDE" w:rsidRDefault="00445D3B" w:rsidP="00445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CDE">
        <w:rPr>
          <w:rFonts w:eastAsia="Calibri"/>
          <w:color w:val="000000"/>
          <w:sz w:val="26"/>
          <w:szCs w:val="26"/>
        </w:rPr>
        <w:t xml:space="preserve">Основными целями </w:t>
      </w:r>
      <w:r w:rsidRPr="00A22CDE">
        <w:rPr>
          <w:sz w:val="26"/>
          <w:szCs w:val="26"/>
        </w:rPr>
        <w:t>реализации мероприятий Программы являются</w:t>
      </w:r>
      <w:r w:rsidRPr="00A22CDE">
        <w:rPr>
          <w:rFonts w:eastAsia="Calibri"/>
          <w:color w:val="000000"/>
          <w:sz w:val="26"/>
          <w:szCs w:val="26"/>
        </w:rPr>
        <w:t xml:space="preserve"> </w:t>
      </w:r>
      <w:r w:rsidRPr="00A22CDE">
        <w:rPr>
          <w:sz w:val="26"/>
          <w:szCs w:val="26"/>
        </w:rPr>
        <w:t>повышение качества муниципального управления и обеспечение эффективности управленческого процесса. Обеспечение долгосрочной сбалансированности и устойчивости бюджетной системы.</w:t>
      </w:r>
    </w:p>
    <w:p w:rsidR="00445D3B" w:rsidRPr="00A22CDE" w:rsidRDefault="00445D3B" w:rsidP="00445D3B">
      <w:pPr>
        <w:ind w:firstLine="708"/>
        <w:jc w:val="both"/>
        <w:rPr>
          <w:rFonts w:eastAsia="Calibri"/>
          <w:sz w:val="26"/>
          <w:szCs w:val="26"/>
        </w:rPr>
      </w:pPr>
      <w:r w:rsidRPr="00A22CDE">
        <w:rPr>
          <w:rFonts w:eastAsia="Calibri"/>
          <w:sz w:val="26"/>
          <w:szCs w:val="26"/>
        </w:rPr>
        <w:t xml:space="preserve">Конечной целью муниципальной программы является эффективное функционирование системы </w:t>
      </w:r>
      <w:r w:rsidRPr="00A22CDE">
        <w:rPr>
          <w:sz w:val="26"/>
          <w:szCs w:val="26"/>
        </w:rPr>
        <w:t xml:space="preserve">муниципального </w:t>
      </w:r>
      <w:r w:rsidRPr="00A22CDE">
        <w:rPr>
          <w:rFonts w:eastAsia="Calibri"/>
          <w:sz w:val="26"/>
          <w:szCs w:val="26"/>
        </w:rPr>
        <w:t xml:space="preserve">управления в </w:t>
      </w:r>
      <w:r w:rsidRPr="00A22CDE">
        <w:rPr>
          <w:sz w:val="26"/>
          <w:szCs w:val="26"/>
        </w:rPr>
        <w:t>округе</w:t>
      </w:r>
      <w:r w:rsidRPr="00A22CDE">
        <w:rPr>
          <w:rFonts w:eastAsia="Calibri"/>
          <w:sz w:val="26"/>
          <w:szCs w:val="26"/>
        </w:rPr>
        <w:t>.</w:t>
      </w:r>
    </w:p>
    <w:p w:rsidR="00445D3B" w:rsidRPr="00A22CDE" w:rsidRDefault="00445D3B" w:rsidP="00445D3B">
      <w:pPr>
        <w:autoSpaceDE w:val="0"/>
        <w:autoSpaceDN w:val="0"/>
        <w:adjustRightInd w:val="0"/>
        <w:ind w:left="708"/>
        <w:jc w:val="both"/>
        <w:rPr>
          <w:rFonts w:eastAsia="TimesNewRomanPSMT"/>
          <w:bCs/>
          <w:sz w:val="26"/>
          <w:szCs w:val="26"/>
        </w:rPr>
      </w:pPr>
      <w:r w:rsidRPr="00A22CDE">
        <w:rPr>
          <w:rFonts w:eastAsia="TimesNewRomanPSMT"/>
          <w:bCs/>
          <w:sz w:val="26"/>
          <w:szCs w:val="26"/>
        </w:rPr>
        <w:t>Для достижения целей Программы необходимо решить следующие задачи:</w:t>
      </w:r>
    </w:p>
    <w:p w:rsidR="00445D3B" w:rsidRPr="00A22CDE" w:rsidRDefault="00445D3B" w:rsidP="00445D3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22CDE">
        <w:rPr>
          <w:color w:val="000000"/>
          <w:sz w:val="26"/>
          <w:szCs w:val="26"/>
        </w:rPr>
        <w:t xml:space="preserve">- </w:t>
      </w:r>
      <w:r w:rsidRPr="00A22CDE">
        <w:rPr>
          <w:sz w:val="26"/>
          <w:szCs w:val="26"/>
        </w:rPr>
        <w:t>обеспечение эффективной деятельности администрации округа для выполнения полномочий по решению вопросов местного значения, а также переданн</w:t>
      </w:r>
      <w:r w:rsidR="003B5686">
        <w:rPr>
          <w:sz w:val="26"/>
          <w:szCs w:val="26"/>
        </w:rPr>
        <w:t>ых государственных полномочий</w:t>
      </w:r>
      <w:r>
        <w:rPr>
          <w:sz w:val="26"/>
          <w:szCs w:val="26"/>
        </w:rPr>
        <w:t xml:space="preserve">, </w:t>
      </w:r>
      <w:r w:rsidRPr="00A22CDE">
        <w:rPr>
          <w:sz w:val="26"/>
          <w:szCs w:val="26"/>
        </w:rPr>
        <w:t>создание эффективного механизма взаимодействия органов местного самоуправления и граждан округа;</w:t>
      </w:r>
    </w:p>
    <w:p w:rsidR="00445D3B" w:rsidRPr="00A22CDE" w:rsidRDefault="00445D3B" w:rsidP="00445D3B">
      <w:pPr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>- повышение качества и доступности муниципальных услуг на территории округа, снижение административных барьеров;</w:t>
      </w:r>
    </w:p>
    <w:p w:rsidR="00445D3B" w:rsidRPr="00A22CDE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>- обеспечение сбалансированности бюджета округа в долгосрочном периоде и повышение эффективности бюджетных расходов;</w:t>
      </w:r>
    </w:p>
    <w:p w:rsidR="00445D3B" w:rsidRPr="00A22CDE" w:rsidRDefault="00445D3B" w:rsidP="00445D3B">
      <w:pPr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>- повышение эффективности управления муниципальным имуществом и земельными ресурсами;</w:t>
      </w:r>
    </w:p>
    <w:p w:rsidR="00445D3B" w:rsidRPr="00A22CDE" w:rsidRDefault="00445D3B" w:rsidP="00445D3B">
      <w:pPr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 xml:space="preserve">- доведение нормативно-правовых документов до жителей </w:t>
      </w:r>
      <w:proofErr w:type="spellStart"/>
      <w:r w:rsidRPr="00A22CDE">
        <w:rPr>
          <w:sz w:val="26"/>
          <w:szCs w:val="26"/>
        </w:rPr>
        <w:t>Усть-Кубинского</w:t>
      </w:r>
      <w:proofErr w:type="spellEnd"/>
      <w:r w:rsidRPr="00A22CDE">
        <w:rPr>
          <w:sz w:val="26"/>
          <w:szCs w:val="26"/>
        </w:rPr>
        <w:t xml:space="preserve"> муниципального округа;</w:t>
      </w:r>
    </w:p>
    <w:p w:rsidR="00445D3B" w:rsidRPr="00A22CDE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>- обеспечение организационно-технических и хозяйственных условий, необходимых для исполнения должностных обязанностей работниками администрации округа;</w:t>
      </w:r>
    </w:p>
    <w:p w:rsidR="00445D3B" w:rsidRPr="00A22CDE" w:rsidRDefault="00445D3B" w:rsidP="00445D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2CDE">
        <w:rPr>
          <w:rFonts w:eastAsia="Calibri"/>
          <w:sz w:val="26"/>
          <w:szCs w:val="26"/>
          <w:lang w:eastAsia="en-US"/>
        </w:rPr>
        <w:t>- обеспечение эффективной деятельности МКУ «Централизованная бухгалтерия» в сфере бухгалтерского учета органов местного самоуправления и учрежде</w:t>
      </w:r>
      <w:r>
        <w:rPr>
          <w:rFonts w:eastAsia="Calibri"/>
          <w:sz w:val="26"/>
          <w:szCs w:val="26"/>
          <w:lang w:eastAsia="en-US"/>
        </w:rPr>
        <w:t>ний округа.</w:t>
      </w:r>
    </w:p>
    <w:p w:rsidR="00445D3B" w:rsidRPr="00A22CDE" w:rsidRDefault="00445D3B" w:rsidP="00445D3B">
      <w:pPr>
        <w:tabs>
          <w:tab w:val="left" w:pos="2775"/>
        </w:tabs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>Достижение целей и решение задач муниципальной программы осуществляется путем выполнения мероприятий, скоординированных по срокам, ресурсам и результатам.</w:t>
      </w:r>
    </w:p>
    <w:p w:rsidR="00445D3B" w:rsidRPr="0001496C" w:rsidRDefault="00445D3B" w:rsidP="00445D3B">
      <w:pPr>
        <w:ind w:firstLine="708"/>
        <w:jc w:val="both"/>
        <w:rPr>
          <w:rFonts w:eastAsia="Calibri"/>
          <w:sz w:val="26"/>
          <w:szCs w:val="26"/>
        </w:rPr>
      </w:pPr>
      <w:r w:rsidRPr="0001496C">
        <w:rPr>
          <w:sz w:val="26"/>
          <w:szCs w:val="26"/>
        </w:rPr>
        <w:t xml:space="preserve">Муниципальную </w:t>
      </w:r>
      <w:r w:rsidRPr="0001496C">
        <w:rPr>
          <w:rFonts w:eastAsia="Calibri"/>
          <w:sz w:val="26"/>
          <w:szCs w:val="26"/>
        </w:rPr>
        <w:t>программ</w:t>
      </w:r>
      <w:r>
        <w:rPr>
          <w:rFonts w:eastAsia="Calibri"/>
          <w:sz w:val="26"/>
          <w:szCs w:val="26"/>
        </w:rPr>
        <w:t>у планируется реализовать в 2023</w:t>
      </w:r>
      <w:r w:rsidRPr="0001496C">
        <w:rPr>
          <w:rFonts w:eastAsia="Calibri"/>
          <w:sz w:val="26"/>
          <w:szCs w:val="26"/>
        </w:rPr>
        <w:t>-2027 годах.</w:t>
      </w:r>
    </w:p>
    <w:p w:rsidR="00445D3B" w:rsidRPr="00A22CDE" w:rsidRDefault="00445D3B" w:rsidP="00445D3B">
      <w:pPr>
        <w:autoSpaceDE w:val="0"/>
        <w:autoSpaceDN w:val="0"/>
        <w:adjustRightInd w:val="0"/>
        <w:spacing w:before="120" w:after="120"/>
        <w:ind w:left="992" w:right="851"/>
        <w:jc w:val="center"/>
        <w:rPr>
          <w:sz w:val="26"/>
          <w:szCs w:val="26"/>
        </w:rPr>
      </w:pPr>
      <w:r w:rsidRPr="00C968BC">
        <w:rPr>
          <w:bCs/>
          <w:sz w:val="26"/>
          <w:szCs w:val="26"/>
        </w:rPr>
        <w:t>3</w:t>
      </w:r>
      <w:r w:rsidRPr="00656CA5">
        <w:rPr>
          <w:bCs/>
          <w:sz w:val="26"/>
          <w:szCs w:val="26"/>
        </w:rPr>
        <w:t>.</w:t>
      </w:r>
      <w:r w:rsidRPr="00A22CDE">
        <w:rPr>
          <w:bCs/>
          <w:sz w:val="26"/>
          <w:szCs w:val="26"/>
        </w:rPr>
        <w:t xml:space="preserve"> Целевые показатели (индикаторы) программы</w:t>
      </w:r>
    </w:p>
    <w:p w:rsidR="00445D3B" w:rsidRDefault="00445D3B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целевых показателях (индикаторах) Программы приведены в </w:t>
      </w:r>
      <w:r w:rsidR="0005256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риложении</w:t>
      </w: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 w:rsidRPr="006433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052561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</w:t>
      </w:r>
      <w:r w:rsidR="0005256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Pr="006433A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052561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0149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561" w:rsidRDefault="00052561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D3B" w:rsidRPr="00A22CDE" w:rsidRDefault="00445D3B" w:rsidP="00445D3B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bCs/>
          <w:sz w:val="26"/>
          <w:szCs w:val="26"/>
        </w:rPr>
      </w:pPr>
      <w:r w:rsidRPr="00C968BC">
        <w:rPr>
          <w:bCs/>
          <w:sz w:val="26"/>
          <w:szCs w:val="26"/>
        </w:rPr>
        <w:t>4.</w:t>
      </w:r>
      <w:r w:rsidRPr="00A22CDE">
        <w:rPr>
          <w:bCs/>
          <w:sz w:val="26"/>
          <w:szCs w:val="26"/>
        </w:rPr>
        <w:t xml:space="preserve"> Перечень мероприятий Программы</w:t>
      </w:r>
    </w:p>
    <w:p w:rsidR="00445D3B" w:rsidRPr="006D1AEC" w:rsidRDefault="00445D3B" w:rsidP="00445D3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6D1AEC">
        <w:rPr>
          <w:sz w:val="26"/>
          <w:szCs w:val="26"/>
          <w:lang w:eastAsia="en-US"/>
        </w:rPr>
        <w:t xml:space="preserve">Для достижения заявленной цели и решения поставленных задач муниципальной программы предусмотрена реализация </w:t>
      </w:r>
      <w:r>
        <w:rPr>
          <w:sz w:val="26"/>
          <w:szCs w:val="26"/>
          <w:lang w:eastAsia="en-US"/>
        </w:rPr>
        <w:t>мероприятий</w:t>
      </w:r>
      <w:r w:rsidRPr="006D1AEC">
        <w:rPr>
          <w:sz w:val="26"/>
          <w:szCs w:val="26"/>
          <w:lang w:eastAsia="en-US"/>
        </w:rPr>
        <w:t xml:space="preserve"> в том числе:</w:t>
      </w:r>
    </w:p>
    <w:p w:rsidR="00445D3B" w:rsidRPr="002D4E24" w:rsidRDefault="00445D3B" w:rsidP="00445D3B">
      <w:pPr>
        <w:ind w:right="-241" w:firstLine="708"/>
        <w:jc w:val="both"/>
        <w:rPr>
          <w:sz w:val="26"/>
          <w:szCs w:val="26"/>
        </w:rPr>
      </w:pPr>
      <w:r w:rsidRPr="006D1AEC">
        <w:rPr>
          <w:sz w:val="26"/>
          <w:szCs w:val="26"/>
        </w:rPr>
        <w:t xml:space="preserve">1. </w:t>
      </w:r>
      <w:r w:rsidRPr="002D4E24">
        <w:rPr>
          <w:sz w:val="26"/>
          <w:szCs w:val="26"/>
        </w:rPr>
        <w:t>«Обеспечение и функционирование деятельности администрации округа и органов местного самоуправления».</w:t>
      </w:r>
    </w:p>
    <w:p w:rsidR="00445D3B" w:rsidRPr="002D4E24" w:rsidRDefault="00445D3B" w:rsidP="00445D3B">
      <w:pPr>
        <w:ind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2. «</w:t>
      </w:r>
      <w:r w:rsidRPr="002D4E24">
        <w:rPr>
          <w:w w:val="104"/>
          <w:sz w:val="26"/>
          <w:szCs w:val="26"/>
        </w:rPr>
        <w:t>Обеспечение деятельности Финансового управления администрации округа</w:t>
      </w:r>
      <w:r w:rsidRPr="002D4E24">
        <w:rPr>
          <w:sz w:val="26"/>
          <w:szCs w:val="26"/>
        </w:rPr>
        <w:t>».</w:t>
      </w:r>
    </w:p>
    <w:p w:rsidR="00445D3B" w:rsidRPr="002D4E24" w:rsidRDefault="00445D3B" w:rsidP="00445D3B">
      <w:pPr>
        <w:ind w:right="-241"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3. «Обеспечение деятельности МКУ «ЦБ».</w:t>
      </w:r>
    </w:p>
    <w:p w:rsidR="00445D3B" w:rsidRPr="002D4E24" w:rsidRDefault="00445D3B" w:rsidP="00445D3B">
      <w:pPr>
        <w:ind w:right="-241"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4. «Обеспечение опубликования нормативных правовых актов органов местного самоуправления».</w:t>
      </w:r>
    </w:p>
    <w:p w:rsidR="00445D3B" w:rsidRPr="002D4E24" w:rsidRDefault="00445D3B" w:rsidP="00445D3B">
      <w:pPr>
        <w:ind w:right="-241"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5. «Обеспечение деятельности управления имущественных отношений».</w:t>
      </w:r>
    </w:p>
    <w:p w:rsidR="00445D3B" w:rsidRPr="002D4E24" w:rsidRDefault="00445D3B" w:rsidP="00445D3B">
      <w:pPr>
        <w:ind w:right="-241"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6. «Обеспечение эффективной деятельности АУ «МФЦ».</w:t>
      </w:r>
    </w:p>
    <w:p w:rsidR="00445D3B" w:rsidRPr="002D4E24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7. «Материально-техническое обеспечение деятельности администрации и органов местного самоуправле</w:t>
      </w:r>
      <w:r>
        <w:rPr>
          <w:sz w:val="26"/>
          <w:szCs w:val="26"/>
        </w:rPr>
        <w:t>ния округа,</w:t>
      </w:r>
      <w:r w:rsidRPr="002D4E24">
        <w:rPr>
          <w:sz w:val="26"/>
          <w:szCs w:val="26"/>
        </w:rPr>
        <w:t xml:space="preserve"> обеспечение автотранспортного обслуживания</w:t>
      </w:r>
      <w:r>
        <w:rPr>
          <w:sz w:val="26"/>
          <w:szCs w:val="26"/>
        </w:rPr>
        <w:t xml:space="preserve"> </w:t>
      </w:r>
      <w:r w:rsidRPr="002D4E24">
        <w:rPr>
          <w:sz w:val="26"/>
          <w:szCs w:val="26"/>
        </w:rPr>
        <w:t>администрации округа»</w:t>
      </w:r>
    </w:p>
    <w:p w:rsidR="00445D3B" w:rsidRPr="006D1AEC" w:rsidRDefault="00445D3B" w:rsidP="00445D3B">
      <w:pPr>
        <w:ind w:right="-241" w:firstLine="708"/>
        <w:jc w:val="both"/>
        <w:rPr>
          <w:sz w:val="26"/>
          <w:szCs w:val="26"/>
        </w:rPr>
      </w:pPr>
      <w:r w:rsidRPr="006D1AEC">
        <w:rPr>
          <w:sz w:val="26"/>
          <w:szCs w:val="26"/>
        </w:rPr>
        <w:t>Полный перечень основных программных мероприятий с распределением по ответственным исполнителям и соисполнителям, а также по годам реализации приве</w:t>
      </w:r>
      <w:r>
        <w:rPr>
          <w:sz w:val="26"/>
          <w:szCs w:val="26"/>
        </w:rPr>
        <w:t xml:space="preserve">дён в </w:t>
      </w:r>
      <w:r w:rsidR="002D06ED">
        <w:rPr>
          <w:sz w:val="26"/>
          <w:szCs w:val="26"/>
        </w:rPr>
        <w:t>п</w:t>
      </w:r>
      <w:r>
        <w:rPr>
          <w:sz w:val="26"/>
          <w:szCs w:val="26"/>
        </w:rPr>
        <w:t>риложении 3</w:t>
      </w:r>
      <w:r w:rsidRPr="006D1AEC">
        <w:rPr>
          <w:sz w:val="26"/>
          <w:szCs w:val="26"/>
        </w:rPr>
        <w:t xml:space="preserve"> к</w:t>
      </w:r>
      <w:r w:rsidR="002D06ED">
        <w:rPr>
          <w:sz w:val="26"/>
          <w:szCs w:val="26"/>
        </w:rPr>
        <w:t xml:space="preserve"> муниципальной</w:t>
      </w:r>
      <w:r w:rsidRPr="006D1AE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D1AEC">
        <w:rPr>
          <w:sz w:val="26"/>
          <w:szCs w:val="26"/>
        </w:rPr>
        <w:t>рограмме.</w:t>
      </w:r>
    </w:p>
    <w:p w:rsidR="00445D3B" w:rsidRPr="0001496C" w:rsidRDefault="00445D3B" w:rsidP="00445D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5D3B" w:rsidRPr="00A22CDE" w:rsidRDefault="00445D3B" w:rsidP="00445D3B">
      <w:pPr>
        <w:pStyle w:val="af5"/>
        <w:spacing w:after="0" w:line="240" w:lineRule="auto"/>
        <w:ind w:left="709" w:right="566"/>
        <w:jc w:val="center"/>
        <w:rPr>
          <w:rFonts w:ascii="Times New Roman" w:hAnsi="Times New Roman"/>
          <w:sz w:val="26"/>
          <w:szCs w:val="26"/>
        </w:rPr>
      </w:pPr>
      <w:r w:rsidRPr="00656CA5">
        <w:rPr>
          <w:rFonts w:ascii="Times New Roman" w:hAnsi="Times New Roman"/>
          <w:sz w:val="26"/>
          <w:szCs w:val="26"/>
        </w:rPr>
        <w:t>5</w:t>
      </w:r>
      <w:r w:rsidRPr="00A22CDE">
        <w:rPr>
          <w:rFonts w:ascii="Times New Roman" w:hAnsi="Times New Roman"/>
          <w:sz w:val="26"/>
          <w:szCs w:val="26"/>
        </w:rPr>
        <w:t>. 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445D3B" w:rsidRPr="00A22CDE" w:rsidRDefault="00445D3B" w:rsidP="00445D3B">
      <w:pPr>
        <w:widowControl w:val="0"/>
        <w:autoSpaceDE w:val="0"/>
        <w:autoSpaceDN w:val="0"/>
        <w:adjustRightInd w:val="0"/>
        <w:ind w:left="709" w:right="566"/>
        <w:jc w:val="both"/>
        <w:rPr>
          <w:sz w:val="26"/>
          <w:szCs w:val="26"/>
        </w:rPr>
      </w:pPr>
    </w:p>
    <w:p w:rsidR="00445D3B" w:rsidRPr="00F55C4D" w:rsidRDefault="00445D3B" w:rsidP="00445D3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56CA5">
        <w:rPr>
          <w:rFonts w:eastAsia="Calibri"/>
          <w:sz w:val="26"/>
          <w:szCs w:val="26"/>
        </w:rPr>
        <w:t>5</w:t>
      </w:r>
      <w:r w:rsidRPr="0001496C">
        <w:rPr>
          <w:rFonts w:eastAsia="Calibri"/>
          <w:sz w:val="26"/>
          <w:szCs w:val="26"/>
        </w:rPr>
        <w:t>.1. Общий объем финансов</w:t>
      </w:r>
      <w:r>
        <w:rPr>
          <w:rFonts w:eastAsia="Calibri"/>
          <w:sz w:val="26"/>
          <w:szCs w:val="26"/>
        </w:rPr>
        <w:t>ых ресурсов на 2023</w:t>
      </w:r>
      <w:r w:rsidRPr="0001496C">
        <w:rPr>
          <w:rFonts w:eastAsia="Calibri"/>
          <w:sz w:val="26"/>
          <w:szCs w:val="26"/>
        </w:rPr>
        <w:t xml:space="preserve">-2027 годы составляет </w:t>
      </w:r>
      <w:r>
        <w:rPr>
          <w:rFonts w:eastAsia="Calibri"/>
          <w:sz w:val="26"/>
          <w:szCs w:val="26"/>
        </w:rPr>
        <w:t xml:space="preserve">366497,3 </w:t>
      </w:r>
      <w:r w:rsidRPr="00F55C4D">
        <w:rPr>
          <w:rFonts w:eastAsia="Calibri"/>
          <w:sz w:val="26"/>
          <w:szCs w:val="26"/>
        </w:rPr>
        <w:t xml:space="preserve">тыс. рублей в том числе: </w:t>
      </w:r>
    </w:p>
    <w:p w:rsidR="00445D3B" w:rsidRPr="00632544" w:rsidRDefault="00445D3B" w:rsidP="00445D3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F55C4D">
        <w:rPr>
          <w:rFonts w:eastAsia="Calibri"/>
          <w:sz w:val="26"/>
          <w:szCs w:val="26"/>
        </w:rPr>
        <w:t xml:space="preserve">за счет средств федерального бюджета – </w:t>
      </w:r>
      <w:r w:rsidRPr="00632544">
        <w:rPr>
          <w:rFonts w:eastAsia="Calibri"/>
          <w:sz w:val="26"/>
          <w:szCs w:val="26"/>
        </w:rPr>
        <w:t>2304,1 тыс. рублей;</w:t>
      </w:r>
    </w:p>
    <w:p w:rsidR="00445D3B" w:rsidRPr="00632544" w:rsidRDefault="00445D3B" w:rsidP="00445D3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32544">
        <w:rPr>
          <w:rFonts w:eastAsia="Calibri"/>
          <w:sz w:val="26"/>
          <w:szCs w:val="26"/>
        </w:rPr>
        <w:t>за счет средств областного бюджета – 26855,9 тыс. рублей;</w:t>
      </w:r>
    </w:p>
    <w:p w:rsidR="00445D3B" w:rsidRPr="0001496C" w:rsidRDefault="00445D3B" w:rsidP="00445D3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32544">
        <w:rPr>
          <w:rFonts w:eastAsia="Calibri"/>
          <w:sz w:val="26"/>
          <w:szCs w:val="26"/>
        </w:rPr>
        <w:t>за счет средств бюджета</w:t>
      </w:r>
      <w:r w:rsidRPr="00632544">
        <w:rPr>
          <w:sz w:val="26"/>
          <w:szCs w:val="26"/>
        </w:rPr>
        <w:t xml:space="preserve"> округа </w:t>
      </w:r>
      <w:r w:rsidRPr="00632544">
        <w:rPr>
          <w:rFonts w:eastAsia="Calibri"/>
          <w:sz w:val="26"/>
          <w:szCs w:val="26"/>
        </w:rPr>
        <w:t xml:space="preserve">– </w:t>
      </w:r>
      <w:r>
        <w:rPr>
          <w:rFonts w:eastAsia="Calibri"/>
          <w:sz w:val="26"/>
          <w:szCs w:val="26"/>
        </w:rPr>
        <w:t>337337,3</w:t>
      </w:r>
      <w:r w:rsidRPr="00632544">
        <w:rPr>
          <w:rFonts w:eastAsia="Calibri"/>
          <w:sz w:val="26"/>
          <w:szCs w:val="26"/>
        </w:rPr>
        <w:t xml:space="preserve"> тыс. рублей</w:t>
      </w:r>
      <w:r w:rsidRPr="00F55C4D">
        <w:rPr>
          <w:rFonts w:eastAsia="Calibri"/>
          <w:sz w:val="26"/>
          <w:szCs w:val="26"/>
        </w:rPr>
        <w:t>.</w:t>
      </w:r>
    </w:p>
    <w:p w:rsidR="00445D3B" w:rsidRPr="0001496C" w:rsidRDefault="00445D3B" w:rsidP="00445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6CA5">
        <w:rPr>
          <w:sz w:val="26"/>
          <w:szCs w:val="26"/>
        </w:rPr>
        <w:t>5</w:t>
      </w:r>
      <w:r w:rsidRPr="0001496C">
        <w:rPr>
          <w:sz w:val="26"/>
          <w:szCs w:val="26"/>
        </w:rPr>
        <w:t xml:space="preserve">.2. </w:t>
      </w:r>
      <w:r w:rsidRPr="00626B11">
        <w:rPr>
          <w:sz w:val="26"/>
          <w:szCs w:val="26"/>
        </w:rPr>
        <w:t>Финансовое</w:t>
      </w:r>
      <w:r w:rsidRPr="00626B11">
        <w:rPr>
          <w:spacing w:val="-4"/>
          <w:sz w:val="26"/>
          <w:szCs w:val="26"/>
        </w:rPr>
        <w:t xml:space="preserve"> </w:t>
      </w:r>
      <w:r w:rsidRPr="00626B11">
        <w:rPr>
          <w:sz w:val="26"/>
          <w:szCs w:val="26"/>
        </w:rPr>
        <w:t>обеспечение</w:t>
      </w:r>
      <w:r w:rsidRPr="00626B11">
        <w:rPr>
          <w:spacing w:val="-2"/>
          <w:sz w:val="26"/>
          <w:szCs w:val="26"/>
        </w:rPr>
        <w:t xml:space="preserve"> </w:t>
      </w:r>
      <w:r w:rsidRPr="00626B11">
        <w:rPr>
          <w:sz w:val="26"/>
          <w:szCs w:val="26"/>
        </w:rPr>
        <w:t>реализации муниципальной</w:t>
      </w:r>
      <w:r w:rsidRPr="00626B11">
        <w:rPr>
          <w:spacing w:val="-1"/>
          <w:sz w:val="26"/>
          <w:szCs w:val="26"/>
        </w:rPr>
        <w:t xml:space="preserve"> </w:t>
      </w:r>
      <w:r w:rsidRPr="00626B11">
        <w:rPr>
          <w:sz w:val="26"/>
          <w:szCs w:val="26"/>
        </w:rPr>
        <w:t>программы</w:t>
      </w:r>
      <w:r w:rsidRPr="00626B11">
        <w:rPr>
          <w:spacing w:val="-4"/>
          <w:sz w:val="26"/>
          <w:szCs w:val="26"/>
        </w:rPr>
        <w:t xml:space="preserve"> </w:t>
      </w:r>
      <w:r w:rsidRPr="0001496C">
        <w:rPr>
          <w:sz w:val="26"/>
          <w:szCs w:val="26"/>
        </w:rPr>
        <w:t xml:space="preserve">приведено </w:t>
      </w:r>
      <w:r>
        <w:rPr>
          <w:color w:val="000000"/>
          <w:sz w:val="26"/>
          <w:szCs w:val="26"/>
        </w:rPr>
        <w:t>в П</w:t>
      </w:r>
      <w:r w:rsidRPr="0001496C">
        <w:rPr>
          <w:color w:val="000000"/>
          <w:sz w:val="26"/>
          <w:szCs w:val="26"/>
        </w:rPr>
        <w:t xml:space="preserve">риложении </w:t>
      </w:r>
      <w:r w:rsidRPr="002D4E24">
        <w:rPr>
          <w:color w:val="000000"/>
          <w:sz w:val="26"/>
          <w:szCs w:val="26"/>
        </w:rPr>
        <w:t>4</w:t>
      </w:r>
      <w:r w:rsidRPr="0001496C">
        <w:rPr>
          <w:sz w:val="26"/>
          <w:szCs w:val="26"/>
        </w:rPr>
        <w:t xml:space="preserve"> к муниципальной программе.</w:t>
      </w:r>
    </w:p>
    <w:p w:rsidR="00445D3B" w:rsidRPr="0001496C" w:rsidRDefault="00445D3B" w:rsidP="00445D3B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1496C">
        <w:rPr>
          <w:rFonts w:ascii="Times New Roman" w:hAnsi="Times New Roman"/>
          <w:sz w:val="26"/>
          <w:szCs w:val="26"/>
        </w:rPr>
        <w:t xml:space="preserve">Объемы ассигнований из бюджета </w:t>
      </w:r>
      <w:r>
        <w:rPr>
          <w:rFonts w:ascii="Times New Roman" w:hAnsi="Times New Roman"/>
          <w:sz w:val="26"/>
          <w:szCs w:val="26"/>
        </w:rPr>
        <w:t>округ</w:t>
      </w:r>
      <w:r w:rsidRPr="0001496C">
        <w:rPr>
          <w:rFonts w:ascii="Times New Roman" w:hAnsi="Times New Roman"/>
          <w:sz w:val="26"/>
          <w:szCs w:val="26"/>
        </w:rPr>
        <w:t xml:space="preserve">а подлежат ежегодному уточнению исходя из возможностей доходной базы бюджета </w:t>
      </w:r>
      <w:r>
        <w:rPr>
          <w:rFonts w:ascii="Times New Roman" w:hAnsi="Times New Roman"/>
          <w:sz w:val="26"/>
          <w:szCs w:val="26"/>
        </w:rPr>
        <w:t>округ</w:t>
      </w:r>
      <w:r w:rsidRPr="0001496C">
        <w:rPr>
          <w:rFonts w:ascii="Times New Roman" w:hAnsi="Times New Roman"/>
          <w:sz w:val="26"/>
          <w:szCs w:val="26"/>
        </w:rPr>
        <w:t>а.</w:t>
      </w:r>
    </w:p>
    <w:p w:rsidR="00445D3B" w:rsidRPr="0001496C" w:rsidRDefault="00445D3B" w:rsidP="00445D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C7107">
        <w:rPr>
          <w:sz w:val="26"/>
          <w:szCs w:val="26"/>
        </w:rPr>
        <w:t>5</w:t>
      </w:r>
      <w:r w:rsidRPr="0001496C">
        <w:rPr>
          <w:sz w:val="26"/>
          <w:szCs w:val="26"/>
        </w:rPr>
        <w:t>.3. Реализация мероприятий муниципальной программы осуществляется исполнителями и соисполнителями муниципальной программы в соответствии с действующим законодательством.</w:t>
      </w:r>
    </w:p>
    <w:p w:rsidR="00445D3B" w:rsidRPr="0001496C" w:rsidRDefault="00445D3B" w:rsidP="00445D3B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01496C">
        <w:rPr>
          <w:rFonts w:ascii="Times New Roman" w:hAnsi="Times New Roman"/>
          <w:color w:val="000000"/>
          <w:sz w:val="26"/>
          <w:szCs w:val="26"/>
        </w:rPr>
        <w:t xml:space="preserve">Распределение бюджетных ассигнований по мероприятиям настоящей программы в целом соответствует сложившимся объемам обязательств </w:t>
      </w:r>
      <w:r>
        <w:rPr>
          <w:rFonts w:ascii="Times New Roman" w:hAnsi="Times New Roman"/>
          <w:color w:val="000000"/>
          <w:sz w:val="26"/>
          <w:szCs w:val="26"/>
        </w:rPr>
        <w:t xml:space="preserve">местного бюджета </w:t>
      </w:r>
      <w:r w:rsidRPr="0001496C">
        <w:rPr>
          <w:rFonts w:ascii="Times New Roman" w:hAnsi="Times New Roman"/>
          <w:color w:val="000000"/>
          <w:sz w:val="26"/>
          <w:szCs w:val="26"/>
        </w:rPr>
        <w:t>по соответствующим направлениям расходования средств.</w:t>
      </w:r>
    </w:p>
    <w:p w:rsidR="00445D3B" w:rsidRDefault="00445D3B" w:rsidP="00445D3B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01496C">
        <w:rPr>
          <w:rFonts w:ascii="Times New Roman" w:hAnsi="Times New Roman"/>
          <w:color w:val="000000"/>
          <w:sz w:val="26"/>
          <w:szCs w:val="26"/>
        </w:rPr>
        <w:t xml:space="preserve">Расходы органов местного самоуправления могут быть определены исходя из уровня </w:t>
      </w:r>
      <w:proofErr w:type="spellStart"/>
      <w:r w:rsidRPr="0001496C">
        <w:rPr>
          <w:rFonts w:ascii="Times New Roman" w:hAnsi="Times New Roman"/>
          <w:color w:val="000000"/>
          <w:sz w:val="26"/>
          <w:szCs w:val="26"/>
        </w:rPr>
        <w:t>софинансирования</w:t>
      </w:r>
      <w:proofErr w:type="spellEnd"/>
      <w:r w:rsidRPr="0001496C">
        <w:rPr>
          <w:rFonts w:ascii="Times New Roman" w:hAnsi="Times New Roman"/>
          <w:color w:val="000000"/>
          <w:sz w:val="26"/>
          <w:szCs w:val="26"/>
        </w:rPr>
        <w:t xml:space="preserve"> за счет средств областного бюджета, расходного обязательства муниципального </w:t>
      </w:r>
      <w:r>
        <w:rPr>
          <w:rFonts w:ascii="Times New Roman" w:hAnsi="Times New Roman"/>
          <w:color w:val="000000"/>
          <w:sz w:val="26"/>
          <w:szCs w:val="26"/>
        </w:rPr>
        <w:t>округ</w:t>
      </w:r>
      <w:r w:rsidRPr="0001496C">
        <w:rPr>
          <w:rFonts w:ascii="Times New Roman" w:hAnsi="Times New Roman"/>
          <w:color w:val="000000"/>
          <w:sz w:val="26"/>
          <w:szCs w:val="26"/>
        </w:rPr>
        <w:t>а.</w:t>
      </w:r>
    </w:p>
    <w:p w:rsidR="00445D3B" w:rsidRPr="009C4223" w:rsidRDefault="00445D3B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223">
        <w:rPr>
          <w:rFonts w:ascii="Times New Roman" w:hAnsi="Times New Roman" w:cs="Times New Roman"/>
          <w:sz w:val="26"/>
          <w:szCs w:val="26"/>
        </w:rPr>
        <w:t xml:space="preserve">Финансовое обеспечение муниципальной программы по мероприятиям </w:t>
      </w:r>
      <w:r w:rsidRPr="009C4223">
        <w:rPr>
          <w:rFonts w:ascii="Times New Roman" w:hAnsi="Times New Roman" w:cs="Times New Roman"/>
          <w:sz w:val="26"/>
          <w:szCs w:val="26"/>
        </w:rPr>
        <w:lastRenderedPageBreak/>
        <w:t xml:space="preserve">приведено в </w:t>
      </w:r>
      <w:r w:rsidR="00E619F4">
        <w:rPr>
          <w:rFonts w:ascii="Times New Roman" w:hAnsi="Times New Roman" w:cs="Times New Roman"/>
          <w:sz w:val="26"/>
          <w:szCs w:val="26"/>
        </w:rPr>
        <w:t>п</w:t>
      </w:r>
      <w:r w:rsidRPr="009C4223">
        <w:rPr>
          <w:rFonts w:ascii="Times New Roman" w:hAnsi="Times New Roman" w:cs="Times New Roman"/>
          <w:sz w:val="26"/>
          <w:szCs w:val="26"/>
        </w:rPr>
        <w:t>риложении 5 к муниципальной программе.</w:t>
      </w:r>
    </w:p>
    <w:p w:rsidR="00445D3B" w:rsidRPr="0001496C" w:rsidRDefault="00445D3B" w:rsidP="00445D3B">
      <w:pPr>
        <w:ind w:right="-10" w:firstLine="709"/>
        <w:jc w:val="both"/>
        <w:rPr>
          <w:color w:val="000000"/>
          <w:sz w:val="26"/>
          <w:szCs w:val="26"/>
        </w:rPr>
      </w:pPr>
      <w:r w:rsidRPr="00FC7107">
        <w:rPr>
          <w:sz w:val="26"/>
          <w:szCs w:val="26"/>
        </w:rPr>
        <w:t>5</w:t>
      </w:r>
      <w:r w:rsidRPr="0001496C">
        <w:rPr>
          <w:sz w:val="26"/>
          <w:szCs w:val="26"/>
        </w:rPr>
        <w:t xml:space="preserve">.4. Прогнозная (справочная) оценка </w:t>
      </w:r>
      <w:r>
        <w:rPr>
          <w:sz w:val="26"/>
          <w:szCs w:val="26"/>
        </w:rPr>
        <w:t>объемов привлечения средств</w:t>
      </w:r>
      <w:r w:rsidRPr="0001496C">
        <w:rPr>
          <w:sz w:val="26"/>
          <w:szCs w:val="26"/>
        </w:rPr>
        <w:t xml:space="preserve"> федерального, областного</w:t>
      </w:r>
      <w:r>
        <w:rPr>
          <w:sz w:val="26"/>
          <w:szCs w:val="26"/>
        </w:rPr>
        <w:t xml:space="preserve"> бюджета</w:t>
      </w:r>
      <w:r w:rsidRPr="0001496C">
        <w:rPr>
          <w:sz w:val="26"/>
          <w:szCs w:val="26"/>
        </w:rPr>
        <w:t xml:space="preserve"> и </w:t>
      </w:r>
      <w:r>
        <w:rPr>
          <w:sz w:val="26"/>
          <w:szCs w:val="26"/>
        </w:rPr>
        <w:t>бюджета округа</w:t>
      </w:r>
      <w:r w:rsidRPr="0001496C">
        <w:rPr>
          <w:sz w:val="26"/>
          <w:szCs w:val="26"/>
        </w:rPr>
        <w:t xml:space="preserve"> </w:t>
      </w:r>
      <w:r w:rsidRPr="0001496C">
        <w:rPr>
          <w:noProof/>
          <w:sz w:val="26"/>
          <w:szCs w:val="26"/>
        </w:rPr>
        <w:t xml:space="preserve">на реализацию целей </w:t>
      </w:r>
      <w:r>
        <w:rPr>
          <w:noProof/>
          <w:sz w:val="26"/>
          <w:szCs w:val="26"/>
        </w:rPr>
        <w:t xml:space="preserve">муниципальной </w:t>
      </w:r>
      <w:r w:rsidRPr="0001496C">
        <w:rPr>
          <w:noProof/>
          <w:sz w:val="26"/>
          <w:szCs w:val="26"/>
        </w:rPr>
        <w:t xml:space="preserve">программы приведена </w:t>
      </w:r>
      <w:r w:rsidRPr="0001496C">
        <w:rPr>
          <w:color w:val="000000"/>
          <w:sz w:val="26"/>
          <w:szCs w:val="26"/>
        </w:rPr>
        <w:t xml:space="preserve">в </w:t>
      </w:r>
      <w:r w:rsidR="00B4031D">
        <w:rPr>
          <w:color w:val="000000"/>
          <w:sz w:val="26"/>
          <w:szCs w:val="26"/>
        </w:rPr>
        <w:t>п</w:t>
      </w:r>
      <w:r w:rsidRPr="0001496C">
        <w:rPr>
          <w:color w:val="000000"/>
          <w:sz w:val="26"/>
          <w:szCs w:val="26"/>
        </w:rPr>
        <w:t xml:space="preserve">риложении </w:t>
      </w:r>
      <w:r>
        <w:rPr>
          <w:color w:val="000000"/>
          <w:sz w:val="26"/>
          <w:szCs w:val="26"/>
        </w:rPr>
        <w:t>6</w:t>
      </w:r>
      <w:r w:rsidRPr="0001496C">
        <w:rPr>
          <w:color w:val="000000"/>
          <w:sz w:val="26"/>
          <w:szCs w:val="26"/>
        </w:rPr>
        <w:t xml:space="preserve"> к муниципальной программе.</w:t>
      </w:r>
    </w:p>
    <w:p w:rsidR="00445D3B" w:rsidRPr="0001496C" w:rsidRDefault="00445D3B" w:rsidP="00445D3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  <w:sectPr w:rsidR="00445D3B" w:rsidRPr="0001496C" w:rsidSect="00F329ED">
          <w:pgSz w:w="11906" w:h="16838" w:code="9"/>
          <w:pgMar w:top="1134" w:right="850" w:bottom="1134" w:left="1701" w:header="567" w:footer="567" w:gutter="0"/>
          <w:cols w:space="720"/>
          <w:titlePg/>
          <w:docGrid w:linePitch="272"/>
        </w:sectPr>
      </w:pPr>
    </w:p>
    <w:p w:rsidR="00B4031D" w:rsidRDefault="00445D3B" w:rsidP="00445D3B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lastRenderedPageBreak/>
        <w:t>Приложение 1</w:t>
      </w:r>
    </w:p>
    <w:p w:rsidR="00445D3B" w:rsidRPr="0099512C" w:rsidRDefault="00B4031D" w:rsidP="00445D3B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445D3B" w:rsidRPr="00907131">
        <w:rPr>
          <w:sz w:val="26"/>
          <w:szCs w:val="26"/>
        </w:rPr>
        <w:t xml:space="preserve"> </w:t>
      </w:r>
    </w:p>
    <w:p w:rsidR="00445D3B" w:rsidRPr="0099512C" w:rsidRDefault="00445D3B" w:rsidP="00445D3B">
      <w:pPr>
        <w:jc w:val="right"/>
        <w:rPr>
          <w:sz w:val="26"/>
          <w:szCs w:val="26"/>
        </w:rPr>
      </w:pPr>
    </w:p>
    <w:p w:rsidR="00445D3B" w:rsidRDefault="00445D3B" w:rsidP="00445D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E29A4">
        <w:rPr>
          <w:sz w:val="26"/>
          <w:szCs w:val="26"/>
        </w:rPr>
        <w:t xml:space="preserve">Сведения о целевых показателях (индикаторах) Программы </w:t>
      </w:r>
    </w:p>
    <w:p w:rsidR="00445D3B" w:rsidRPr="00CE29A4" w:rsidRDefault="00445D3B" w:rsidP="00445D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403"/>
        <w:gridCol w:w="992"/>
        <w:gridCol w:w="1134"/>
        <w:gridCol w:w="1134"/>
        <w:gridCol w:w="1134"/>
        <w:gridCol w:w="1134"/>
        <w:gridCol w:w="1134"/>
        <w:gridCol w:w="1134"/>
        <w:gridCol w:w="170"/>
      </w:tblGrid>
      <w:tr w:rsidR="00445D3B" w:rsidRPr="007C4AE2" w:rsidTr="00F329ED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C4A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4AE2">
              <w:rPr>
                <w:rFonts w:ascii="Times New Roman" w:hAnsi="Times New Roman" w:cs="Times New Roman"/>
              </w:rPr>
              <w:t>/</w:t>
            </w:r>
            <w:proofErr w:type="spellStart"/>
            <w:r w:rsidRPr="007C4A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Ед.</w:t>
            </w:r>
          </w:p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Значение целевого показателя (индикатора)</w:t>
            </w:r>
          </w:p>
        </w:tc>
      </w:tr>
      <w:tr w:rsidR="00445D3B" w:rsidRPr="007C4AE2" w:rsidTr="00F329ED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2022</w:t>
            </w:r>
          </w:p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2023</w:t>
            </w:r>
          </w:p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2024</w:t>
            </w:r>
          </w:p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2025</w:t>
            </w:r>
          </w:p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2026</w:t>
            </w:r>
          </w:p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2027</w:t>
            </w:r>
          </w:p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план</w:t>
            </w:r>
          </w:p>
        </w:tc>
      </w:tr>
      <w:tr w:rsidR="00445D3B" w:rsidRPr="007C4AE2" w:rsidTr="00F329ED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10</w:t>
            </w:r>
          </w:p>
        </w:tc>
      </w:tr>
      <w:tr w:rsidR="00445D3B" w:rsidRPr="00A80A15" w:rsidTr="00F329ED">
        <w:trPr>
          <w:gridAfter w:val="1"/>
          <w:wAfter w:w="170" w:type="dxa"/>
          <w:trHeight w:val="33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B" w:rsidRPr="00A80A15" w:rsidRDefault="00445D3B" w:rsidP="00F329E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B" w:rsidRPr="00A80A15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0A15">
              <w:rPr>
                <w:sz w:val="22"/>
                <w:szCs w:val="22"/>
              </w:rPr>
              <w:t>Цель:</w:t>
            </w:r>
            <w:r w:rsidRPr="00A80A15">
              <w:rPr>
                <w:color w:val="FF0000"/>
                <w:sz w:val="22"/>
                <w:szCs w:val="22"/>
              </w:rPr>
              <w:t xml:space="preserve"> </w:t>
            </w:r>
            <w:r w:rsidRPr="00A80A15">
              <w:rPr>
                <w:sz w:val="22"/>
                <w:szCs w:val="22"/>
              </w:rPr>
              <w:t>Повышение качества муниципального управления и обеспечение эффективности управленческого процесса.</w:t>
            </w:r>
          </w:p>
        </w:tc>
      </w:tr>
      <w:tr w:rsidR="00445D3B" w:rsidTr="00F329ED">
        <w:trPr>
          <w:gridAfter w:val="1"/>
          <w:wAfter w:w="170" w:type="dxa"/>
          <w:trHeight w:val="11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610DE8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>Обеспечение эффективной деятельности администрации округа для выполнения полномочий по решению вопросов местного значения, а также переданных государственных полномочий.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ind w:left="60" w:right="60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>1.1.</w:t>
            </w:r>
            <w:r w:rsidRPr="007C4AE2">
              <w:rPr>
                <w:color w:val="000000"/>
                <w:sz w:val="22"/>
                <w:szCs w:val="22"/>
              </w:rPr>
              <w:t xml:space="preserve"> Уровень удовлетворенности населения деятельностью органов администрации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ind w:left="60" w:right="60"/>
              <w:jc w:val="center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60</w:t>
            </w:r>
          </w:p>
        </w:tc>
      </w:tr>
      <w:tr w:rsidR="00445D3B" w:rsidTr="00F329ED">
        <w:trPr>
          <w:gridAfter w:val="1"/>
          <w:wAfter w:w="170" w:type="dxa"/>
          <w:trHeight w:val="84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 xml:space="preserve">Повышение эффективности управления муниципальным имуществом и земельными ресурсами </w:t>
            </w:r>
            <w:proofErr w:type="spellStart"/>
            <w:r w:rsidRPr="007C4AE2">
              <w:rPr>
                <w:sz w:val="22"/>
                <w:szCs w:val="22"/>
              </w:rPr>
              <w:t>Усть-Кубинского</w:t>
            </w:r>
            <w:proofErr w:type="spellEnd"/>
            <w:r w:rsidRPr="007C4AE2">
              <w:rPr>
                <w:sz w:val="22"/>
                <w:szCs w:val="22"/>
              </w:rPr>
              <w:t xml:space="preserve"> муниципального округа.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FC7107" w:rsidRDefault="00445D3B" w:rsidP="00F329ED">
            <w:pPr>
              <w:ind w:left="60" w:right="60"/>
              <w:jc w:val="both"/>
              <w:rPr>
                <w:sz w:val="22"/>
                <w:szCs w:val="22"/>
              </w:rPr>
            </w:pPr>
            <w:r w:rsidRPr="00995CE1">
              <w:rPr>
                <w:sz w:val="22"/>
                <w:szCs w:val="22"/>
              </w:rPr>
              <w:t xml:space="preserve">2.1 </w:t>
            </w:r>
            <w:r>
              <w:rPr>
                <w:sz w:val="22"/>
                <w:szCs w:val="22"/>
              </w:rPr>
              <w:t>Доходы в бюджет округа от аренды и продажи муниципального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ind w:right="60"/>
              <w:rPr>
                <w:sz w:val="22"/>
                <w:szCs w:val="22"/>
              </w:rPr>
            </w:pPr>
            <w:proofErr w:type="spellStart"/>
            <w:r w:rsidRPr="00CF77F9">
              <w:rPr>
                <w:sz w:val="22"/>
                <w:szCs w:val="22"/>
              </w:rPr>
              <w:t>Тыс</w:t>
            </w:r>
            <w:proofErr w:type="gramStart"/>
            <w:r w:rsidRPr="00CF77F9">
              <w:rPr>
                <w:sz w:val="22"/>
                <w:szCs w:val="22"/>
              </w:rPr>
              <w:t>.р</w:t>
            </w:r>
            <w:proofErr w:type="gramEnd"/>
            <w:r w:rsidRPr="00CF77F9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5422,9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4300,0</w:t>
            </w:r>
          </w:p>
        </w:tc>
      </w:tr>
      <w:tr w:rsidR="00445D3B" w:rsidRPr="00E229E7" w:rsidTr="00F329ED">
        <w:trPr>
          <w:gridAfter w:val="1"/>
          <w:wAfter w:w="170" w:type="dxa"/>
          <w:trHeight w:val="104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E229E7" w:rsidRDefault="00445D3B" w:rsidP="00F329ED">
            <w:pPr>
              <w:ind w:left="60" w:right="6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72024B">
              <w:rPr>
                <w:sz w:val="22"/>
                <w:szCs w:val="22"/>
              </w:rPr>
              <w:t>Доля многодетных семей, обратившихся за получением единовременной денежной выплатой и получивших ее взамен земельного участка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E229E7" w:rsidRDefault="00445D3B" w:rsidP="00F329ED">
            <w:pPr>
              <w:ind w:left="60" w:right="60"/>
              <w:jc w:val="center"/>
              <w:rPr>
                <w:sz w:val="22"/>
                <w:szCs w:val="22"/>
                <w:highlight w:val="yellow"/>
              </w:rPr>
            </w:pPr>
            <w:r w:rsidRPr="00CF77F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</w:tr>
      <w:tr w:rsidR="00445D3B" w:rsidTr="00F329ED">
        <w:trPr>
          <w:gridAfter w:val="1"/>
          <w:wAfter w:w="170" w:type="dxa"/>
          <w:trHeight w:val="141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 xml:space="preserve">Доведение нормативных правовых документов до жителей </w:t>
            </w:r>
            <w:proofErr w:type="spellStart"/>
            <w:r w:rsidRPr="007C4AE2">
              <w:rPr>
                <w:sz w:val="22"/>
                <w:szCs w:val="22"/>
              </w:rPr>
              <w:t>Усть-Кубинского</w:t>
            </w:r>
            <w:proofErr w:type="spellEnd"/>
            <w:r w:rsidRPr="007C4AE2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ind w:left="60" w:right="60"/>
              <w:jc w:val="both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 xml:space="preserve">3.1 Печатная площадь размещения нормативных правовых актов органов местного самоуправления </w:t>
            </w:r>
            <w:proofErr w:type="spellStart"/>
            <w:r w:rsidRPr="007C4AE2">
              <w:rPr>
                <w:sz w:val="22"/>
                <w:szCs w:val="22"/>
              </w:rPr>
              <w:t>Усть-Кубинского</w:t>
            </w:r>
            <w:proofErr w:type="spellEnd"/>
            <w:r w:rsidRPr="007C4AE2">
              <w:rPr>
                <w:sz w:val="22"/>
                <w:szCs w:val="22"/>
              </w:rPr>
              <w:t xml:space="preserve"> муниципального округа в газете «Северная новь»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ind w:left="60" w:right="60"/>
              <w:jc w:val="center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>кв</w:t>
            </w:r>
            <w:proofErr w:type="gramStart"/>
            <w:r w:rsidRPr="007C4AE2">
              <w:rPr>
                <w:sz w:val="22"/>
                <w:szCs w:val="22"/>
              </w:rPr>
              <w:t>.с</w:t>
            </w:r>
            <w:proofErr w:type="gramEnd"/>
            <w:r w:rsidRPr="007C4AE2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230017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152000</w:t>
            </w:r>
          </w:p>
        </w:tc>
      </w:tr>
      <w:tr w:rsidR="00445D3B" w:rsidTr="00F329ED">
        <w:trPr>
          <w:gridAfter w:val="1"/>
          <w:wAfter w:w="170" w:type="dxa"/>
          <w:trHeight w:val="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ind w:left="60" w:right="60"/>
              <w:jc w:val="both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 xml:space="preserve">3.2 Уровень распространения газеты «Северная новь» с нормативными правовыми актами органов местного самоуправления </w:t>
            </w:r>
            <w:proofErr w:type="spellStart"/>
            <w:r w:rsidRPr="007C4AE2">
              <w:rPr>
                <w:sz w:val="22"/>
                <w:szCs w:val="22"/>
              </w:rPr>
              <w:t>Усть-Кубинского</w:t>
            </w:r>
            <w:proofErr w:type="spellEnd"/>
            <w:r w:rsidRPr="007C4AE2">
              <w:rPr>
                <w:sz w:val="22"/>
                <w:szCs w:val="22"/>
              </w:rPr>
              <w:t xml:space="preserve"> муниципального </w:t>
            </w:r>
            <w:r w:rsidRPr="007C4AE2">
              <w:rPr>
                <w:sz w:val="22"/>
                <w:szCs w:val="22"/>
              </w:rPr>
              <w:lastRenderedPageBreak/>
              <w:t xml:space="preserve">округа в населенных пунктах </w:t>
            </w:r>
            <w:proofErr w:type="spellStart"/>
            <w:r w:rsidRPr="007C4AE2">
              <w:rPr>
                <w:sz w:val="22"/>
                <w:szCs w:val="22"/>
              </w:rPr>
              <w:t>Усть-Кубинского</w:t>
            </w:r>
            <w:proofErr w:type="spellEnd"/>
            <w:r w:rsidRPr="007C4AE2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ind w:left="60" w:right="60"/>
              <w:jc w:val="center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50</w:t>
            </w:r>
          </w:p>
        </w:tc>
      </w:tr>
      <w:tr w:rsidR="00445D3B" w:rsidTr="00F329ED">
        <w:trPr>
          <w:gridAfter w:val="1"/>
          <w:wAfter w:w="170" w:type="dxa"/>
          <w:trHeight w:val="121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Реализация общесистемных мер по повышению доступности и качества государственных и муниципальных услуг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ind w:left="60" w:right="6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4.1 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Не более 15</w:t>
            </w:r>
          </w:p>
        </w:tc>
      </w:tr>
      <w:tr w:rsidR="00445D3B" w:rsidTr="00F329ED">
        <w:trPr>
          <w:gridAfter w:val="1"/>
          <w:wAfter w:w="170" w:type="dxa"/>
          <w:trHeight w:val="102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ind w:left="60" w:right="60"/>
              <w:jc w:val="both"/>
              <w:rPr>
                <w:sz w:val="22"/>
                <w:szCs w:val="22"/>
              </w:rPr>
            </w:pPr>
            <w:r w:rsidRPr="00CF77F9">
              <w:rPr>
                <w:sz w:val="22"/>
                <w:szCs w:val="22"/>
              </w:rPr>
              <w:t>4.2 Удельный вес предоставленных государственных и муниципальных услуг на базе МФЦ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ind w:left="60" w:right="60"/>
              <w:jc w:val="center"/>
              <w:rPr>
                <w:sz w:val="22"/>
                <w:szCs w:val="22"/>
              </w:rPr>
            </w:pPr>
            <w:r w:rsidRPr="00CF77F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54,59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80</w:t>
            </w:r>
          </w:p>
        </w:tc>
      </w:tr>
      <w:tr w:rsidR="00445D3B" w:rsidTr="00F329ED">
        <w:trPr>
          <w:gridAfter w:val="1"/>
          <w:wAfter w:w="170" w:type="dxa"/>
          <w:trHeight w:val="16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Обеспечение организационно-технических и хозяйственных условий, необходимых для исполнения должностных обязанностей работниками администрации округа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tabs>
                <w:tab w:val="left" w:pos="601"/>
              </w:tabs>
              <w:ind w:left="60"/>
              <w:jc w:val="both"/>
              <w:rPr>
                <w:sz w:val="22"/>
                <w:szCs w:val="22"/>
              </w:rPr>
            </w:pPr>
            <w:r w:rsidRPr="00076B23">
              <w:rPr>
                <w:color w:val="000000"/>
                <w:sz w:val="22"/>
                <w:szCs w:val="22"/>
              </w:rPr>
              <w:t xml:space="preserve">5.1 Отсутствие ДТП при осуществлении транспортного обслуживания органов местного самоуправления округа муниципальным учреждением </w:t>
            </w:r>
            <w:r w:rsidRPr="00076B23">
              <w:rPr>
                <w:sz w:val="22"/>
                <w:szCs w:val="22"/>
              </w:rPr>
              <w:t xml:space="preserve">«Центр материально-технического обеспечения учреждений округа»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</w:tr>
      <w:tr w:rsidR="00445D3B" w:rsidTr="00F329ED">
        <w:trPr>
          <w:gridAfter w:val="1"/>
          <w:wAfter w:w="170" w:type="dxa"/>
          <w:trHeight w:val="14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5.2 Уровень выполнения показателей муниципального задания, характеризующих объем оказанных (выполненных) работ по содержанию и использованию имущественного комплекса, предназначенного для функционирования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99</w:t>
            </w:r>
          </w:p>
        </w:tc>
      </w:tr>
      <w:tr w:rsidR="00445D3B" w:rsidTr="00F329ED">
        <w:trPr>
          <w:gridAfter w:val="1"/>
          <w:wAfter w:w="170" w:type="dxa"/>
          <w:trHeight w:val="1244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rFonts w:eastAsia="Calibri"/>
                <w:sz w:val="22"/>
                <w:szCs w:val="22"/>
                <w:lang w:eastAsia="en-US"/>
              </w:rPr>
              <w:t>Обеспечение эффективной деятельности МКУ «Централизованная бухгалтерия» в сфере бухгалтерского учета органов местного самоуправления и учреждений округа.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6.1 О</w:t>
            </w:r>
            <w:r w:rsidRPr="00076B23">
              <w:rPr>
                <w:color w:val="000000"/>
                <w:sz w:val="22"/>
                <w:szCs w:val="22"/>
              </w:rPr>
              <w:t>тсутствие нарушения сроков предоставления форм бюджетной, налоговой и статистической отчетности по всем обслуживаемым муниципальным учреждениям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</w:tr>
      <w:tr w:rsidR="00445D3B" w:rsidTr="00F329ED">
        <w:trPr>
          <w:gridAfter w:val="1"/>
          <w:wAfter w:w="170" w:type="dxa"/>
          <w:trHeight w:val="8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6.2. </w:t>
            </w:r>
            <w:r w:rsidRPr="00076B23">
              <w:rPr>
                <w:color w:val="000000"/>
                <w:sz w:val="22"/>
                <w:szCs w:val="22"/>
              </w:rPr>
              <w:t>Отсутствие ошибок в представленной в финансовый орган администрации округа бюджетной отчетности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</w:tr>
      <w:tr w:rsidR="00445D3B" w:rsidTr="00F329ED">
        <w:trPr>
          <w:gridAfter w:val="1"/>
          <w:wAfter w:w="170" w:type="dxa"/>
          <w:trHeight w:val="7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6.3. </w:t>
            </w:r>
            <w:r w:rsidRPr="00076B23">
              <w:rPr>
                <w:color w:val="000000"/>
                <w:sz w:val="22"/>
                <w:szCs w:val="22"/>
              </w:rPr>
              <w:t>Отсутствие грубых нарушений бюджетного законодательства при осуществлении бюджетного учета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</w:tr>
      <w:tr w:rsidR="00445D3B" w:rsidTr="00F329ED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B" w:rsidRPr="00610DE8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B" w:rsidRPr="00076B23" w:rsidRDefault="00445D3B" w:rsidP="00F329ED">
            <w:pPr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Цель: Обеспечение долгосрочной сбалансированности и устойчивости бюджетной системы.</w:t>
            </w:r>
          </w:p>
        </w:tc>
      </w:tr>
      <w:tr w:rsidR="00445D3B" w:rsidRPr="007F2DAF" w:rsidTr="00F329ED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 xml:space="preserve">Обеспечение сбалансированности бюджета </w:t>
            </w:r>
            <w:proofErr w:type="spellStart"/>
            <w:r w:rsidRPr="00076B23">
              <w:rPr>
                <w:sz w:val="22"/>
                <w:szCs w:val="22"/>
              </w:rPr>
              <w:t>Усть-Кубинского</w:t>
            </w:r>
            <w:proofErr w:type="spellEnd"/>
            <w:r w:rsidRPr="00076B23">
              <w:rPr>
                <w:sz w:val="22"/>
                <w:szCs w:val="22"/>
              </w:rPr>
              <w:t xml:space="preserve"> муниципального округа в долгосрочном периоде и повышение эффективности бюджетных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A4C6E" w:rsidRDefault="00445D3B" w:rsidP="00F329ED">
            <w:pPr>
              <w:jc w:val="both"/>
              <w:rPr>
                <w:sz w:val="22"/>
                <w:szCs w:val="22"/>
                <w:highlight w:val="yellow"/>
              </w:rPr>
            </w:pPr>
            <w:r w:rsidRPr="007F2DAF">
              <w:rPr>
                <w:sz w:val="22"/>
                <w:szCs w:val="22"/>
              </w:rPr>
              <w:t>7.1. Исполнение показателей бюджета округа по налоговым и неналоговым доходам к уровню предыдущего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F329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DA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DAF">
              <w:rPr>
                <w:rFonts w:ascii="Times New Roman" w:hAnsi="Times New Roman" w:cs="Times New Roman"/>
                <w:color w:val="000000" w:themeColor="text1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2DA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D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D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D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D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70" w:type="dxa"/>
            <w:vAlign w:val="center"/>
          </w:tcPr>
          <w:p w:rsidR="00445D3B" w:rsidRPr="007F2DAF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5D3B" w:rsidTr="00F329ED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7C40F0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 xml:space="preserve">7.2 Исполнение показателей бюджета округа на текущий финансовый год по расходам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B23">
              <w:rPr>
                <w:rFonts w:ascii="Times New Roman" w:hAnsi="Times New Roman" w:cs="Times New Roman"/>
                <w:color w:val="000000" w:themeColor="text1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B23"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70" w:type="dxa"/>
            <w:vAlign w:val="center"/>
          </w:tcPr>
          <w:p w:rsidR="00445D3B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5D3B" w:rsidRPr="00803289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5D3B" w:rsidTr="00F329ED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7.3 Уровень муниципального долга не выше установленного Бюджетным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70" w:type="dxa"/>
            <w:vAlign w:val="center"/>
          </w:tcPr>
          <w:p w:rsidR="00445D3B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5D3B" w:rsidTr="00F329ED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7.4 Доля расходов бюджета округа, формируемых в рамках программ, к общему объему расходов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B23">
              <w:rPr>
                <w:rFonts w:ascii="Times New Roman" w:hAnsi="Times New Roman" w:cs="Times New Roman"/>
                <w:color w:val="000000" w:themeColor="text1"/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6B23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70" w:type="dxa"/>
            <w:vAlign w:val="center"/>
          </w:tcPr>
          <w:p w:rsidR="00445D3B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5D3B" w:rsidTr="00F329ED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0F0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 xml:space="preserve">7.5 Количество проведенных мероприятий внутреннего финансового </w:t>
            </w:r>
            <w:proofErr w:type="gramStart"/>
            <w:r w:rsidRPr="00076B23">
              <w:rPr>
                <w:sz w:val="22"/>
                <w:szCs w:val="22"/>
              </w:rPr>
              <w:t>контроля за</w:t>
            </w:r>
            <w:proofErr w:type="gramEnd"/>
            <w:r w:rsidRPr="00076B23">
              <w:rPr>
                <w:sz w:val="22"/>
                <w:szCs w:val="22"/>
              </w:rPr>
              <w:t xml:space="preserve"> использованием бюджетных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6B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6B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6B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F329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dxa"/>
            <w:vAlign w:val="center"/>
          </w:tcPr>
          <w:p w:rsidR="00445D3B" w:rsidRDefault="00445D3B" w:rsidP="00F329ED">
            <w:pPr>
              <w:jc w:val="center"/>
              <w:rPr>
                <w:sz w:val="18"/>
                <w:szCs w:val="18"/>
              </w:rPr>
            </w:pPr>
          </w:p>
          <w:p w:rsidR="00445D3B" w:rsidRDefault="00445D3B" w:rsidP="00F329ED">
            <w:pPr>
              <w:jc w:val="center"/>
              <w:rPr>
                <w:sz w:val="18"/>
                <w:szCs w:val="18"/>
              </w:rPr>
            </w:pPr>
          </w:p>
          <w:p w:rsidR="00445D3B" w:rsidRDefault="00445D3B" w:rsidP="00F329ED">
            <w:pPr>
              <w:jc w:val="center"/>
              <w:rPr>
                <w:sz w:val="18"/>
                <w:szCs w:val="18"/>
              </w:rPr>
            </w:pPr>
          </w:p>
          <w:p w:rsidR="00445D3B" w:rsidRDefault="00445D3B" w:rsidP="00F329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5D3B" w:rsidRPr="00281563" w:rsidRDefault="00445D3B" w:rsidP="00445D3B">
      <w:pPr>
        <w:rPr>
          <w:sz w:val="26"/>
          <w:szCs w:val="26"/>
        </w:rPr>
        <w:sectPr w:rsidR="00445D3B" w:rsidRPr="00281563" w:rsidSect="00F329ED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445D3B" w:rsidRPr="001771C4" w:rsidRDefault="00445D3B" w:rsidP="00445D3B">
      <w:pPr>
        <w:jc w:val="right"/>
        <w:rPr>
          <w:sz w:val="26"/>
          <w:szCs w:val="26"/>
          <w:lang w:val="en-US"/>
        </w:rPr>
      </w:pPr>
    </w:p>
    <w:p w:rsidR="00B4031D" w:rsidRDefault="00445D3B" w:rsidP="00445D3B">
      <w:pPr>
        <w:ind w:right="280"/>
        <w:jc w:val="right"/>
        <w:rPr>
          <w:sz w:val="26"/>
          <w:szCs w:val="26"/>
        </w:rPr>
      </w:pPr>
      <w:r w:rsidRPr="00D9413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445D3B" w:rsidRPr="0099512C" w:rsidRDefault="00B4031D" w:rsidP="00445D3B">
      <w:pPr>
        <w:ind w:right="28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445D3B" w:rsidRPr="00D9413C">
        <w:rPr>
          <w:sz w:val="26"/>
          <w:szCs w:val="26"/>
        </w:rPr>
        <w:t xml:space="preserve"> </w:t>
      </w:r>
    </w:p>
    <w:p w:rsidR="00445D3B" w:rsidRDefault="00445D3B" w:rsidP="00445D3B">
      <w:pPr>
        <w:ind w:firstLine="840"/>
        <w:jc w:val="right"/>
        <w:rPr>
          <w:sz w:val="28"/>
          <w:szCs w:val="28"/>
        </w:rPr>
      </w:pPr>
    </w:p>
    <w:p w:rsidR="00445D3B" w:rsidRDefault="00445D3B" w:rsidP="00445D3B">
      <w:pPr>
        <w:ind w:firstLine="839"/>
        <w:jc w:val="center"/>
        <w:rPr>
          <w:sz w:val="26"/>
          <w:szCs w:val="26"/>
        </w:rPr>
      </w:pPr>
      <w:r w:rsidRPr="0054248F">
        <w:rPr>
          <w:sz w:val="26"/>
          <w:szCs w:val="26"/>
        </w:rPr>
        <w:t>Сведения о порядке сбора информации и методике расчета целевых</w:t>
      </w:r>
      <w:r>
        <w:rPr>
          <w:sz w:val="26"/>
          <w:szCs w:val="26"/>
        </w:rPr>
        <w:t xml:space="preserve"> </w:t>
      </w:r>
      <w:r w:rsidRPr="0054248F">
        <w:rPr>
          <w:sz w:val="26"/>
          <w:szCs w:val="26"/>
        </w:rPr>
        <w:t>показателей (индикаторов) Программы</w:t>
      </w:r>
    </w:p>
    <w:p w:rsidR="00445D3B" w:rsidRPr="0054248F" w:rsidRDefault="00445D3B" w:rsidP="00445D3B">
      <w:pPr>
        <w:ind w:firstLine="839"/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15"/>
        <w:gridCol w:w="947"/>
        <w:gridCol w:w="3055"/>
        <w:gridCol w:w="1622"/>
        <w:gridCol w:w="3176"/>
        <w:gridCol w:w="1602"/>
        <w:gridCol w:w="1800"/>
      </w:tblGrid>
      <w:tr w:rsidR="00445D3B" w:rsidTr="00F329ED">
        <w:tc>
          <w:tcPr>
            <w:tcW w:w="675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№</w:t>
            </w:r>
          </w:p>
          <w:p w:rsidR="00445D3B" w:rsidRPr="00F446A5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446A5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446A5">
              <w:rPr>
                <w:bCs/>
                <w:sz w:val="22"/>
                <w:szCs w:val="22"/>
              </w:rPr>
              <w:t>/</w:t>
            </w:r>
            <w:proofErr w:type="spellStart"/>
            <w:r w:rsidRPr="00F446A5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5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47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Ед. </w:t>
            </w:r>
            <w:proofErr w:type="spellStart"/>
            <w:r w:rsidRPr="00F446A5">
              <w:rPr>
                <w:sz w:val="22"/>
                <w:szCs w:val="22"/>
              </w:rPr>
              <w:t>изм</w:t>
            </w:r>
            <w:proofErr w:type="spellEnd"/>
            <w:r w:rsidRPr="00F446A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5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Определение целевого показателя (индикатора)</w:t>
            </w:r>
          </w:p>
        </w:tc>
        <w:tc>
          <w:tcPr>
            <w:tcW w:w="1622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Временные характеристики целевого показателя (индикатора)</w:t>
            </w:r>
          </w:p>
          <w:p w:rsidR="00445D3B" w:rsidRPr="00F446A5" w:rsidRDefault="00445D3B" w:rsidP="00F329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602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Метод сбора информации, индекс формы отчетности </w:t>
            </w:r>
            <w:hyperlink r:id="rId15" w:history="1">
              <w:r w:rsidRPr="00F446A5">
                <w:rPr>
                  <w:sz w:val="22"/>
                  <w:szCs w:val="22"/>
                </w:rPr>
                <w:t>&lt;1&gt;</w:t>
              </w:r>
            </w:hyperlink>
          </w:p>
          <w:p w:rsidR="00445D3B" w:rsidRPr="00F446A5" w:rsidRDefault="00445D3B" w:rsidP="00F329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F446A5">
              <w:rPr>
                <w:bCs/>
                <w:sz w:val="22"/>
                <w:szCs w:val="22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445D3B" w:rsidTr="00F329ED">
        <w:tc>
          <w:tcPr>
            <w:tcW w:w="675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445D3B" w:rsidRPr="00FB01DC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1DC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45D3B" w:rsidRPr="00FB01DC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1D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055" w:type="dxa"/>
          </w:tcPr>
          <w:p w:rsidR="00445D3B" w:rsidRPr="00FB01DC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1DC">
              <w:rPr>
                <w:bCs/>
              </w:rPr>
              <w:t>4</w:t>
            </w:r>
          </w:p>
        </w:tc>
        <w:tc>
          <w:tcPr>
            <w:tcW w:w="1622" w:type="dxa"/>
          </w:tcPr>
          <w:p w:rsidR="00445D3B" w:rsidRPr="00FB01DC" w:rsidRDefault="00445D3B" w:rsidP="00F329ED">
            <w:pPr>
              <w:jc w:val="right"/>
            </w:pPr>
            <w:r w:rsidRPr="00FB01DC">
              <w:t>5</w:t>
            </w:r>
          </w:p>
        </w:tc>
        <w:tc>
          <w:tcPr>
            <w:tcW w:w="3176" w:type="dxa"/>
          </w:tcPr>
          <w:p w:rsidR="00445D3B" w:rsidRPr="00FB01DC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1DC">
              <w:rPr>
                <w:bCs/>
              </w:rPr>
              <w:t>6</w:t>
            </w:r>
          </w:p>
        </w:tc>
        <w:tc>
          <w:tcPr>
            <w:tcW w:w="1602" w:type="dxa"/>
          </w:tcPr>
          <w:p w:rsidR="00445D3B" w:rsidRPr="00FB01DC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1DC">
              <w:rPr>
                <w:bCs/>
              </w:rPr>
              <w:t>8</w:t>
            </w:r>
          </w:p>
        </w:tc>
        <w:tc>
          <w:tcPr>
            <w:tcW w:w="1800" w:type="dxa"/>
          </w:tcPr>
          <w:p w:rsidR="00445D3B" w:rsidRPr="00FB01DC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1DC">
              <w:rPr>
                <w:bCs/>
              </w:rPr>
              <w:t>9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Уровень удовлетворенности населения деятельностью органов администрации округа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  <w:lang w:val="en-US"/>
              </w:rPr>
              <w:t>%</w:t>
            </w:r>
            <w:r w:rsidRPr="007202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024B">
              <w:rPr>
                <w:sz w:val="22"/>
                <w:szCs w:val="22"/>
              </w:rPr>
              <w:t>тношение числа опрошенных граждан, удовлетворенных деятельностью органов местного самоуправления (муниципального округа)</w:t>
            </w:r>
            <w:r w:rsidRPr="0072024B">
              <w:rPr>
                <w:bCs/>
                <w:sz w:val="22"/>
                <w:szCs w:val="22"/>
              </w:rPr>
              <w:t xml:space="preserve">, </w:t>
            </w:r>
            <w:r w:rsidRPr="0072024B">
              <w:rPr>
                <w:sz w:val="22"/>
                <w:szCs w:val="22"/>
              </w:rPr>
              <w:t>к общему числу опрошенных граждан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  <w:p w:rsidR="00445D3B" w:rsidRPr="0072024B" w:rsidRDefault="00445D3B" w:rsidP="00F329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445D3B" w:rsidRPr="0072024B" w:rsidRDefault="00445D3B" w:rsidP="00F329ED">
            <w:pPr>
              <w:pStyle w:val="af5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position w:val="-28"/>
              </w:rPr>
            </w:pPr>
            <w:proofErr w:type="spellStart"/>
            <w:r w:rsidRPr="0072024B">
              <w:rPr>
                <w:rFonts w:ascii="Times New Roman" w:hAnsi="Times New Roman"/>
              </w:rPr>
              <w:t>Уд</w:t>
            </w:r>
            <w:proofErr w:type="gramStart"/>
            <w:r w:rsidRPr="0072024B">
              <w:rPr>
                <w:rFonts w:ascii="Times New Roman" w:hAnsi="Times New Roman"/>
              </w:rPr>
              <w:t>.н</w:t>
            </w:r>
            <w:proofErr w:type="gramEnd"/>
            <w:r w:rsidRPr="0072024B">
              <w:rPr>
                <w:rFonts w:ascii="Times New Roman" w:hAnsi="Times New Roman"/>
              </w:rPr>
              <w:t>ас.=</w:t>
            </w:r>
            <w:proofErr w:type="spellEnd"/>
            <w:r w:rsidRPr="0072024B">
              <w:rPr>
                <w:rFonts w:ascii="Times New Roman" w:hAnsi="Times New Roman"/>
                <w:position w:val="-28"/>
                <w:lang w:val="en-US"/>
              </w:rPr>
              <w:object w:dxaOrig="28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55pt;height:23.8pt" o:ole="">
                  <v:imagedata r:id="rId16" o:title=""/>
                </v:shape>
                <o:OLEObject Type="Embed" ProgID="Equation.3" ShapeID="_x0000_i1025" DrawAspect="Content" ObjectID="_1747058699" r:id="rId17"/>
              </w:object>
            </w:r>
            <w:r w:rsidRPr="0072024B">
              <w:rPr>
                <w:rFonts w:ascii="Times New Roman" w:hAnsi="Times New Roman"/>
                <w:position w:val="-28"/>
              </w:rPr>
              <w:t>где</w:t>
            </w:r>
          </w:p>
          <w:p w:rsidR="00445D3B" w:rsidRPr="0072024B" w:rsidRDefault="00445D3B" w:rsidP="00F329ED">
            <w:pPr>
              <w:pStyle w:val="af5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2024B">
              <w:rPr>
                <w:rFonts w:ascii="Times New Roman" w:hAnsi="Times New Roman"/>
                <w:bCs/>
              </w:rPr>
              <w:t>Чис.уд</w:t>
            </w:r>
            <w:proofErr w:type="gramStart"/>
            <w:r w:rsidRPr="0072024B">
              <w:rPr>
                <w:rFonts w:ascii="Times New Roman" w:hAnsi="Times New Roman"/>
                <w:bCs/>
              </w:rPr>
              <w:t>.о</w:t>
            </w:r>
            <w:proofErr w:type="gramEnd"/>
            <w:r w:rsidRPr="0072024B">
              <w:rPr>
                <w:rFonts w:ascii="Times New Roman" w:hAnsi="Times New Roman"/>
                <w:bCs/>
              </w:rPr>
              <w:t>прош</w:t>
            </w:r>
            <w:proofErr w:type="spellEnd"/>
            <w:r w:rsidRPr="0072024B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72024B">
              <w:rPr>
                <w:rFonts w:ascii="Times New Roman" w:hAnsi="Times New Roman"/>
                <w:bCs/>
              </w:rPr>
              <w:t>гражд</w:t>
            </w:r>
            <w:proofErr w:type="spellEnd"/>
            <w:r w:rsidRPr="0072024B">
              <w:rPr>
                <w:rFonts w:ascii="Times New Roman" w:hAnsi="Times New Roman"/>
                <w:bCs/>
              </w:rPr>
              <w:t xml:space="preserve">. – </w:t>
            </w:r>
            <w:r w:rsidRPr="0072024B">
              <w:rPr>
                <w:rFonts w:ascii="Times New Roman" w:hAnsi="Times New Roman"/>
              </w:rPr>
              <w:t>Общее число опрошенных граждан, удовлетворенных деятельностью органов местного самоуправле</w:t>
            </w:r>
            <w:r>
              <w:rPr>
                <w:rFonts w:ascii="Times New Roman" w:hAnsi="Times New Roman"/>
              </w:rPr>
              <w:t>ния (муниципального округа)</w:t>
            </w:r>
            <w:r w:rsidRPr="0072024B">
              <w:rPr>
                <w:rFonts w:ascii="Times New Roman" w:hAnsi="Times New Roman"/>
              </w:rPr>
              <w:t>;</w:t>
            </w:r>
          </w:p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72024B">
              <w:rPr>
                <w:bCs/>
                <w:sz w:val="22"/>
                <w:szCs w:val="22"/>
              </w:rPr>
              <w:t>Общ</w:t>
            </w:r>
            <w:proofErr w:type="gramStart"/>
            <w:r w:rsidRPr="0072024B">
              <w:rPr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72024B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2024B">
              <w:rPr>
                <w:bCs/>
                <w:sz w:val="22"/>
                <w:szCs w:val="22"/>
              </w:rPr>
              <w:t>опрош</w:t>
            </w:r>
            <w:proofErr w:type="spellEnd"/>
            <w:r w:rsidRPr="0072024B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2024B">
              <w:rPr>
                <w:bCs/>
                <w:sz w:val="22"/>
                <w:szCs w:val="22"/>
              </w:rPr>
              <w:t>гражд</w:t>
            </w:r>
            <w:proofErr w:type="spellEnd"/>
            <w:r w:rsidRPr="0072024B">
              <w:rPr>
                <w:bCs/>
                <w:sz w:val="22"/>
                <w:szCs w:val="22"/>
              </w:rPr>
              <w:t xml:space="preserve">. - </w:t>
            </w:r>
            <w:r w:rsidRPr="0072024B">
              <w:rPr>
                <w:sz w:val="22"/>
                <w:szCs w:val="22"/>
              </w:rPr>
              <w:t xml:space="preserve">Общее число </w:t>
            </w:r>
            <w:r w:rsidRPr="0072024B">
              <w:rPr>
                <w:bCs/>
                <w:sz w:val="22"/>
                <w:szCs w:val="22"/>
              </w:rPr>
              <w:t>опрошенных граждан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Администрация округа</w:t>
            </w:r>
          </w:p>
        </w:tc>
      </w:tr>
      <w:tr w:rsidR="00445D3B" w:rsidTr="00F329ED">
        <w:trPr>
          <w:trHeight w:val="1902"/>
        </w:trPr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Доходы в бюджет округа от аренды и продажи муниципального имущества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Сумма доходов от реализации муниципального имущества и доходов от аренды муниципального имущества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2024B">
              <w:rPr>
                <w:color w:val="000000"/>
                <w:sz w:val="22"/>
                <w:szCs w:val="22"/>
              </w:rPr>
              <w:t>Дб.=Др.+Да</w:t>
            </w:r>
            <w:proofErr w:type="spellEnd"/>
            <w:r w:rsidRPr="0072024B">
              <w:rPr>
                <w:color w:val="000000"/>
                <w:sz w:val="22"/>
                <w:szCs w:val="22"/>
              </w:rPr>
              <w:t>, где</w:t>
            </w:r>
          </w:p>
          <w:p w:rsidR="00445D3B" w:rsidRPr="0072024B" w:rsidRDefault="00445D3B" w:rsidP="00F329E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Др. – доходы от реализации муниципального имущества в отчетном году;</w:t>
            </w:r>
          </w:p>
          <w:p w:rsidR="00445D3B" w:rsidRPr="0072024B" w:rsidRDefault="00445D3B" w:rsidP="00F329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Да</w:t>
            </w:r>
            <w:proofErr w:type="gramStart"/>
            <w:r w:rsidRPr="0072024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2024B"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72024B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2024B">
              <w:rPr>
                <w:color w:val="000000"/>
                <w:sz w:val="22"/>
                <w:szCs w:val="22"/>
              </w:rPr>
              <w:t>оходы от аренды муниципального имущества в отчетном году.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 xml:space="preserve">ФУ 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Доля многодетных семей, обратившихся за получением единовременной денежной выплатой </w:t>
            </w:r>
            <w:r w:rsidRPr="0072024B">
              <w:rPr>
                <w:sz w:val="22"/>
                <w:szCs w:val="22"/>
              </w:rPr>
              <w:lastRenderedPageBreak/>
              <w:t>и получивших ее взамен земельного участка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2024B">
              <w:rPr>
                <w:color w:val="000000"/>
                <w:sz w:val="22"/>
                <w:szCs w:val="22"/>
              </w:rPr>
              <w:t>тношение предоставленных сертификатов в отчетном году к общему количеству граждан, обратившихся за получением единовременной денежной выплаты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proofErr w:type="gramStart"/>
            <w:r w:rsidRPr="0072024B">
              <w:rPr>
                <w:sz w:val="22"/>
                <w:szCs w:val="22"/>
              </w:rPr>
              <w:t>годовая</w:t>
            </w:r>
            <w:proofErr w:type="gramEnd"/>
            <w:r w:rsidRPr="0072024B">
              <w:rPr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2024B">
              <w:rPr>
                <w:color w:val="000000"/>
                <w:sz w:val="22"/>
                <w:szCs w:val="22"/>
              </w:rPr>
              <w:t>Дв=Дф</w:t>
            </w:r>
            <w:proofErr w:type="spellEnd"/>
            <w:r w:rsidRPr="0072024B">
              <w:rPr>
                <w:color w:val="000000"/>
                <w:sz w:val="22"/>
                <w:szCs w:val="22"/>
              </w:rPr>
              <w:t>./До*100 %, где:</w:t>
            </w:r>
          </w:p>
          <w:p w:rsidR="00445D3B" w:rsidRPr="0072024B" w:rsidRDefault="00445D3B" w:rsidP="00F329E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2024B">
              <w:rPr>
                <w:color w:val="000000"/>
                <w:sz w:val="22"/>
                <w:szCs w:val="22"/>
              </w:rPr>
              <w:t>Дф</w:t>
            </w:r>
            <w:proofErr w:type="spellEnd"/>
            <w:r w:rsidRPr="0072024B">
              <w:rPr>
                <w:color w:val="000000"/>
                <w:sz w:val="22"/>
                <w:szCs w:val="22"/>
              </w:rPr>
              <w:t xml:space="preserve"> – количество выданных сертификатов в отчетном году;</w:t>
            </w:r>
          </w:p>
          <w:p w:rsidR="00445D3B" w:rsidRPr="0072024B" w:rsidRDefault="00445D3B" w:rsidP="00F329E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До</w:t>
            </w:r>
            <w:proofErr w:type="gramStart"/>
            <w:r w:rsidRPr="0072024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2024B"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72024B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72024B">
              <w:rPr>
                <w:color w:val="000000"/>
                <w:sz w:val="22"/>
                <w:szCs w:val="22"/>
              </w:rPr>
              <w:t xml:space="preserve">оличество обратившихся граждан за получением единовременной </w:t>
            </w:r>
            <w:r w:rsidRPr="0072024B">
              <w:rPr>
                <w:color w:val="000000"/>
                <w:sz w:val="22"/>
                <w:szCs w:val="22"/>
              </w:rPr>
              <w:lastRenderedPageBreak/>
              <w:t>денежной выплаты в отчетном году.</w:t>
            </w:r>
          </w:p>
          <w:p w:rsidR="00445D3B" w:rsidRPr="0072024B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 xml:space="preserve">Данные из отчета в ДСЗН о достижении значений результатов </w:t>
            </w:r>
            <w:r w:rsidRPr="0072024B">
              <w:rPr>
                <w:sz w:val="22"/>
                <w:szCs w:val="22"/>
              </w:rPr>
              <w:lastRenderedPageBreak/>
              <w:t xml:space="preserve">выполнения Регионального проекта 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lastRenderedPageBreak/>
              <w:t xml:space="preserve">УИО 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Печатная площадь размещения нормативных правовых актов органов местного самоуправления </w:t>
            </w:r>
            <w:proofErr w:type="spellStart"/>
            <w:r w:rsidRPr="0072024B">
              <w:rPr>
                <w:sz w:val="22"/>
                <w:szCs w:val="22"/>
              </w:rPr>
              <w:t>Усть-Кубинского</w:t>
            </w:r>
            <w:proofErr w:type="spellEnd"/>
            <w:r w:rsidRPr="0072024B">
              <w:rPr>
                <w:sz w:val="22"/>
                <w:szCs w:val="22"/>
              </w:rPr>
              <w:t xml:space="preserve"> муниципального округа в газете «Северная новь»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Кв</w:t>
            </w:r>
            <w:proofErr w:type="gramStart"/>
            <w:r w:rsidRPr="0072024B">
              <w:rPr>
                <w:sz w:val="22"/>
                <w:szCs w:val="22"/>
              </w:rPr>
              <w:t>.с</w:t>
            </w:r>
            <w:proofErr w:type="gramEnd"/>
            <w:r w:rsidRPr="0072024B">
              <w:rPr>
                <w:sz w:val="22"/>
                <w:szCs w:val="22"/>
              </w:rPr>
              <w:t>м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2024B">
              <w:rPr>
                <w:color w:val="000000"/>
                <w:sz w:val="22"/>
                <w:szCs w:val="22"/>
              </w:rPr>
              <w:t>тношение фактически опубликованной печатной площади нормативных правовых документов ОМС в отчетном году к плановым значениям в отчетном году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proofErr w:type="gramStart"/>
            <w:r w:rsidRPr="0072024B">
              <w:rPr>
                <w:sz w:val="22"/>
                <w:szCs w:val="22"/>
              </w:rPr>
              <w:t>годовая</w:t>
            </w:r>
            <w:proofErr w:type="gramEnd"/>
            <w:r w:rsidRPr="0072024B">
              <w:rPr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2024B">
              <w:rPr>
                <w:sz w:val="22"/>
                <w:szCs w:val="22"/>
              </w:rPr>
              <w:t>П</w:t>
            </w:r>
            <w:proofErr w:type="gramEnd"/>
            <w:r w:rsidRPr="0072024B">
              <w:rPr>
                <w:sz w:val="22"/>
                <w:szCs w:val="22"/>
              </w:rPr>
              <w:t>=Пф</w:t>
            </w:r>
            <w:proofErr w:type="spellEnd"/>
            <w:r w:rsidRPr="0072024B">
              <w:rPr>
                <w:sz w:val="22"/>
                <w:szCs w:val="22"/>
              </w:rPr>
              <w:t>/</w:t>
            </w:r>
            <w:proofErr w:type="spellStart"/>
            <w:r w:rsidRPr="0072024B">
              <w:rPr>
                <w:sz w:val="22"/>
                <w:szCs w:val="22"/>
              </w:rPr>
              <w:t>Пп</w:t>
            </w:r>
            <w:proofErr w:type="spellEnd"/>
            <w:r w:rsidRPr="0072024B">
              <w:rPr>
                <w:sz w:val="22"/>
                <w:szCs w:val="22"/>
              </w:rPr>
              <w:t>*100 %, где:</w:t>
            </w:r>
          </w:p>
          <w:p w:rsidR="00445D3B" w:rsidRPr="0072024B" w:rsidRDefault="00445D3B" w:rsidP="00F329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Пф</w:t>
            </w:r>
            <w:proofErr w:type="spellEnd"/>
            <w:r w:rsidRPr="0072024B">
              <w:rPr>
                <w:sz w:val="22"/>
                <w:szCs w:val="22"/>
              </w:rPr>
              <w:t xml:space="preserve"> - </w:t>
            </w:r>
            <w:r w:rsidRPr="0072024B">
              <w:rPr>
                <w:color w:val="000000"/>
                <w:sz w:val="22"/>
                <w:szCs w:val="22"/>
              </w:rPr>
              <w:t>фактически опубликованной печатной площади нормативных правовых документов ОМС в отчетном году;</w:t>
            </w:r>
          </w:p>
          <w:p w:rsidR="00445D3B" w:rsidRPr="0072024B" w:rsidRDefault="00445D3B" w:rsidP="00F329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Пп</w:t>
            </w:r>
            <w:proofErr w:type="spellEnd"/>
            <w:r w:rsidRPr="0072024B">
              <w:rPr>
                <w:sz w:val="22"/>
                <w:szCs w:val="22"/>
              </w:rPr>
              <w:t xml:space="preserve"> - </w:t>
            </w:r>
            <w:r w:rsidRPr="0072024B">
              <w:rPr>
                <w:color w:val="000000"/>
                <w:sz w:val="22"/>
                <w:szCs w:val="22"/>
              </w:rPr>
              <w:t>плановые значения в отчетном году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Данные из отчета о достижении значений результатов использования субсидии 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Редакция газеты «Северная новь»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Уровень распространения газеты «Северная новь» с нормативными правовыми актами органов местного самоуправления </w:t>
            </w:r>
            <w:proofErr w:type="spellStart"/>
            <w:r w:rsidRPr="0072024B">
              <w:rPr>
                <w:sz w:val="22"/>
                <w:szCs w:val="22"/>
              </w:rPr>
              <w:t>Усть-Кубинского</w:t>
            </w:r>
            <w:proofErr w:type="spellEnd"/>
            <w:r w:rsidRPr="0072024B">
              <w:rPr>
                <w:sz w:val="22"/>
                <w:szCs w:val="22"/>
              </w:rPr>
              <w:t xml:space="preserve"> муниципального округа в населенных пунктах </w:t>
            </w:r>
            <w:proofErr w:type="spellStart"/>
            <w:r w:rsidRPr="0072024B">
              <w:rPr>
                <w:sz w:val="22"/>
                <w:szCs w:val="22"/>
              </w:rPr>
              <w:t>Усть-Кубинского</w:t>
            </w:r>
            <w:proofErr w:type="spellEnd"/>
            <w:r w:rsidRPr="0072024B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r w:rsidRPr="00ED1C5E">
              <w:rPr>
                <w:sz w:val="22"/>
                <w:szCs w:val="22"/>
              </w:rPr>
              <w:t>Отношение тиража газеты к средней численности населения округа, умноженное на постоянный коэффициент 3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Default="00445D3B" w:rsidP="00F32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Ур.=</w:t>
            </w:r>
            <w:proofErr w:type="spellEnd"/>
            <w:r>
              <w:rPr>
                <w:sz w:val="22"/>
                <w:szCs w:val="22"/>
              </w:rPr>
              <w:t>(Т/Ср.ч.*3)*100%; где</w:t>
            </w:r>
          </w:p>
          <w:p w:rsidR="00445D3B" w:rsidRDefault="00445D3B" w:rsidP="00F32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– тираж газеты «Северная новь».;</w:t>
            </w:r>
          </w:p>
          <w:p w:rsidR="00445D3B" w:rsidRDefault="00445D3B" w:rsidP="00F32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Ср.ч. - средняя численность населения  округа;</w:t>
            </w:r>
          </w:p>
          <w:p w:rsidR="00445D3B" w:rsidRPr="0072024B" w:rsidRDefault="00445D3B" w:rsidP="00F32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3 – средний размер семьи в РФ.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Данные из отчета о достижении значений результатов использования субсидии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Редакция газеты «Северная новь»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Учитываются данные, получаемые из автоматизированной информационной системы поддержки деятельности МФЦ 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Учитываются данные, получаемые из автоматизированной информационной системы поддержки деятельности МФЦ </w:t>
            </w:r>
          </w:p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АУ «МФЦ»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Удельный вес предоставленных государственных и муниципальных </w:t>
            </w:r>
            <w:r w:rsidRPr="0072024B">
              <w:rPr>
                <w:sz w:val="22"/>
                <w:szCs w:val="22"/>
              </w:rPr>
              <w:lastRenderedPageBreak/>
              <w:t>услуг на базе МФЦ в электронной форме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Учитываются данные, получаемые из автоматизированной информационной системы </w:t>
            </w:r>
            <w:r w:rsidRPr="0072024B">
              <w:rPr>
                <w:sz w:val="22"/>
                <w:szCs w:val="22"/>
              </w:rPr>
              <w:lastRenderedPageBreak/>
              <w:t>поддержки деятельности МФЦ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lastRenderedPageBreak/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Учитываются данные, получаемые из автоматизированной информационной системы </w:t>
            </w:r>
            <w:r w:rsidRPr="0072024B">
              <w:rPr>
                <w:sz w:val="22"/>
                <w:szCs w:val="22"/>
              </w:rPr>
              <w:lastRenderedPageBreak/>
              <w:t xml:space="preserve">поддержки деятельности МФЦ </w:t>
            </w:r>
          </w:p>
          <w:p w:rsidR="00445D3B" w:rsidRPr="0072024B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Ведомственная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АУ «МФЦ»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 xml:space="preserve">Отсутствие ДТП при осуществлении транспортного обслуживания органов местного самоуправления округа муниципальным учреждением </w:t>
            </w:r>
            <w:r w:rsidRPr="0072024B">
              <w:rPr>
                <w:sz w:val="22"/>
                <w:szCs w:val="22"/>
              </w:rPr>
              <w:t>«Центр материально-технического обеспечения учреждений округа»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Учитывается количество аварийных ситуаций за год, совершенных на авто</w:t>
            </w:r>
            <w:r w:rsidRPr="0072024B">
              <w:rPr>
                <w:color w:val="000000"/>
                <w:sz w:val="22"/>
                <w:szCs w:val="22"/>
              </w:rPr>
              <w:t xml:space="preserve">транспорте муниципального учреждения </w:t>
            </w:r>
            <w:r w:rsidRPr="0072024B">
              <w:rPr>
                <w:sz w:val="22"/>
                <w:szCs w:val="22"/>
              </w:rPr>
              <w:t>«Центр материально-технического обеспечения учреждений округа».</w:t>
            </w:r>
          </w:p>
          <w:p w:rsidR="00445D3B" w:rsidRPr="0072024B" w:rsidRDefault="00445D3B" w:rsidP="00F329E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Данный показатель является абсолютным, значение показателя определяется как общее количество аварийных ситуаций за отчетный период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МУ «МТО»</w:t>
            </w:r>
          </w:p>
        </w:tc>
      </w:tr>
      <w:tr w:rsidR="00445D3B" w:rsidTr="00F329ED">
        <w:trPr>
          <w:trHeight w:val="3166"/>
        </w:trPr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Уровень выполнения показателей муниципального задания, характеризующих объем оказанных (выполненных) работ по содержанию и использованию имущественного комплекса, предназначенного для функционирования органов местного самоуправления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  <w:shd w:val="clear" w:color="auto" w:fill="FFFFFF"/>
              </w:rPr>
              <w:t>Выполнение государственного (муниципального) задания в части показателей, характеризующих объем оказанных услуг (выполненных работ)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tabs>
                <w:tab w:val="left" w:pos="601"/>
              </w:tabs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ВП=Пф</w:t>
            </w:r>
            <w:proofErr w:type="spellEnd"/>
            <w:r w:rsidRPr="0072024B">
              <w:rPr>
                <w:sz w:val="22"/>
                <w:szCs w:val="22"/>
              </w:rPr>
              <w:t>/</w:t>
            </w:r>
            <w:proofErr w:type="spellStart"/>
            <w:r w:rsidRPr="0072024B">
              <w:rPr>
                <w:sz w:val="22"/>
                <w:szCs w:val="22"/>
              </w:rPr>
              <w:t>Пу</w:t>
            </w:r>
            <w:proofErr w:type="spellEnd"/>
            <w:r w:rsidRPr="0072024B">
              <w:rPr>
                <w:sz w:val="22"/>
                <w:szCs w:val="22"/>
              </w:rPr>
              <w:t>*100%, где:</w:t>
            </w:r>
          </w:p>
          <w:p w:rsidR="00445D3B" w:rsidRPr="0072024B" w:rsidRDefault="00445D3B" w:rsidP="00F329ED">
            <w:pPr>
              <w:pStyle w:val="af5"/>
              <w:tabs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2024B">
              <w:rPr>
                <w:rFonts w:ascii="Times New Roman" w:hAnsi="Times New Roman"/>
              </w:rPr>
              <w:t>Пф</w:t>
            </w:r>
            <w:proofErr w:type="spellEnd"/>
            <w:r w:rsidRPr="0072024B">
              <w:rPr>
                <w:rFonts w:ascii="Times New Roman" w:hAnsi="Times New Roman"/>
              </w:rPr>
              <w:t xml:space="preserve"> – фактический объем выполненных работ по содержанию и использованию имущественного комплекса, предназначенного для функционирования органов местного самоуправления;</w:t>
            </w:r>
          </w:p>
          <w:p w:rsidR="00445D3B" w:rsidRPr="0072024B" w:rsidRDefault="00445D3B" w:rsidP="00F329ED">
            <w:pPr>
              <w:pStyle w:val="af5"/>
              <w:tabs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2024B">
              <w:rPr>
                <w:rFonts w:ascii="Times New Roman" w:hAnsi="Times New Roman"/>
              </w:rPr>
              <w:t>Пу</w:t>
            </w:r>
            <w:proofErr w:type="spellEnd"/>
            <w:r w:rsidRPr="0072024B">
              <w:rPr>
                <w:rFonts w:ascii="Times New Roman" w:hAnsi="Times New Roman"/>
              </w:rPr>
              <w:t xml:space="preserve"> – утвержденный объем выполненных работ по содержанию и использованию имущественного комплекса, предназначенного для функционирования органов местного самоуправления.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МУ «МТО»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О</w:t>
            </w:r>
            <w:r w:rsidRPr="0072024B">
              <w:rPr>
                <w:color w:val="000000"/>
                <w:sz w:val="22"/>
                <w:szCs w:val="22"/>
              </w:rPr>
              <w:t xml:space="preserve">тсутствие нарушения сроков предоставления </w:t>
            </w:r>
            <w:r w:rsidRPr="0072024B">
              <w:rPr>
                <w:color w:val="000000"/>
                <w:sz w:val="22"/>
                <w:szCs w:val="22"/>
              </w:rPr>
              <w:lastRenderedPageBreak/>
              <w:t>форм бюджетной, налоговой и статистической отчетности по всем обслуживаемым муниципальным учреждениям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 xml:space="preserve">Отсутствие нарушения сроков предоставления форм бюджетной налоговой и </w:t>
            </w:r>
            <w:r w:rsidRPr="0072024B">
              <w:rPr>
                <w:color w:val="000000"/>
                <w:sz w:val="22"/>
                <w:szCs w:val="22"/>
              </w:rPr>
              <w:lastRenderedPageBreak/>
              <w:t>статистической отчетности по всем обслуживаемым учреждениям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lastRenderedPageBreak/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 xml:space="preserve">Данный показатель является абсолютным, значение показателя определяется как </w:t>
            </w:r>
            <w:r w:rsidRPr="0072024B">
              <w:rPr>
                <w:bCs/>
                <w:sz w:val="22"/>
                <w:szCs w:val="22"/>
              </w:rPr>
              <w:lastRenderedPageBreak/>
              <w:t>общее количество нарушений за отчетный период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МКУ «ЦБ»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Отсутствие ошибок в представленной в финансовый орган администрации округа бюджетной отчетности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Ед.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Учитывается количество нарушений за отчетный период, выявленных контролирующими органами.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Данный показатель является абсолютным, значение показателя определяется как общее количество нарушений за отчетный период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МКУ «ЦБ»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Отсутствие грубых нарушений бюджетного законодательства при осуществлении бюджетного учета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Ед.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Отсутствие ошибок в представленной в финансовый орган администрации округа бюджетной отчетности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Данный показатель является абсолютным, значение показателя определяется как общее количество ошибок за отчетный период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Исполнение показателей бюджета округа по налоговым и неналоговым доходам 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024B">
              <w:rPr>
                <w:sz w:val="22"/>
                <w:szCs w:val="22"/>
              </w:rPr>
              <w:t>тношение фактического поступления налоговых и неналоговых доходов в окружной бюджет, не ниже  запланированных объемов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ИДо</w:t>
            </w:r>
            <w:proofErr w:type="gramStart"/>
            <w:r w:rsidRPr="0072024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72024B">
              <w:rPr>
                <w:sz w:val="22"/>
                <w:szCs w:val="22"/>
              </w:rPr>
              <w:t xml:space="preserve">= </w:t>
            </w:r>
            <w:proofErr w:type="spellStart"/>
            <w:r w:rsidRPr="0072024B">
              <w:rPr>
                <w:sz w:val="22"/>
                <w:szCs w:val="22"/>
              </w:rPr>
              <w:t>ФДо</w:t>
            </w:r>
            <w:r w:rsidRPr="0072024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2024B">
              <w:rPr>
                <w:sz w:val="22"/>
                <w:szCs w:val="22"/>
              </w:rPr>
              <w:t>/</w:t>
            </w:r>
            <w:proofErr w:type="spellStart"/>
            <w:r w:rsidRPr="0072024B">
              <w:rPr>
                <w:sz w:val="22"/>
                <w:szCs w:val="22"/>
              </w:rPr>
              <w:t>ПДо</w:t>
            </w:r>
            <w:r w:rsidRPr="0072024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2024B">
              <w:rPr>
                <w:sz w:val="22"/>
                <w:szCs w:val="22"/>
              </w:rPr>
              <w:t>*100% , где</w:t>
            </w:r>
          </w:p>
          <w:p w:rsidR="00445D3B" w:rsidRPr="0072024B" w:rsidRDefault="00445D3B" w:rsidP="00F329E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445D3B" w:rsidRPr="0072024B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ФДо</w:t>
            </w:r>
            <w:proofErr w:type="gramStart"/>
            <w:r w:rsidRPr="0072024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72024B">
              <w:rPr>
                <w:i/>
                <w:sz w:val="22"/>
                <w:szCs w:val="22"/>
                <w:vertAlign w:val="subscript"/>
              </w:rPr>
              <w:t xml:space="preserve">  -</w:t>
            </w:r>
            <w:r w:rsidRPr="0072024B">
              <w:rPr>
                <w:sz w:val="22"/>
                <w:szCs w:val="22"/>
              </w:rPr>
              <w:t>фактическое поступление налоговых и неналоговых доходов в бюджет округа за отчетный год;</w:t>
            </w:r>
          </w:p>
          <w:p w:rsidR="00445D3B" w:rsidRPr="0072024B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ПДо</w:t>
            </w:r>
            <w:proofErr w:type="gramStart"/>
            <w:r w:rsidRPr="0072024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72024B">
              <w:rPr>
                <w:i/>
                <w:sz w:val="22"/>
                <w:szCs w:val="22"/>
                <w:vertAlign w:val="subscript"/>
              </w:rPr>
              <w:t xml:space="preserve"> -   </w:t>
            </w:r>
            <w:r w:rsidRPr="0072024B">
              <w:rPr>
                <w:sz w:val="22"/>
                <w:szCs w:val="22"/>
              </w:rPr>
              <w:t>плановый объем</w:t>
            </w:r>
            <w:r w:rsidRPr="0072024B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72024B">
              <w:rPr>
                <w:sz w:val="22"/>
                <w:szCs w:val="22"/>
              </w:rPr>
              <w:t>поступления налоговых и неналоговых доходов в бюджет округа, утвержденный решением о бюджете.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  <w:tr w:rsidR="00445D3B" w:rsidTr="00F329ED">
        <w:trPr>
          <w:trHeight w:val="5078"/>
        </w:trPr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Исполнение показателей бюджета округа на текущий финансовый год по расходам 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Исполнение районного бюджета по расходной части (без учета расходов, осуществляемых за счет средств федерального и областного бюджета)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pStyle w:val="af5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024B">
              <w:rPr>
                <w:rFonts w:ascii="Times New Roman" w:hAnsi="Times New Roman"/>
              </w:rPr>
              <w:t>С = (А – В) / (D - Е)*100%, где: А – общий объем расходов бюджета округа, фактически сложившийся  за отчетный период;</w:t>
            </w:r>
          </w:p>
          <w:p w:rsidR="00445D3B" w:rsidRPr="0072024B" w:rsidRDefault="00445D3B" w:rsidP="00F329ED">
            <w:pPr>
              <w:pStyle w:val="af5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024B">
              <w:rPr>
                <w:rFonts w:ascii="Times New Roman" w:hAnsi="Times New Roman"/>
              </w:rPr>
              <w:t>В – объем расходов бюджета округа, осуществляемых за счет средств федерального и областного бюджета, фактически сложившийся в отчетном периоде;</w:t>
            </w:r>
          </w:p>
          <w:p w:rsidR="00445D3B" w:rsidRPr="0072024B" w:rsidRDefault="00445D3B" w:rsidP="00F329ED">
            <w:pPr>
              <w:pStyle w:val="af5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024B">
              <w:rPr>
                <w:rFonts w:ascii="Times New Roman" w:hAnsi="Times New Roman"/>
              </w:rPr>
              <w:t>D – общий объем расходов бюджета округа за отчетный период в соответствии с утвержденными лимитами бюджетных обязательств;</w:t>
            </w:r>
          </w:p>
          <w:p w:rsidR="00445D3B" w:rsidRPr="0072024B" w:rsidRDefault="00445D3B" w:rsidP="00F329ED">
            <w:pPr>
              <w:pStyle w:val="af5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024B">
              <w:rPr>
                <w:rFonts w:ascii="Times New Roman" w:hAnsi="Times New Roman"/>
              </w:rPr>
              <w:t>Е – объем расходов бюджета округа, осуществляемых за счет средств федерального и областного бюджета в отчетном периоде в соответствии с утвержденными лимитами бюджетных обязательств.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Уровень муниципального долга не выше установленного Бюджетным кодексом Российской Федерации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024B">
              <w:rPr>
                <w:sz w:val="22"/>
                <w:szCs w:val="22"/>
              </w:rPr>
              <w:t>тношение муниципального долга округа к общему годовому объему доходов бюджета округа, без учета объема безвозмездных поступлений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024B">
              <w:rPr>
                <w:rFonts w:ascii="Times New Roman" w:hAnsi="Times New Roman" w:cs="Times New Roman"/>
              </w:rPr>
              <w:t>О= ГД/УОД-П*100%, где:</w:t>
            </w:r>
          </w:p>
          <w:p w:rsidR="00445D3B" w:rsidRPr="0072024B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ГД - общий объем </w:t>
            </w:r>
            <w:r w:rsidRPr="0072024B">
              <w:rPr>
                <w:color w:val="000000"/>
                <w:sz w:val="22"/>
                <w:szCs w:val="22"/>
              </w:rPr>
              <w:t>муниципального долга округа по состоянию на 1 января текущего финансового года</w:t>
            </w:r>
          </w:p>
          <w:p w:rsidR="00445D3B" w:rsidRPr="0072024B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УОД –  общий объем доходов бюджета округа за отчетный финансовый год</w:t>
            </w:r>
          </w:p>
          <w:p w:rsidR="00445D3B" w:rsidRPr="0072024B" w:rsidRDefault="00445D3B" w:rsidP="00F329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24B">
              <w:rPr>
                <w:rFonts w:ascii="Times New Roman" w:hAnsi="Times New Roman" w:cs="Times New Roman"/>
              </w:rPr>
              <w:t>П</w:t>
            </w:r>
            <w:proofErr w:type="gramEnd"/>
            <w:r w:rsidRPr="0072024B">
              <w:rPr>
                <w:rFonts w:ascii="Times New Roman" w:hAnsi="Times New Roman" w:cs="Times New Roman"/>
              </w:rPr>
              <w:t xml:space="preserve"> – объем безвозмездных поступлений за отчетный финансовый год.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Доля расходов бюджета округа, формируемых в </w:t>
            </w:r>
            <w:r w:rsidRPr="0072024B">
              <w:rPr>
                <w:sz w:val="22"/>
                <w:szCs w:val="22"/>
              </w:rPr>
              <w:lastRenderedPageBreak/>
              <w:t>рамках программ, к общему объему расходов бюджета округа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Отражает д</w:t>
            </w:r>
            <w:r w:rsidRPr="0072024B">
              <w:rPr>
                <w:snapToGrid w:val="0"/>
                <w:color w:val="000000"/>
                <w:sz w:val="22"/>
                <w:szCs w:val="22"/>
              </w:rPr>
              <w:t xml:space="preserve">олю расходов округа, формируемого в рамках муниципальных </w:t>
            </w:r>
            <w:r w:rsidRPr="0072024B">
              <w:rPr>
                <w:snapToGrid w:val="0"/>
                <w:color w:val="000000"/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lastRenderedPageBreak/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К </w:t>
            </w:r>
            <w:proofErr w:type="spellStart"/>
            <w:r w:rsidRPr="0072024B">
              <w:rPr>
                <w:sz w:val="22"/>
                <w:szCs w:val="22"/>
                <w:vertAlign w:val="subscript"/>
              </w:rPr>
              <w:t>прог</w:t>
            </w:r>
            <w:proofErr w:type="spellEnd"/>
            <w:r w:rsidRPr="0072024B">
              <w:rPr>
                <w:sz w:val="22"/>
                <w:szCs w:val="22"/>
                <w:vertAlign w:val="subscript"/>
              </w:rPr>
              <w:t>.</w:t>
            </w:r>
            <w:r w:rsidRPr="0072024B">
              <w:rPr>
                <w:sz w:val="22"/>
                <w:szCs w:val="22"/>
              </w:rPr>
              <w:t xml:space="preserve"> =  </w:t>
            </w:r>
            <w:proofErr w:type="spellStart"/>
            <w:r w:rsidRPr="0072024B">
              <w:rPr>
                <w:sz w:val="22"/>
                <w:szCs w:val="22"/>
              </w:rPr>
              <w:t>Расх</w:t>
            </w:r>
            <w:proofErr w:type="spellEnd"/>
            <w:r w:rsidRPr="0072024B">
              <w:rPr>
                <w:sz w:val="22"/>
                <w:szCs w:val="22"/>
              </w:rPr>
              <w:t xml:space="preserve">. </w:t>
            </w:r>
            <w:r w:rsidRPr="0072024B">
              <w:rPr>
                <w:sz w:val="22"/>
                <w:szCs w:val="22"/>
                <w:vertAlign w:val="subscript"/>
              </w:rPr>
              <w:t>пр.</w:t>
            </w:r>
            <w:r w:rsidRPr="0072024B">
              <w:rPr>
                <w:sz w:val="22"/>
                <w:szCs w:val="22"/>
              </w:rPr>
              <w:t xml:space="preserve">/ </w:t>
            </w:r>
            <w:proofErr w:type="spellStart"/>
            <w:r w:rsidRPr="0072024B">
              <w:rPr>
                <w:sz w:val="22"/>
                <w:szCs w:val="22"/>
              </w:rPr>
              <w:t>Расх</w:t>
            </w:r>
            <w:proofErr w:type="spellEnd"/>
            <w:r w:rsidRPr="0072024B">
              <w:rPr>
                <w:sz w:val="22"/>
                <w:szCs w:val="22"/>
              </w:rPr>
              <w:t>. *100 %,</w:t>
            </w:r>
          </w:p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где</w:t>
            </w:r>
          </w:p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Расх</w:t>
            </w:r>
            <w:proofErr w:type="spellEnd"/>
            <w:r w:rsidRPr="0072024B">
              <w:rPr>
                <w:sz w:val="22"/>
                <w:szCs w:val="22"/>
              </w:rPr>
              <w:t xml:space="preserve"> </w:t>
            </w:r>
            <w:r w:rsidRPr="0072024B">
              <w:rPr>
                <w:sz w:val="22"/>
                <w:szCs w:val="22"/>
                <w:vertAlign w:val="subscript"/>
              </w:rPr>
              <w:t>пр.</w:t>
            </w:r>
            <w:r w:rsidRPr="0072024B">
              <w:rPr>
                <w:sz w:val="22"/>
                <w:szCs w:val="22"/>
              </w:rPr>
              <w:t xml:space="preserve"> – объем расходов </w:t>
            </w:r>
            <w:r w:rsidRPr="0072024B">
              <w:rPr>
                <w:sz w:val="22"/>
                <w:szCs w:val="22"/>
              </w:rPr>
              <w:lastRenderedPageBreak/>
              <w:t>бюджета округа, сформированного в рамках муниципальных программ;</w:t>
            </w:r>
          </w:p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bCs/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Расх</w:t>
            </w:r>
            <w:proofErr w:type="spellEnd"/>
            <w:r w:rsidRPr="0072024B">
              <w:rPr>
                <w:sz w:val="22"/>
                <w:szCs w:val="22"/>
              </w:rPr>
              <w:t>. – общий объем расходов бюджета округа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  <w:tr w:rsidR="00445D3B" w:rsidTr="00F329ED">
        <w:tc>
          <w:tcPr>
            <w:tcW w:w="67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2115" w:type="dxa"/>
          </w:tcPr>
          <w:p w:rsidR="00445D3B" w:rsidRPr="0072024B" w:rsidRDefault="00445D3B" w:rsidP="00F329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Количество проведенных мероприятий внутреннего финансового </w:t>
            </w:r>
            <w:proofErr w:type="gramStart"/>
            <w:r w:rsidRPr="0072024B">
              <w:rPr>
                <w:sz w:val="22"/>
                <w:szCs w:val="22"/>
              </w:rPr>
              <w:t>контроля за</w:t>
            </w:r>
            <w:proofErr w:type="gramEnd"/>
            <w:r w:rsidRPr="0072024B">
              <w:rPr>
                <w:sz w:val="22"/>
                <w:szCs w:val="22"/>
              </w:rPr>
              <w:t xml:space="preserve"> использованием бюджетных средств</w:t>
            </w:r>
          </w:p>
        </w:tc>
        <w:tc>
          <w:tcPr>
            <w:tcW w:w="947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Ед.</w:t>
            </w:r>
          </w:p>
        </w:tc>
        <w:tc>
          <w:tcPr>
            <w:tcW w:w="3055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2024B">
              <w:rPr>
                <w:sz w:val="22"/>
                <w:szCs w:val="22"/>
              </w:rPr>
              <w:t>оличество фактически проведенных мероприятий к установленному Плану проверок на текущий год.</w:t>
            </w:r>
          </w:p>
        </w:tc>
        <w:tc>
          <w:tcPr>
            <w:tcW w:w="1622" w:type="dxa"/>
          </w:tcPr>
          <w:p w:rsidR="00445D3B" w:rsidRPr="0072024B" w:rsidRDefault="00445D3B" w:rsidP="00F329ED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F329ED">
            <w:pPr>
              <w:tabs>
                <w:tab w:val="left" w:pos="601"/>
              </w:tabs>
              <w:jc w:val="both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Данный показатель является абсолютным, значение показателя определяется как общее количество проведенных мероприятий за отчетный период</w:t>
            </w:r>
          </w:p>
        </w:tc>
        <w:tc>
          <w:tcPr>
            <w:tcW w:w="1602" w:type="dxa"/>
          </w:tcPr>
          <w:p w:rsidR="00445D3B" w:rsidRPr="0072024B" w:rsidRDefault="00445D3B" w:rsidP="00F329ED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F329E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</w:tbl>
    <w:p w:rsidR="00445D3B" w:rsidRDefault="00445D3B" w:rsidP="00445D3B">
      <w:pPr>
        <w:jc w:val="right"/>
        <w:rPr>
          <w:sz w:val="26"/>
          <w:szCs w:val="26"/>
        </w:rPr>
      </w:pPr>
    </w:p>
    <w:p w:rsidR="00445D3B" w:rsidRDefault="00445D3B" w:rsidP="00445D3B">
      <w:pPr>
        <w:jc w:val="both"/>
        <w:rPr>
          <w:sz w:val="26"/>
          <w:szCs w:val="26"/>
        </w:rPr>
      </w:pPr>
    </w:p>
    <w:p w:rsidR="00445D3B" w:rsidRPr="00187371" w:rsidRDefault="00445D3B" w:rsidP="00445D3B">
      <w:pPr>
        <w:jc w:val="both"/>
      </w:pPr>
      <w:r w:rsidRPr="00187371">
        <w:rPr>
          <w:rFonts w:ascii="Roboto" w:hAnsi="Roboto"/>
        </w:rPr>
        <w:t>1 - официальная статистическая информация;</w:t>
      </w:r>
      <w:proofErr w:type="gramStart"/>
      <w:r w:rsidRPr="00187371">
        <w:rPr>
          <w:rFonts w:ascii="Roboto" w:hAnsi="Roboto"/>
        </w:rPr>
        <w:t xml:space="preserve"> .</w:t>
      </w:r>
      <w:proofErr w:type="gramEnd"/>
    </w:p>
    <w:p w:rsidR="00445D3B" w:rsidRDefault="00445D3B" w:rsidP="00445D3B">
      <w:pPr>
        <w:jc w:val="both"/>
        <w:rPr>
          <w:bCs/>
        </w:rPr>
      </w:pPr>
      <w:r w:rsidRPr="00187371">
        <w:rPr>
          <w:bCs/>
        </w:rPr>
        <w:t>УИО – управление имущественных отношений</w:t>
      </w:r>
      <w:r>
        <w:rPr>
          <w:bCs/>
        </w:rPr>
        <w:t>;</w:t>
      </w:r>
    </w:p>
    <w:p w:rsidR="00445D3B" w:rsidRDefault="00445D3B" w:rsidP="00445D3B">
      <w:pPr>
        <w:jc w:val="both"/>
        <w:rPr>
          <w:bCs/>
        </w:rPr>
      </w:pPr>
      <w:r>
        <w:rPr>
          <w:bCs/>
        </w:rPr>
        <w:t>Редакция газеты «Северная новь» - некоммерческая организация АНО «Редакция газеты «Северная новь»;</w:t>
      </w:r>
    </w:p>
    <w:p w:rsidR="00445D3B" w:rsidRDefault="00445D3B" w:rsidP="00445D3B">
      <w:pPr>
        <w:jc w:val="both"/>
        <w:rPr>
          <w:bCs/>
        </w:rPr>
      </w:pPr>
      <w:r>
        <w:rPr>
          <w:bCs/>
        </w:rPr>
        <w:t>ФУ – финансовое управление администрации округа;</w:t>
      </w:r>
    </w:p>
    <w:p w:rsidR="00445D3B" w:rsidRDefault="00445D3B" w:rsidP="00445D3B">
      <w:pPr>
        <w:jc w:val="both"/>
        <w:rPr>
          <w:bCs/>
        </w:rPr>
      </w:pPr>
      <w:r>
        <w:rPr>
          <w:bCs/>
        </w:rPr>
        <w:t>МКУ «ЦБ» - муниципальное казенное учреждение «Централизованная бухгалтерия»;</w:t>
      </w:r>
    </w:p>
    <w:p w:rsidR="00445D3B" w:rsidRDefault="00445D3B" w:rsidP="00445D3B">
      <w:pPr>
        <w:jc w:val="both"/>
        <w:rPr>
          <w:bCs/>
        </w:rPr>
      </w:pPr>
      <w:r>
        <w:rPr>
          <w:bCs/>
        </w:rPr>
        <w:t>МУ «МТО» - муниципальное учреждение «Центр материально-технического обеспечения учреждений района»;</w:t>
      </w:r>
    </w:p>
    <w:p w:rsidR="00445D3B" w:rsidRDefault="00445D3B" w:rsidP="00445D3B">
      <w:pPr>
        <w:jc w:val="both"/>
        <w:rPr>
          <w:bCs/>
        </w:rPr>
      </w:pPr>
      <w:r>
        <w:rPr>
          <w:bCs/>
        </w:rPr>
        <w:t>АУ «МФЦ» - автономное учреждение «Многофункциональный центр предоставления государственных и муниципальных услуг».</w:t>
      </w:r>
    </w:p>
    <w:p w:rsidR="00445D3B" w:rsidRPr="00187371" w:rsidRDefault="00445D3B" w:rsidP="00445D3B">
      <w:pPr>
        <w:jc w:val="both"/>
      </w:pPr>
    </w:p>
    <w:p w:rsidR="00445D3B" w:rsidRDefault="00445D3B" w:rsidP="00445D3B">
      <w:pPr>
        <w:jc w:val="right"/>
        <w:rPr>
          <w:sz w:val="26"/>
          <w:szCs w:val="26"/>
        </w:rPr>
        <w:sectPr w:rsidR="00445D3B" w:rsidSect="00F329ED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445D3B" w:rsidRDefault="00445D3B" w:rsidP="00445D3B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907131">
        <w:rPr>
          <w:sz w:val="26"/>
          <w:szCs w:val="26"/>
        </w:rPr>
        <w:t xml:space="preserve"> </w:t>
      </w:r>
    </w:p>
    <w:p w:rsidR="00B4031D" w:rsidRPr="00907131" w:rsidRDefault="00B4031D" w:rsidP="00445D3B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445D3B" w:rsidRDefault="00445D3B" w:rsidP="00445D3B">
      <w:pPr>
        <w:jc w:val="center"/>
        <w:rPr>
          <w:b/>
          <w:sz w:val="26"/>
          <w:szCs w:val="26"/>
        </w:rPr>
      </w:pPr>
    </w:p>
    <w:p w:rsidR="00445D3B" w:rsidRDefault="00445D3B" w:rsidP="00445D3B">
      <w:pPr>
        <w:jc w:val="center"/>
        <w:rPr>
          <w:b/>
          <w:sz w:val="26"/>
          <w:szCs w:val="26"/>
        </w:rPr>
      </w:pPr>
    </w:p>
    <w:p w:rsidR="00445D3B" w:rsidRPr="00CE29A4" w:rsidRDefault="00445D3B" w:rsidP="00445D3B">
      <w:pPr>
        <w:jc w:val="center"/>
        <w:rPr>
          <w:sz w:val="26"/>
          <w:szCs w:val="26"/>
        </w:rPr>
      </w:pPr>
      <w:r w:rsidRPr="00CE29A4">
        <w:rPr>
          <w:sz w:val="26"/>
          <w:szCs w:val="26"/>
        </w:rPr>
        <w:t>Перечень основных мероприятий Программы</w:t>
      </w:r>
    </w:p>
    <w:p w:rsidR="00445D3B" w:rsidRDefault="00445D3B" w:rsidP="00445D3B">
      <w:pPr>
        <w:jc w:val="center"/>
        <w:rPr>
          <w:b/>
          <w:sz w:val="26"/>
          <w:szCs w:val="26"/>
        </w:rPr>
      </w:pPr>
    </w:p>
    <w:p w:rsidR="00445D3B" w:rsidRDefault="00445D3B" w:rsidP="00445D3B">
      <w:pPr>
        <w:jc w:val="center"/>
        <w:rPr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701"/>
        <w:gridCol w:w="2835"/>
        <w:gridCol w:w="1842"/>
        <w:gridCol w:w="2835"/>
        <w:gridCol w:w="709"/>
        <w:gridCol w:w="709"/>
        <w:gridCol w:w="709"/>
        <w:gridCol w:w="708"/>
        <w:gridCol w:w="709"/>
      </w:tblGrid>
      <w:tr w:rsidR="00445D3B" w:rsidRPr="00F446A5" w:rsidTr="00F329ED">
        <w:tc>
          <w:tcPr>
            <w:tcW w:w="56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446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446A5">
              <w:rPr>
                <w:sz w:val="22"/>
                <w:szCs w:val="22"/>
              </w:rPr>
              <w:t>/</w:t>
            </w:r>
            <w:proofErr w:type="spellStart"/>
            <w:r w:rsidRPr="00F446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Ответственный исполнитель, </w:t>
            </w:r>
            <w:r>
              <w:rPr>
                <w:sz w:val="22"/>
                <w:szCs w:val="22"/>
              </w:rPr>
              <w:t>исполнитель, со</w:t>
            </w:r>
            <w:r w:rsidRPr="00F446A5">
              <w:rPr>
                <w:sz w:val="22"/>
                <w:szCs w:val="22"/>
              </w:rPr>
              <w:t>исполнитель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Задачи ССЭР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Связь с показателями программы </w:t>
            </w:r>
          </w:p>
        </w:tc>
        <w:tc>
          <w:tcPr>
            <w:tcW w:w="3544" w:type="dxa"/>
            <w:gridSpan w:val="5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Годы реализации и источник финансового обеспечения </w:t>
            </w:r>
          </w:p>
        </w:tc>
      </w:tr>
      <w:tr w:rsidR="00445D3B" w:rsidRPr="00F446A5" w:rsidTr="00F329ED"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2025 год</w:t>
            </w:r>
          </w:p>
        </w:tc>
        <w:tc>
          <w:tcPr>
            <w:tcW w:w="708" w:type="dxa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2027 год</w:t>
            </w:r>
          </w:p>
        </w:tc>
      </w:tr>
      <w:tr w:rsidR="00445D3B" w:rsidRPr="00F446A5" w:rsidTr="00F329ED">
        <w:trPr>
          <w:trHeight w:val="2825"/>
        </w:trPr>
        <w:tc>
          <w:tcPr>
            <w:tcW w:w="568" w:type="dxa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и функционирование деятельности администрации округа и органов местного самоуправления</w:t>
            </w:r>
          </w:p>
        </w:tc>
        <w:tc>
          <w:tcPr>
            <w:tcW w:w="1701" w:type="dxa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446A5">
              <w:rPr>
                <w:sz w:val="22"/>
                <w:szCs w:val="22"/>
              </w:rPr>
              <w:t>Усть-Кубинского</w:t>
            </w:r>
            <w:proofErr w:type="spellEnd"/>
            <w:r w:rsidRPr="00F446A5">
              <w:rPr>
                <w:sz w:val="22"/>
                <w:szCs w:val="22"/>
              </w:rPr>
              <w:t xml:space="preserve"> муниципального округа, Представительное Собрание округа</w:t>
            </w:r>
          </w:p>
        </w:tc>
        <w:tc>
          <w:tcPr>
            <w:tcW w:w="2835" w:type="dxa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Создание условий для эффективного исполнения полномочий по решению вопросов местного значения, а также переданных государственных полномочий, возложенных на органы местного самоуправления</w:t>
            </w:r>
          </w:p>
        </w:tc>
        <w:tc>
          <w:tcPr>
            <w:tcW w:w="1842" w:type="dxa"/>
          </w:tcPr>
          <w:p w:rsidR="00445D3B" w:rsidRPr="00F446A5" w:rsidRDefault="00445D3B" w:rsidP="00F329ED">
            <w:pPr>
              <w:pStyle w:val="112"/>
              <w:keepNext/>
              <w:widowControl w:val="0"/>
              <w:tabs>
                <w:tab w:val="left" w:pos="1843"/>
              </w:tabs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F5FE2">
              <w:rPr>
                <w:sz w:val="22"/>
                <w:szCs w:val="22"/>
              </w:rPr>
              <w:t>овышение уровня доверия населения к органам власти, в том числе путем реализации стандарта информационной открытости органов власти для общественности.</w:t>
            </w:r>
          </w:p>
        </w:tc>
        <w:tc>
          <w:tcPr>
            <w:tcW w:w="2835" w:type="dxa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color w:val="000000"/>
                <w:sz w:val="22"/>
                <w:szCs w:val="22"/>
              </w:rPr>
              <w:t>Уровень удовлетворенности населения деятельностью органов администрации округа</w:t>
            </w:r>
          </w:p>
        </w:tc>
        <w:tc>
          <w:tcPr>
            <w:tcW w:w="709" w:type="dxa"/>
            <w:vAlign w:val="center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1,2,3</w:t>
            </w:r>
          </w:p>
        </w:tc>
        <w:tc>
          <w:tcPr>
            <w:tcW w:w="709" w:type="dxa"/>
            <w:vAlign w:val="center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1,2,3</w:t>
            </w:r>
          </w:p>
        </w:tc>
        <w:tc>
          <w:tcPr>
            <w:tcW w:w="709" w:type="dxa"/>
            <w:vAlign w:val="center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1,2,3</w:t>
            </w:r>
          </w:p>
        </w:tc>
        <w:tc>
          <w:tcPr>
            <w:tcW w:w="708" w:type="dxa"/>
            <w:vAlign w:val="center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F329ED">
        <w:tc>
          <w:tcPr>
            <w:tcW w:w="56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w w:val="104"/>
                <w:sz w:val="22"/>
                <w:szCs w:val="22"/>
              </w:rPr>
              <w:t>Обеспечение деятельности Финансового управления администрации округа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Финансовое управление администрации  округа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долгосрочной сбалансированности и устойчивости бюджетной системы</w:t>
            </w:r>
          </w:p>
        </w:tc>
        <w:tc>
          <w:tcPr>
            <w:tcW w:w="1842" w:type="dxa"/>
            <w:vMerge w:val="restart"/>
          </w:tcPr>
          <w:p w:rsidR="00445D3B" w:rsidRPr="001F5FE2" w:rsidRDefault="00445D3B" w:rsidP="00F329E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1F5FE2">
              <w:rPr>
                <w:rFonts w:ascii="Times New Roman" w:hAnsi="Times New Roman"/>
                <w:sz w:val="22"/>
                <w:szCs w:val="22"/>
              </w:rPr>
              <w:t>овышение экономической самодостаточности бюджета</w:t>
            </w:r>
          </w:p>
          <w:p w:rsidR="00445D3B" w:rsidRPr="001F5FE2" w:rsidRDefault="00445D3B" w:rsidP="00F329E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округа</w:t>
            </w:r>
            <w:r w:rsidRPr="001F5FE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Исполнение показателей бюджета округа по налоговым и неналоговым доходам 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F329ED"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Исполнение показателей бюджета округа на текущий финансовый год по расходам </w:t>
            </w: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</w:tr>
      <w:tr w:rsidR="00445D3B" w:rsidRPr="00F446A5" w:rsidTr="00F329ED"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Уровень муниципального долга не выше установленного Бюджетным кодексом Российской Федерации</w:t>
            </w: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</w:tr>
      <w:tr w:rsidR="00445D3B" w:rsidRPr="00F446A5" w:rsidTr="00F329ED"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Доля расходов бюджета </w:t>
            </w:r>
            <w:r w:rsidRPr="00F446A5">
              <w:rPr>
                <w:sz w:val="22"/>
                <w:szCs w:val="22"/>
              </w:rPr>
              <w:lastRenderedPageBreak/>
              <w:t>округа, формируемых в рамках программ, к общему объему расходов бюджета округа</w:t>
            </w: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</w:tr>
      <w:tr w:rsidR="00445D3B" w:rsidRPr="00F446A5" w:rsidTr="00F329ED">
        <w:trPr>
          <w:trHeight w:val="1184"/>
        </w:trPr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Количество проведенных мероприятий внутреннего финансового </w:t>
            </w:r>
            <w:proofErr w:type="gramStart"/>
            <w:r w:rsidRPr="00F446A5">
              <w:rPr>
                <w:sz w:val="22"/>
                <w:szCs w:val="22"/>
              </w:rPr>
              <w:t>контроля за</w:t>
            </w:r>
            <w:proofErr w:type="gramEnd"/>
            <w:r w:rsidRPr="00F446A5">
              <w:rPr>
                <w:sz w:val="22"/>
                <w:szCs w:val="22"/>
              </w:rPr>
              <w:t xml:space="preserve"> использованием бюджетных средств</w:t>
            </w: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</w:tr>
      <w:tr w:rsidR="00445D3B" w:rsidRPr="00F446A5" w:rsidTr="00F329ED">
        <w:tc>
          <w:tcPr>
            <w:tcW w:w="56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деятельности МКУ «ЦБ»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МКУ «ЦБ»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rFonts w:eastAsia="Calibri"/>
                <w:sz w:val="22"/>
                <w:szCs w:val="22"/>
              </w:rPr>
              <w:t>Централизация бюджетного и бухгалтерского учета</w:t>
            </w:r>
          </w:p>
        </w:tc>
        <w:tc>
          <w:tcPr>
            <w:tcW w:w="1842" w:type="dxa"/>
            <w:vMerge w:val="restart"/>
          </w:tcPr>
          <w:p w:rsidR="00445D3B" w:rsidRPr="00AD2D87" w:rsidRDefault="00445D3B" w:rsidP="00F329ED">
            <w:pPr>
              <w:rPr>
                <w:sz w:val="22"/>
                <w:szCs w:val="22"/>
              </w:rPr>
            </w:pPr>
            <w:r w:rsidRPr="00AD2D87">
              <w:rPr>
                <w:sz w:val="22"/>
                <w:szCs w:val="22"/>
              </w:rPr>
              <w:t>Повышение эффективности использования муниципального имущества и земельных участков путем проведения инвентаризации имущества и з</w:t>
            </w:r>
            <w:r>
              <w:rPr>
                <w:sz w:val="22"/>
                <w:szCs w:val="22"/>
              </w:rPr>
              <w:t>е</w:t>
            </w:r>
            <w:r w:rsidRPr="00AD2D87">
              <w:rPr>
                <w:sz w:val="22"/>
                <w:szCs w:val="22"/>
              </w:rPr>
              <w:t>мельных участков, выявления возможностей сдачи имущества и земельных участков в аренду, сокращения дебиторской задолженности по арендным платежам</w:t>
            </w:r>
          </w:p>
        </w:tc>
        <w:tc>
          <w:tcPr>
            <w:tcW w:w="2835" w:type="dxa"/>
          </w:tcPr>
          <w:p w:rsidR="00445D3B" w:rsidRPr="00F446A5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</w:t>
            </w:r>
            <w:r w:rsidRPr="00F446A5">
              <w:rPr>
                <w:color w:val="000000"/>
                <w:sz w:val="22"/>
                <w:szCs w:val="22"/>
              </w:rPr>
              <w:t xml:space="preserve">тсутствие нарушения сроков предоставления форм бюджетной, налоговой и статистической отчетности по всем обслуживаемым муниципальным учреждениям 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F329ED"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F446A5">
              <w:rPr>
                <w:color w:val="000000"/>
                <w:sz w:val="22"/>
                <w:szCs w:val="22"/>
              </w:rPr>
              <w:t>Отсутствие ошибок в представленной в финансовый орган администрации округа бюджетной отчетности</w:t>
            </w: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</w:tr>
      <w:tr w:rsidR="00445D3B" w:rsidRPr="00F446A5" w:rsidTr="00F329ED"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F446A5">
              <w:rPr>
                <w:color w:val="000000"/>
                <w:sz w:val="22"/>
                <w:szCs w:val="22"/>
              </w:rPr>
              <w:t>Отсутствие грубых нарушений бюджетного законодательства при осуществлении бюджетного учета</w:t>
            </w: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</w:tr>
      <w:tr w:rsidR="00445D3B" w:rsidRPr="00F446A5" w:rsidTr="00F329ED">
        <w:tc>
          <w:tcPr>
            <w:tcW w:w="56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опубликования нормативных правовых актов органов местного самоуправления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Редакция газеты «Северная новь»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F329ED">
            <w:pPr>
              <w:jc w:val="both"/>
              <w:rPr>
                <w:rFonts w:eastAsia="Calibri"/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Доведение нормативных правовых документов до жителей </w:t>
            </w:r>
            <w:proofErr w:type="spellStart"/>
            <w:r w:rsidRPr="00F446A5">
              <w:rPr>
                <w:sz w:val="22"/>
                <w:szCs w:val="22"/>
              </w:rPr>
              <w:t>Усть-Кубинского</w:t>
            </w:r>
            <w:proofErr w:type="spellEnd"/>
            <w:r w:rsidRPr="00F446A5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2" w:type="dxa"/>
            <w:vMerge w:val="restart"/>
          </w:tcPr>
          <w:p w:rsidR="00445D3B" w:rsidRPr="00F446A5" w:rsidRDefault="00445D3B" w:rsidP="00F329ED">
            <w:pPr>
              <w:keepNext/>
              <w:widowControl w:val="0"/>
              <w:tabs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487791">
              <w:rPr>
                <w:sz w:val="22"/>
                <w:szCs w:val="22"/>
              </w:rPr>
              <w:t xml:space="preserve">Совершенствование механизмов электронного взаимодействия и сотрудничества органов </w:t>
            </w:r>
            <w:r w:rsidRPr="00487791">
              <w:rPr>
                <w:sz w:val="22"/>
                <w:szCs w:val="22"/>
              </w:rPr>
              <w:lastRenderedPageBreak/>
              <w:t>государственной власти и органов местного самоуправления района с гражданами, институтами гражданского общества и биз</w:t>
            </w:r>
            <w:r>
              <w:rPr>
                <w:sz w:val="22"/>
                <w:szCs w:val="22"/>
              </w:rPr>
              <w:t xml:space="preserve">нес </w:t>
            </w:r>
            <w:r w:rsidRPr="00487791">
              <w:rPr>
                <w:sz w:val="22"/>
                <w:szCs w:val="22"/>
              </w:rPr>
              <w:t>сообществом наряду с сохранением возможности взаимодействия граждан с указанными организациями и органами без применения информационных технологий.</w:t>
            </w:r>
          </w:p>
        </w:tc>
        <w:tc>
          <w:tcPr>
            <w:tcW w:w="2835" w:type="dxa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lastRenderedPageBreak/>
              <w:t xml:space="preserve">Печатная площадь размещения нормативных правовых актов органов местного самоуправления </w:t>
            </w:r>
            <w:proofErr w:type="spellStart"/>
            <w:r w:rsidRPr="00F446A5">
              <w:rPr>
                <w:sz w:val="22"/>
                <w:szCs w:val="22"/>
              </w:rPr>
              <w:t>Усть-Кубинского</w:t>
            </w:r>
            <w:proofErr w:type="spellEnd"/>
            <w:r w:rsidRPr="00F446A5">
              <w:rPr>
                <w:sz w:val="22"/>
                <w:szCs w:val="22"/>
              </w:rPr>
              <w:t xml:space="preserve"> муниципального округа в газете «Северная новь»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F329ED"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Уровень распространения газеты «Северная новь» с нормативными правовыми актами органов местного самоуправления </w:t>
            </w:r>
            <w:proofErr w:type="spellStart"/>
            <w:r w:rsidRPr="00F446A5">
              <w:rPr>
                <w:sz w:val="22"/>
                <w:szCs w:val="22"/>
              </w:rPr>
              <w:t>Усть-Кубинского</w:t>
            </w:r>
            <w:proofErr w:type="spellEnd"/>
            <w:r w:rsidRPr="00F446A5">
              <w:rPr>
                <w:sz w:val="22"/>
                <w:szCs w:val="22"/>
              </w:rPr>
              <w:t xml:space="preserve"> муниципального округа в населенных пунктах </w:t>
            </w:r>
            <w:proofErr w:type="spellStart"/>
            <w:r w:rsidRPr="00F446A5">
              <w:rPr>
                <w:sz w:val="22"/>
                <w:szCs w:val="22"/>
              </w:rPr>
              <w:t>Усть-Кубинского</w:t>
            </w:r>
            <w:proofErr w:type="spellEnd"/>
            <w:r w:rsidRPr="00F446A5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</w:tr>
      <w:tr w:rsidR="00445D3B" w:rsidRPr="00F446A5" w:rsidTr="00F329ED">
        <w:tc>
          <w:tcPr>
            <w:tcW w:w="56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F329ED">
            <w:pPr>
              <w:jc w:val="both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Управление имущественных отношений администрации округа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Формирование эффективной системы управления и распоряжения земельно-имущественным комплексом округа</w:t>
            </w:r>
          </w:p>
        </w:tc>
        <w:tc>
          <w:tcPr>
            <w:tcW w:w="1842" w:type="dxa"/>
            <w:vMerge w:val="restart"/>
          </w:tcPr>
          <w:p w:rsidR="00445D3B" w:rsidRPr="001F5FE2" w:rsidRDefault="00445D3B" w:rsidP="00F329ED">
            <w:pPr>
              <w:rPr>
                <w:sz w:val="22"/>
                <w:szCs w:val="22"/>
              </w:rPr>
            </w:pPr>
            <w:r w:rsidRPr="001F5FE2">
              <w:rPr>
                <w:sz w:val="22"/>
                <w:szCs w:val="22"/>
              </w:rPr>
              <w:t>Совершенствование системы управления и распоряжения земельно-имущественным комплексом</w:t>
            </w:r>
          </w:p>
        </w:tc>
        <w:tc>
          <w:tcPr>
            <w:tcW w:w="2835" w:type="dxa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бюджет округа от аренды и продажи муниципального имущества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F329ED"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Доля многодетных семей, обратившихся за получением единовременной денежной выплатой и получивших ее взамен земельного участка</w:t>
            </w: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</w:tr>
      <w:tr w:rsidR="00445D3B" w:rsidRPr="00F446A5" w:rsidTr="00F329ED">
        <w:tc>
          <w:tcPr>
            <w:tcW w:w="56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эффективной деятельности АУ «МФЦ»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F329ED">
            <w:pPr>
              <w:jc w:val="both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АУ «МФЦ»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Снижение административных барьеров, повышение качества и доступность муниципальных услуг, в том числе на базе многофункционального </w:t>
            </w:r>
            <w:r w:rsidRPr="00F446A5">
              <w:rPr>
                <w:sz w:val="22"/>
                <w:szCs w:val="22"/>
              </w:rPr>
              <w:lastRenderedPageBreak/>
              <w:t>центра предоставления государственных и муниципальных услуг</w:t>
            </w:r>
          </w:p>
        </w:tc>
        <w:tc>
          <w:tcPr>
            <w:tcW w:w="1842" w:type="dxa"/>
            <w:vMerge w:val="restart"/>
          </w:tcPr>
          <w:p w:rsidR="00445D3B" w:rsidRPr="00C54F96" w:rsidRDefault="00445D3B" w:rsidP="00F329ED">
            <w:pPr>
              <w:rPr>
                <w:sz w:val="22"/>
                <w:szCs w:val="22"/>
              </w:rPr>
            </w:pPr>
            <w:r w:rsidRPr="00C54F96">
              <w:rPr>
                <w:bCs/>
                <w:sz w:val="22"/>
                <w:szCs w:val="22"/>
              </w:rPr>
              <w:lastRenderedPageBreak/>
              <w:t xml:space="preserve">Обеспечение качества и доступности предоставления муниципальных услуг, в том числе на базе </w:t>
            </w:r>
            <w:r w:rsidRPr="00C54F96">
              <w:rPr>
                <w:bCs/>
                <w:sz w:val="22"/>
                <w:szCs w:val="22"/>
              </w:rPr>
              <w:lastRenderedPageBreak/>
              <w:t>многофункционального центра предоставления государственных и муниципальных услуг</w:t>
            </w:r>
            <w:r>
              <w:rPr>
                <w:bCs/>
                <w:sz w:val="22"/>
                <w:szCs w:val="22"/>
              </w:rPr>
              <w:t>.</w:t>
            </w:r>
          </w:p>
          <w:p w:rsidR="00445D3B" w:rsidRDefault="00445D3B" w:rsidP="00F329ED">
            <w:pPr>
              <w:rPr>
                <w:sz w:val="22"/>
                <w:szCs w:val="22"/>
              </w:rPr>
            </w:pPr>
            <w:r w:rsidRPr="00786783">
              <w:rPr>
                <w:sz w:val="22"/>
                <w:szCs w:val="22"/>
              </w:rPr>
              <w:t>Увеличение доли муниципальных услуг, предоставляемых в электронном виде</w:t>
            </w:r>
            <w:r>
              <w:rPr>
                <w:sz w:val="22"/>
                <w:szCs w:val="22"/>
              </w:rPr>
              <w:t>.</w:t>
            </w:r>
          </w:p>
          <w:p w:rsidR="00445D3B" w:rsidRPr="00786783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lastRenderedPageBreak/>
              <w:t>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F329ED"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Удельный вес </w:t>
            </w:r>
            <w:r w:rsidRPr="0072024B">
              <w:rPr>
                <w:sz w:val="22"/>
                <w:szCs w:val="22"/>
              </w:rPr>
              <w:lastRenderedPageBreak/>
              <w:t>предоставленных государственных и муниципальных услуг на базе МФЦ в электронной форме</w:t>
            </w: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</w:tr>
      <w:tr w:rsidR="00445D3B" w:rsidRPr="00F446A5" w:rsidTr="00F329ED">
        <w:tc>
          <w:tcPr>
            <w:tcW w:w="56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F32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Материально-техническое обеспечение деятельности администрации и органов местного самоуправления округа; обеспечение автотранспортного обслуживания</w:t>
            </w:r>
          </w:p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администрации округа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F329ED">
            <w:pPr>
              <w:jc w:val="both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МУ «МТО»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F329ED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Создание оптимальных условий труда работников органов местного самоуправления, в том числе содержание имущественного и автотранспортного комплекса</w:t>
            </w:r>
          </w:p>
        </w:tc>
        <w:tc>
          <w:tcPr>
            <w:tcW w:w="1842" w:type="dxa"/>
            <w:vMerge w:val="restart"/>
          </w:tcPr>
          <w:p w:rsidR="00445D3B" w:rsidRPr="0053299A" w:rsidRDefault="00445D3B" w:rsidP="00F329ED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53299A">
              <w:t>овышение эффективности деятельности муниципальных учреждений и хозяйственных обществ, в уставных капиталах которых доля района составляет свыше 50%.</w:t>
            </w:r>
          </w:p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color w:val="000000"/>
                <w:sz w:val="22"/>
                <w:szCs w:val="22"/>
              </w:rPr>
              <w:t xml:space="preserve">Отсутствие ДТП при осуществлении транспортного обслуживания органов местного самоуправления округа муниципальным учреждением </w:t>
            </w:r>
            <w:r w:rsidRPr="00F446A5">
              <w:rPr>
                <w:sz w:val="22"/>
                <w:szCs w:val="22"/>
              </w:rPr>
              <w:t>«Центр материально-технического обеспечения учреждений округа»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1,2,3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F329ED">
        <w:tc>
          <w:tcPr>
            <w:tcW w:w="568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F329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F329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Уровень выполнения показателей муниципального задания, характеризующих объем оказанных (выполненных) работ по содержанию и использованию имущественного комплекса, предназначенного для функционирования органов местного самоуправления</w:t>
            </w: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F329ED">
            <w:pPr>
              <w:rPr>
                <w:sz w:val="22"/>
                <w:szCs w:val="22"/>
              </w:rPr>
            </w:pPr>
          </w:p>
        </w:tc>
      </w:tr>
    </w:tbl>
    <w:p w:rsidR="00445D3B" w:rsidRDefault="00445D3B" w:rsidP="00445D3B">
      <w:pPr>
        <w:ind w:right="280"/>
        <w:jc w:val="right"/>
        <w:rPr>
          <w:sz w:val="26"/>
          <w:szCs w:val="26"/>
        </w:rPr>
        <w:sectPr w:rsidR="00445D3B" w:rsidSect="00F329ED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tbl>
      <w:tblPr>
        <w:tblStyle w:val="af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445D3B" w:rsidTr="00F329ED">
        <w:tc>
          <w:tcPr>
            <w:tcW w:w="6095" w:type="dxa"/>
          </w:tcPr>
          <w:p w:rsidR="000F20EC" w:rsidRDefault="00445D3B" w:rsidP="00F329ED">
            <w:pPr>
              <w:ind w:left="-1384" w:firstLine="1384"/>
              <w:jc w:val="right"/>
              <w:rPr>
                <w:sz w:val="24"/>
                <w:szCs w:val="24"/>
              </w:rPr>
            </w:pPr>
            <w:r w:rsidRPr="000D0736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445D3B" w:rsidRDefault="000F20EC" w:rsidP="00F329ED">
            <w:pPr>
              <w:ind w:left="-1384" w:firstLine="13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</w:t>
            </w:r>
            <w:r w:rsidR="00445D3B" w:rsidRPr="000D0736">
              <w:rPr>
                <w:sz w:val="24"/>
                <w:szCs w:val="24"/>
              </w:rPr>
              <w:t xml:space="preserve"> </w:t>
            </w:r>
          </w:p>
        </w:tc>
      </w:tr>
    </w:tbl>
    <w:p w:rsidR="00445D3B" w:rsidRPr="00FB2314" w:rsidRDefault="00445D3B" w:rsidP="00445D3B">
      <w:pPr>
        <w:jc w:val="right"/>
      </w:pPr>
    </w:p>
    <w:p w:rsidR="00445D3B" w:rsidRDefault="00445D3B" w:rsidP="00445D3B">
      <w:pPr>
        <w:pStyle w:val="a5"/>
        <w:ind w:right="-31"/>
        <w:jc w:val="center"/>
        <w:rPr>
          <w:sz w:val="26"/>
          <w:szCs w:val="26"/>
        </w:rPr>
      </w:pPr>
      <w:r w:rsidRPr="00626B11">
        <w:rPr>
          <w:sz w:val="26"/>
          <w:szCs w:val="26"/>
        </w:rPr>
        <w:t>Финансовое</w:t>
      </w:r>
      <w:r w:rsidRPr="00626B11">
        <w:rPr>
          <w:spacing w:val="-4"/>
          <w:sz w:val="26"/>
          <w:szCs w:val="26"/>
        </w:rPr>
        <w:t xml:space="preserve"> </w:t>
      </w:r>
      <w:r w:rsidRPr="00626B11">
        <w:rPr>
          <w:sz w:val="26"/>
          <w:szCs w:val="26"/>
        </w:rPr>
        <w:t>обеспечение</w:t>
      </w:r>
      <w:r w:rsidRPr="00626B11">
        <w:rPr>
          <w:spacing w:val="-2"/>
          <w:sz w:val="26"/>
          <w:szCs w:val="26"/>
        </w:rPr>
        <w:t xml:space="preserve"> </w:t>
      </w:r>
      <w:r w:rsidRPr="00626B11">
        <w:rPr>
          <w:sz w:val="26"/>
          <w:szCs w:val="26"/>
        </w:rPr>
        <w:t>реализации муниципальной</w:t>
      </w:r>
      <w:r w:rsidRPr="00626B11">
        <w:rPr>
          <w:spacing w:val="-1"/>
          <w:sz w:val="26"/>
          <w:szCs w:val="26"/>
        </w:rPr>
        <w:t xml:space="preserve"> </w:t>
      </w:r>
      <w:r w:rsidRPr="00626B11">
        <w:rPr>
          <w:sz w:val="26"/>
          <w:szCs w:val="26"/>
        </w:rPr>
        <w:t>программы</w:t>
      </w:r>
      <w:r w:rsidRPr="00626B11">
        <w:rPr>
          <w:spacing w:val="-4"/>
          <w:sz w:val="26"/>
          <w:szCs w:val="26"/>
        </w:rPr>
        <w:t xml:space="preserve"> </w:t>
      </w:r>
      <w:r w:rsidRPr="00626B11">
        <w:rPr>
          <w:sz w:val="26"/>
          <w:szCs w:val="26"/>
        </w:rPr>
        <w:t>за</w:t>
      </w:r>
      <w:r w:rsidRPr="00626B11">
        <w:rPr>
          <w:spacing w:val="-2"/>
          <w:sz w:val="26"/>
          <w:szCs w:val="26"/>
        </w:rPr>
        <w:t xml:space="preserve"> </w:t>
      </w:r>
      <w:r w:rsidRPr="00626B11">
        <w:rPr>
          <w:sz w:val="26"/>
          <w:szCs w:val="26"/>
        </w:rPr>
        <w:t>счет</w:t>
      </w:r>
      <w:r w:rsidRPr="00626B11">
        <w:rPr>
          <w:spacing w:val="-3"/>
          <w:sz w:val="26"/>
          <w:szCs w:val="26"/>
        </w:rPr>
        <w:t xml:space="preserve"> </w:t>
      </w:r>
      <w:r w:rsidRPr="00626B11">
        <w:rPr>
          <w:sz w:val="26"/>
          <w:szCs w:val="26"/>
        </w:rPr>
        <w:t>средств</w:t>
      </w:r>
      <w:r w:rsidRPr="00626B11">
        <w:rPr>
          <w:spacing w:val="55"/>
          <w:sz w:val="26"/>
          <w:szCs w:val="26"/>
        </w:rPr>
        <w:t xml:space="preserve"> </w:t>
      </w:r>
      <w:r w:rsidRPr="00626B11">
        <w:rPr>
          <w:sz w:val="26"/>
          <w:szCs w:val="26"/>
        </w:rPr>
        <w:t>бюджета</w:t>
      </w:r>
      <w:r w:rsidRPr="00626B11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</w:p>
    <w:p w:rsidR="00445D3B" w:rsidRPr="00626B11" w:rsidRDefault="00445D3B" w:rsidP="00445D3B">
      <w:pPr>
        <w:pStyle w:val="a5"/>
        <w:ind w:left="2397" w:right="-31"/>
        <w:jc w:val="right"/>
        <w:rPr>
          <w:b/>
          <w:sz w:val="26"/>
          <w:szCs w:val="26"/>
        </w:rPr>
      </w:pPr>
      <w:r w:rsidRPr="00626B11">
        <w:rPr>
          <w:sz w:val="26"/>
          <w:szCs w:val="26"/>
        </w:rPr>
        <w:t>тыс</w:t>
      </w:r>
      <w:proofErr w:type="gramStart"/>
      <w:r w:rsidRPr="00626B11">
        <w:rPr>
          <w:sz w:val="26"/>
          <w:szCs w:val="26"/>
        </w:rPr>
        <w:t>.р</w:t>
      </w:r>
      <w:proofErr w:type="gramEnd"/>
      <w:r w:rsidRPr="00626B11">
        <w:rPr>
          <w:sz w:val="26"/>
          <w:szCs w:val="26"/>
        </w:rPr>
        <w:t>уб.</w:t>
      </w: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445D3B" w:rsidRPr="00246795" w:rsidTr="00F329ED">
        <w:trPr>
          <w:trHeight w:val="305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F329ED">
            <w:pPr>
              <w:pStyle w:val="TableParagraph"/>
              <w:spacing w:before="95"/>
              <w:ind w:left="62" w:right="157"/>
              <w:rPr>
                <w:lang w:val="ru-RU"/>
              </w:rPr>
            </w:pPr>
            <w:r w:rsidRPr="00246795">
              <w:rPr>
                <w:lang w:val="ru-RU"/>
              </w:rPr>
              <w:t>Ответственный</w:t>
            </w:r>
            <w:r w:rsidRPr="00246795">
              <w:rPr>
                <w:spacing w:val="1"/>
                <w:lang w:val="ru-RU"/>
              </w:rPr>
              <w:t xml:space="preserve"> </w:t>
            </w:r>
            <w:r w:rsidRPr="00246795">
              <w:rPr>
                <w:lang w:val="ru-RU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vAlign w:val="center"/>
          </w:tcPr>
          <w:p w:rsidR="00445D3B" w:rsidRPr="00246795" w:rsidRDefault="00445D3B" w:rsidP="00F329ED">
            <w:pPr>
              <w:pStyle w:val="TableParagraph"/>
              <w:spacing w:before="95"/>
              <w:ind w:left="61" w:right="265"/>
            </w:pPr>
            <w:proofErr w:type="spellStart"/>
            <w:r w:rsidRPr="00246795">
              <w:t>Источник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финансового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обеспе</w:t>
            </w:r>
            <w:r w:rsidRPr="00246795">
              <w:rPr>
                <w:lang w:val="ru-RU"/>
              </w:rPr>
              <w:t>спе</w:t>
            </w:r>
            <w:r w:rsidRPr="00246795">
              <w:t>чения</w:t>
            </w:r>
            <w:proofErr w:type="spellEnd"/>
          </w:p>
        </w:tc>
        <w:tc>
          <w:tcPr>
            <w:tcW w:w="7229" w:type="dxa"/>
            <w:gridSpan w:val="6"/>
            <w:vAlign w:val="center"/>
          </w:tcPr>
          <w:p w:rsidR="00445D3B" w:rsidRPr="00246795" w:rsidRDefault="00445D3B" w:rsidP="00F329ED">
            <w:pPr>
              <w:pStyle w:val="TableParagraph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(тыс.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45D3B" w:rsidRPr="00246795" w:rsidTr="00F329ED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0D76F9" w:rsidRDefault="00445D3B" w:rsidP="00F329ED">
            <w:pPr>
              <w:rPr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445D3B" w:rsidRPr="000D76F9" w:rsidRDefault="00445D3B" w:rsidP="00F329ED">
            <w:pPr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spacing w:before="95"/>
              <w:ind w:left="64" w:right="160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2023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spacing w:before="95"/>
              <w:ind w:left="62" w:right="224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2024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spacing w:before="95"/>
              <w:ind w:right="171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2025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2027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45D3B" w:rsidRDefault="00445D3B" w:rsidP="00F329ED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всего</w:t>
            </w:r>
            <w:r w:rsidRPr="000D76F9">
              <w:rPr>
                <w:spacing w:val="-3"/>
                <w:lang w:val="ru-RU"/>
              </w:rPr>
              <w:t xml:space="preserve"> </w:t>
            </w:r>
            <w:proofErr w:type="gramStart"/>
            <w:r w:rsidRPr="000D76F9">
              <w:rPr>
                <w:lang w:val="ru-RU"/>
              </w:rPr>
              <w:t>за</w:t>
            </w:r>
            <w:proofErr w:type="gramEnd"/>
          </w:p>
          <w:p w:rsidR="00445D3B" w:rsidRPr="00246795" w:rsidRDefault="00445D3B" w:rsidP="00F329ED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 xml:space="preserve">2023-2027 </w:t>
            </w:r>
            <w:r w:rsidRPr="000D76F9">
              <w:rPr>
                <w:lang w:val="ru-RU"/>
              </w:rPr>
              <w:t>годы</w:t>
            </w:r>
          </w:p>
        </w:tc>
      </w:tr>
      <w:tr w:rsidR="00445D3B" w:rsidRPr="00246795" w:rsidTr="00F329ED">
        <w:trPr>
          <w:trHeight w:val="203"/>
        </w:trPr>
        <w:tc>
          <w:tcPr>
            <w:tcW w:w="3687" w:type="dxa"/>
            <w:vAlign w:val="center"/>
          </w:tcPr>
          <w:p w:rsidR="00445D3B" w:rsidRPr="000D76F9" w:rsidRDefault="00445D3B" w:rsidP="00F329ED">
            <w:pPr>
              <w:pStyle w:val="TableParagraph"/>
              <w:ind w:left="7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445D3B" w:rsidRPr="000D76F9" w:rsidRDefault="00445D3B" w:rsidP="00F329ED">
            <w:pPr>
              <w:pStyle w:val="TableParagraph"/>
              <w:ind w:left="9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445D3B" w:rsidRPr="000D76F9" w:rsidRDefault="00445D3B" w:rsidP="00F329ED">
            <w:pPr>
              <w:pStyle w:val="TableParagraph"/>
              <w:ind w:left="14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445D3B" w:rsidRPr="000D76F9" w:rsidRDefault="00445D3B" w:rsidP="00F329ED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445D3B" w:rsidRPr="000D76F9" w:rsidRDefault="00445D3B" w:rsidP="00F329ED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445D3B" w:rsidRPr="000D76F9" w:rsidRDefault="00445D3B" w:rsidP="00F329ED">
            <w:pPr>
              <w:pStyle w:val="TableParagraph"/>
              <w:ind w:left="13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TableParagraph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45D3B" w:rsidRPr="00246795" w:rsidTr="00F329ED">
        <w:trPr>
          <w:trHeight w:val="279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F329ED">
            <w:pPr>
              <w:pStyle w:val="TableParagraph"/>
              <w:ind w:left="62" w:right="301"/>
              <w:jc w:val="both"/>
              <w:rPr>
                <w:lang w:val="ru-RU"/>
              </w:rPr>
            </w:pPr>
            <w:r w:rsidRPr="00246795">
              <w:rPr>
                <w:lang w:val="ru-RU"/>
              </w:rPr>
              <w:t>Итого по муниципальной программе</w:t>
            </w:r>
          </w:p>
        </w:tc>
        <w:tc>
          <w:tcPr>
            <w:tcW w:w="4536" w:type="dxa"/>
            <w:vAlign w:val="center"/>
          </w:tcPr>
          <w:p w:rsidR="00445D3B" w:rsidRPr="00AD3A74" w:rsidRDefault="00445D3B" w:rsidP="00F329ED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0D76F9">
              <w:rPr>
                <w:lang w:val="ru-RU"/>
              </w:rPr>
              <w:t>се</w:t>
            </w:r>
            <w:proofErr w:type="spellStart"/>
            <w:r w:rsidRPr="00246795">
              <w:t>го</w:t>
            </w:r>
            <w:proofErr w:type="spellEnd"/>
            <w:r w:rsidRPr="00246795">
              <w:t>,</w:t>
            </w:r>
            <w:r w:rsidRPr="00246795">
              <w:rPr>
                <w:spacing w:val="-3"/>
              </w:rPr>
              <w:t xml:space="preserve"> </w:t>
            </w:r>
            <w:r w:rsidRPr="00246795">
              <w:t>в</w:t>
            </w:r>
            <w:r w:rsidRPr="00246795">
              <w:rPr>
                <w:spacing w:val="-3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136363,5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120914,0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109219,8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366497,3</w:t>
            </w:r>
          </w:p>
        </w:tc>
      </w:tr>
      <w:tr w:rsidR="00445D3B" w:rsidRPr="00246795" w:rsidTr="00F329ED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F329ED"/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lang w:val="ru-RU"/>
              </w:rPr>
              <w:t xml:space="preserve"> </w:t>
            </w:r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125563,4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111740,1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100033,8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337337,3</w:t>
            </w:r>
          </w:p>
        </w:tc>
      </w:tr>
      <w:tr w:rsidR="00445D3B" w:rsidRPr="00246795" w:rsidTr="00F329ED">
        <w:trPr>
          <w:trHeight w:val="281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F329ED"/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1596,4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347,8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359,9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2304,1</w:t>
            </w:r>
          </w:p>
        </w:tc>
      </w:tr>
      <w:tr w:rsidR="00445D3B" w:rsidRPr="00246795" w:rsidTr="00F329ED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областного  бюджета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9203,7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8826,1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8826,1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26855,9</w:t>
            </w:r>
          </w:p>
        </w:tc>
      </w:tr>
      <w:tr w:rsidR="00445D3B" w:rsidRPr="00246795" w:rsidTr="00F329ED">
        <w:trPr>
          <w:trHeight w:val="361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F329ED">
            <w:pPr>
              <w:pStyle w:val="TableParagraph"/>
              <w:spacing w:before="95"/>
              <w:ind w:right="365"/>
              <w:rPr>
                <w:lang w:val="ru-RU"/>
              </w:rPr>
            </w:pPr>
            <w:r w:rsidRPr="00246795">
              <w:rPr>
                <w:lang w:val="ru-RU"/>
              </w:rPr>
              <w:t xml:space="preserve">Администрация </w:t>
            </w:r>
            <w:proofErr w:type="spellStart"/>
            <w:r w:rsidRPr="00246795">
              <w:rPr>
                <w:lang w:val="ru-RU"/>
              </w:rPr>
              <w:t>Усть-Кубинского</w:t>
            </w:r>
            <w:proofErr w:type="spellEnd"/>
            <w:r w:rsidRPr="00246795">
              <w:rPr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445D3B" w:rsidRPr="00AD3A74" w:rsidRDefault="00445D3B" w:rsidP="00F329ED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1"/>
              </w:rPr>
              <w:t xml:space="preserve"> </w:t>
            </w:r>
            <w:r w:rsidRPr="00246795">
              <w:t>в</w:t>
            </w:r>
            <w:r w:rsidRPr="00246795">
              <w:rPr>
                <w:spacing w:val="-2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56666,1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47183,6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39946,5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143796,2</w:t>
            </w:r>
          </w:p>
        </w:tc>
      </w:tr>
      <w:tr w:rsidR="00445D3B" w:rsidRPr="00246795" w:rsidTr="00F329ED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F329ED"/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49970,4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</w:rPr>
              <w:t>40473</w:t>
            </w:r>
            <w:r w:rsidRPr="00246795">
              <w:rPr>
                <w:rFonts w:ascii="Times New Roman" w:hAnsi="Times New Roman" w:cs="Times New Roman"/>
                <w:lang w:val="ru-RU"/>
              </w:rPr>
              <w:t>,3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33224,1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123667,8</w:t>
            </w:r>
          </w:p>
        </w:tc>
      </w:tr>
      <w:tr w:rsidR="00445D3B" w:rsidRPr="00246795" w:rsidTr="00F329ED">
        <w:trPr>
          <w:trHeight w:val="364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F329ED"/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федерального бюджета</w:t>
            </w:r>
            <w:r w:rsidRPr="00246795">
              <w:rPr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333,0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347,8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359,9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1040,7</w:t>
            </w:r>
          </w:p>
        </w:tc>
      </w:tr>
      <w:tr w:rsidR="00445D3B" w:rsidRPr="00246795" w:rsidTr="00F329ED">
        <w:trPr>
          <w:trHeight w:val="28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областного бюджета</w:t>
            </w:r>
            <w:r w:rsidRPr="00246795">
              <w:rPr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6362,7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6362,5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6362,5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19087,7</w:t>
            </w:r>
          </w:p>
        </w:tc>
      </w:tr>
      <w:tr w:rsidR="00445D3B" w:rsidRPr="00246795" w:rsidTr="00F329ED">
        <w:trPr>
          <w:trHeight w:val="273"/>
        </w:trPr>
        <w:tc>
          <w:tcPr>
            <w:tcW w:w="3687" w:type="dxa"/>
            <w:vMerge w:val="restart"/>
            <w:tcBorders>
              <w:top w:val="nil"/>
            </w:tcBorders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  <w:r w:rsidRPr="00246795">
              <w:rPr>
                <w:lang w:val="ru-RU"/>
              </w:rPr>
              <w:t xml:space="preserve">Представительное собрание </w:t>
            </w:r>
            <w:proofErr w:type="spellStart"/>
            <w:r w:rsidRPr="00246795">
              <w:rPr>
                <w:lang w:val="ru-RU"/>
              </w:rPr>
              <w:t>Усть-Кубинского</w:t>
            </w:r>
            <w:proofErr w:type="spellEnd"/>
            <w:r w:rsidRPr="00246795">
              <w:rPr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445D3B" w:rsidRPr="00AD3A74" w:rsidRDefault="00445D3B" w:rsidP="00F329ED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1"/>
              </w:rPr>
              <w:t xml:space="preserve"> </w:t>
            </w:r>
            <w:r w:rsidRPr="00246795">
              <w:t>в</w:t>
            </w:r>
            <w:r w:rsidRPr="00246795">
              <w:rPr>
                <w:spacing w:val="-2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5069,2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4954,0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4444,0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14467,2</w:t>
            </w:r>
          </w:p>
        </w:tc>
      </w:tr>
      <w:tr w:rsidR="00445D3B" w:rsidRPr="00246795" w:rsidTr="00F329ED">
        <w:trPr>
          <w:trHeight w:val="315"/>
        </w:trPr>
        <w:tc>
          <w:tcPr>
            <w:tcW w:w="3687" w:type="dxa"/>
            <w:vMerge/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5069,2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4954,0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4444,0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14467,2</w:t>
            </w:r>
          </w:p>
        </w:tc>
      </w:tr>
      <w:tr w:rsidR="00445D3B" w:rsidRPr="00246795" w:rsidTr="00F329ED">
        <w:trPr>
          <w:trHeight w:val="251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  <w:r w:rsidRPr="00246795">
              <w:rPr>
                <w:lang w:val="ru-RU"/>
              </w:rPr>
              <w:t xml:space="preserve">Финансовое управление администрации </w:t>
            </w:r>
            <w:proofErr w:type="spellStart"/>
            <w:r w:rsidRPr="00246795">
              <w:rPr>
                <w:lang w:val="ru-RU"/>
              </w:rPr>
              <w:t>Усть-Кубинского</w:t>
            </w:r>
            <w:proofErr w:type="spellEnd"/>
            <w:r w:rsidRPr="00246795">
              <w:rPr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445D3B" w:rsidRPr="008F2472" w:rsidRDefault="00445D3B" w:rsidP="00F329ED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3"/>
              </w:rPr>
              <w:t xml:space="preserve"> </w:t>
            </w:r>
            <w:r w:rsidRPr="00246795">
              <w:t>в</w:t>
            </w:r>
            <w:r w:rsidRPr="00246795">
              <w:rPr>
                <w:spacing w:val="-3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12338,2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12752,5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</w:rPr>
              <w:t>10935,3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36026,0</w:t>
            </w:r>
          </w:p>
        </w:tc>
      </w:tr>
      <w:tr w:rsidR="00445D3B" w:rsidRPr="00246795" w:rsidTr="00F329ED">
        <w:trPr>
          <w:trHeight w:val="424"/>
        </w:trPr>
        <w:tc>
          <w:tcPr>
            <w:tcW w:w="3687" w:type="dxa"/>
            <w:vMerge/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12338,2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12752,5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10935,3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36026,0</w:t>
            </w:r>
          </w:p>
        </w:tc>
      </w:tr>
      <w:tr w:rsidR="00445D3B" w:rsidRPr="00246795" w:rsidTr="00F329ED">
        <w:trPr>
          <w:trHeight w:val="331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  <w:r w:rsidRPr="00246795">
              <w:rPr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 w:rsidRPr="00246795">
              <w:rPr>
                <w:lang w:val="ru-RU"/>
              </w:rPr>
              <w:t>Усть-Кубинского</w:t>
            </w:r>
            <w:proofErr w:type="spellEnd"/>
            <w:r w:rsidRPr="00246795">
              <w:rPr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445D3B" w:rsidRPr="00D144AD" w:rsidRDefault="00445D3B" w:rsidP="00F329ED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1"/>
              </w:rPr>
              <w:t xml:space="preserve"> </w:t>
            </w:r>
            <w:r w:rsidRPr="00246795">
              <w:t>в</w:t>
            </w:r>
            <w:r w:rsidRPr="00246795">
              <w:rPr>
                <w:spacing w:val="-2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6550,1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5134,9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7527,2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19212,2</w:t>
            </w:r>
          </w:p>
        </w:tc>
      </w:tr>
      <w:tr w:rsidR="00445D3B" w:rsidRPr="00246795" w:rsidTr="00F329ED">
        <w:trPr>
          <w:trHeight w:val="265"/>
        </w:trPr>
        <w:tc>
          <w:tcPr>
            <w:tcW w:w="3687" w:type="dxa"/>
            <w:vMerge/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5927,7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4512,5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6904,8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17345,0</w:t>
            </w:r>
          </w:p>
        </w:tc>
      </w:tr>
      <w:tr w:rsidR="00445D3B" w:rsidRPr="00246795" w:rsidTr="00F329ED">
        <w:trPr>
          <w:trHeight w:val="297"/>
        </w:trPr>
        <w:tc>
          <w:tcPr>
            <w:tcW w:w="3687" w:type="dxa"/>
            <w:vMerge/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областного бюджета</w:t>
            </w:r>
            <w:r w:rsidRPr="00246795">
              <w:rPr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622,4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622,4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622,4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1867,2</w:t>
            </w:r>
          </w:p>
        </w:tc>
      </w:tr>
      <w:tr w:rsidR="00445D3B" w:rsidRPr="00246795" w:rsidTr="00F329ED">
        <w:trPr>
          <w:trHeight w:val="275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  <w:r w:rsidRPr="00246795">
              <w:rPr>
                <w:lang w:val="ru-RU"/>
              </w:rPr>
              <w:t>МКУ «ЦБ»</w:t>
            </w:r>
          </w:p>
        </w:tc>
        <w:tc>
          <w:tcPr>
            <w:tcW w:w="4536" w:type="dxa"/>
            <w:vAlign w:val="center"/>
          </w:tcPr>
          <w:p w:rsidR="00445D3B" w:rsidRPr="008F2472" w:rsidRDefault="00445D3B" w:rsidP="00F329ED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1"/>
              </w:rPr>
              <w:t xml:space="preserve"> </w:t>
            </w:r>
            <w:r w:rsidRPr="00246795">
              <w:t>в</w:t>
            </w:r>
            <w:r w:rsidRPr="00246795">
              <w:rPr>
                <w:spacing w:val="-2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16637,1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19079,1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14987,1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50703,3</w:t>
            </w:r>
          </w:p>
        </w:tc>
      </w:tr>
      <w:tr w:rsidR="00445D3B" w:rsidRPr="00246795" w:rsidTr="00F329ED">
        <w:trPr>
          <w:trHeight w:val="265"/>
        </w:trPr>
        <w:tc>
          <w:tcPr>
            <w:tcW w:w="3687" w:type="dxa"/>
            <w:vMerge/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F329ED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16637,1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19079,1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14987,1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50703,3</w:t>
            </w:r>
          </w:p>
        </w:tc>
      </w:tr>
      <w:tr w:rsidR="00445D3B" w:rsidRPr="00246795" w:rsidTr="00F329ED">
        <w:trPr>
          <w:trHeight w:val="285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F329ED">
            <w:pPr>
              <w:rPr>
                <w:lang w:val="ru-RU"/>
              </w:rPr>
            </w:pPr>
            <w:r w:rsidRPr="00246795">
              <w:rPr>
                <w:lang w:val="ru-RU"/>
              </w:rPr>
              <w:t>АУ «МФЦ»</w:t>
            </w:r>
          </w:p>
        </w:tc>
        <w:tc>
          <w:tcPr>
            <w:tcW w:w="4536" w:type="dxa"/>
            <w:vAlign w:val="center"/>
          </w:tcPr>
          <w:p w:rsidR="00445D3B" w:rsidRPr="008F2472" w:rsidRDefault="00445D3B" w:rsidP="00F329ED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1"/>
              </w:rPr>
              <w:t xml:space="preserve"> </w:t>
            </w:r>
            <w:r w:rsidRPr="00246795">
              <w:t>в</w:t>
            </w:r>
            <w:r w:rsidRPr="00246795">
              <w:rPr>
                <w:spacing w:val="-2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10602,8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12737,2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14047,5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37387,5</w:t>
            </w:r>
          </w:p>
        </w:tc>
      </w:tr>
      <w:tr w:rsidR="00445D3B" w:rsidRPr="00246795" w:rsidTr="00F329ED">
        <w:trPr>
          <w:trHeight w:val="276"/>
        </w:trPr>
        <w:tc>
          <w:tcPr>
            <w:tcW w:w="3687" w:type="dxa"/>
            <w:vMerge/>
          </w:tcPr>
          <w:p w:rsidR="00445D3B" w:rsidRPr="00246795" w:rsidRDefault="00445D3B" w:rsidP="00F329ED"/>
        </w:tc>
        <w:tc>
          <w:tcPr>
            <w:tcW w:w="4536" w:type="dxa"/>
          </w:tcPr>
          <w:p w:rsidR="00445D3B" w:rsidRPr="00246795" w:rsidRDefault="00445D3B" w:rsidP="00F329ED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="00F329ED">
              <w:rPr>
                <w:spacing w:val="-58"/>
                <w:lang w:val="ru-RU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8761,6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10896,0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12206,3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31863,9</w:t>
            </w:r>
          </w:p>
        </w:tc>
      </w:tr>
      <w:tr w:rsidR="00445D3B" w:rsidRPr="00246795" w:rsidTr="00F329ED">
        <w:trPr>
          <w:trHeight w:val="267"/>
        </w:trPr>
        <w:tc>
          <w:tcPr>
            <w:tcW w:w="3687" w:type="dxa"/>
            <w:vMerge/>
          </w:tcPr>
          <w:p w:rsidR="00445D3B" w:rsidRPr="00246795" w:rsidRDefault="00445D3B" w:rsidP="00F329ED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445D3B" w:rsidRPr="00246795" w:rsidRDefault="00445D3B" w:rsidP="00F329ED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областного бюджета</w:t>
            </w:r>
            <w:r w:rsidRPr="00246795">
              <w:rPr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1841,2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1841,2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1841,2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F329ED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5523,6</w:t>
            </w:r>
          </w:p>
        </w:tc>
      </w:tr>
      <w:tr w:rsidR="00445D3B" w:rsidRPr="00246795" w:rsidTr="00F329ED">
        <w:trPr>
          <w:trHeight w:val="128"/>
        </w:trPr>
        <w:tc>
          <w:tcPr>
            <w:tcW w:w="3687" w:type="dxa"/>
            <w:vMerge w:val="restart"/>
          </w:tcPr>
          <w:p w:rsidR="00445D3B" w:rsidRPr="00246795" w:rsidRDefault="00445D3B" w:rsidP="00F329ED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246795">
              <w:rPr>
                <w:lang w:val="ru-RU"/>
              </w:rPr>
              <w:t>МУ «МТО»</w:t>
            </w:r>
          </w:p>
        </w:tc>
        <w:tc>
          <w:tcPr>
            <w:tcW w:w="4536" w:type="dxa"/>
          </w:tcPr>
          <w:p w:rsidR="00445D3B" w:rsidRPr="00B306A9" w:rsidRDefault="00445D3B" w:rsidP="00F329ED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3"/>
              </w:rPr>
              <w:t xml:space="preserve"> </w:t>
            </w:r>
            <w:r w:rsidRPr="00246795">
              <w:t>в</w:t>
            </w:r>
            <w:r w:rsidRPr="00246795">
              <w:rPr>
                <w:spacing w:val="-3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28500,0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19072,7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17332,2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64904,9</w:t>
            </w:r>
          </w:p>
        </w:tc>
      </w:tr>
      <w:tr w:rsidR="00445D3B" w:rsidRPr="00246795" w:rsidTr="00F329ED">
        <w:trPr>
          <w:trHeight w:val="204"/>
        </w:trPr>
        <w:tc>
          <w:tcPr>
            <w:tcW w:w="3687" w:type="dxa"/>
            <w:vMerge/>
          </w:tcPr>
          <w:p w:rsidR="00445D3B" w:rsidRPr="00246795" w:rsidRDefault="00445D3B" w:rsidP="00F329ED"/>
        </w:tc>
        <w:tc>
          <w:tcPr>
            <w:tcW w:w="4536" w:type="dxa"/>
          </w:tcPr>
          <w:p w:rsidR="00445D3B" w:rsidRPr="00246795" w:rsidRDefault="00445D3B" w:rsidP="00F329ED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="00F329ED">
              <w:rPr>
                <w:spacing w:val="-58"/>
                <w:lang w:val="ru-RU"/>
              </w:rPr>
              <w:t xml:space="preserve"> 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26859,2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19072,7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17332,2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63264,1</w:t>
            </w:r>
          </w:p>
        </w:tc>
      </w:tr>
      <w:tr w:rsidR="00445D3B" w:rsidRPr="00246795" w:rsidTr="00F329ED">
        <w:trPr>
          <w:trHeight w:val="221"/>
        </w:trPr>
        <w:tc>
          <w:tcPr>
            <w:tcW w:w="3687" w:type="dxa"/>
            <w:vMerge/>
          </w:tcPr>
          <w:p w:rsidR="00445D3B" w:rsidRPr="00246795" w:rsidRDefault="00445D3B" w:rsidP="00F329ED"/>
        </w:tc>
        <w:tc>
          <w:tcPr>
            <w:tcW w:w="4536" w:type="dxa"/>
          </w:tcPr>
          <w:p w:rsidR="00445D3B" w:rsidRPr="00246795" w:rsidRDefault="00445D3B" w:rsidP="00F329ED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1263,4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1263,4</w:t>
            </w:r>
          </w:p>
        </w:tc>
      </w:tr>
      <w:tr w:rsidR="00445D3B" w:rsidRPr="00246795" w:rsidTr="00F329ED">
        <w:trPr>
          <w:trHeight w:val="239"/>
        </w:trPr>
        <w:tc>
          <w:tcPr>
            <w:tcW w:w="3687" w:type="dxa"/>
            <w:vMerge/>
          </w:tcPr>
          <w:p w:rsidR="00445D3B" w:rsidRPr="00246795" w:rsidRDefault="00445D3B" w:rsidP="00F329ED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445D3B" w:rsidRPr="00246795" w:rsidRDefault="00445D3B" w:rsidP="00F329ED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областно</w:t>
            </w:r>
            <w:r>
              <w:rPr>
                <w:lang w:val="ru-RU"/>
              </w:rPr>
              <w:t xml:space="preserve">го </w:t>
            </w:r>
            <w:r w:rsidRPr="00246795">
              <w:rPr>
                <w:lang w:val="ru-RU"/>
              </w:rPr>
              <w:t>бюджета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377,4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377,4</w:t>
            </w:r>
          </w:p>
        </w:tc>
      </w:tr>
    </w:tbl>
    <w:p w:rsidR="00445D3B" w:rsidRDefault="00445D3B" w:rsidP="00445D3B">
      <w:pPr>
        <w:rPr>
          <w:sz w:val="26"/>
          <w:szCs w:val="26"/>
        </w:rPr>
        <w:sectPr w:rsidR="00445D3B" w:rsidSect="00F329ED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445D3B" w:rsidRDefault="00445D3B" w:rsidP="00445D3B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9450DA" w:rsidRDefault="009450DA" w:rsidP="00445D3B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445D3B" w:rsidRPr="00DC6B87" w:rsidRDefault="00445D3B" w:rsidP="00445D3B">
      <w:pPr>
        <w:jc w:val="right"/>
        <w:rPr>
          <w:sz w:val="24"/>
          <w:szCs w:val="24"/>
        </w:rPr>
      </w:pPr>
    </w:p>
    <w:p w:rsidR="00445D3B" w:rsidRPr="002E72EF" w:rsidRDefault="00445D3B" w:rsidP="00445D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(подпрограммы муниципальной программы) за счет средств бюджета округа</w:t>
      </w:r>
    </w:p>
    <w:p w:rsidR="00445D3B" w:rsidRPr="00DC6B87" w:rsidRDefault="00445D3B" w:rsidP="00445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276"/>
        <w:gridCol w:w="2411"/>
        <w:gridCol w:w="1415"/>
        <w:gridCol w:w="3826"/>
        <w:gridCol w:w="995"/>
        <w:gridCol w:w="992"/>
        <w:gridCol w:w="992"/>
        <w:gridCol w:w="844"/>
        <w:gridCol w:w="856"/>
        <w:gridCol w:w="1276"/>
      </w:tblGrid>
      <w:tr w:rsidR="00445D3B" w:rsidRPr="00A15D28" w:rsidTr="00F329ED">
        <w:tc>
          <w:tcPr>
            <w:tcW w:w="184" w:type="pct"/>
            <w:vMerge w:val="restar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" w:type="pct"/>
            <w:vMerge w:val="restar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445D3B" w:rsidRPr="00A15D28" w:rsidTr="00F329ED">
        <w:tc>
          <w:tcPr>
            <w:tcW w:w="184" w:type="pct"/>
            <w:vMerge/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pct"/>
            <w:vMerge/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445D3B" w:rsidRPr="00A15D28" w:rsidTr="00F329ED">
        <w:trPr>
          <w:trHeight w:val="215"/>
        </w:trPr>
        <w:tc>
          <w:tcPr>
            <w:tcW w:w="184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45D3B" w:rsidRPr="00A15D28" w:rsidTr="00F329ED">
        <w:trPr>
          <w:trHeight w:val="193"/>
        </w:trPr>
        <w:tc>
          <w:tcPr>
            <w:tcW w:w="184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136363,5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120914,0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109219,8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366497,3</w:t>
            </w:r>
          </w:p>
        </w:tc>
      </w:tr>
      <w:tr w:rsidR="00445D3B" w:rsidRPr="00A15D28" w:rsidTr="00F329ED">
        <w:trPr>
          <w:trHeight w:val="157"/>
        </w:trPr>
        <w:tc>
          <w:tcPr>
            <w:tcW w:w="184" w:type="pct"/>
            <w:vAlign w:val="center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vAlign w:val="center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125563,4</w:t>
            </w:r>
          </w:p>
        </w:tc>
        <w:tc>
          <w:tcPr>
            <w:tcW w:w="321" w:type="pct"/>
            <w:vAlign w:val="center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111740,1</w:t>
            </w:r>
          </w:p>
        </w:tc>
        <w:tc>
          <w:tcPr>
            <w:tcW w:w="321" w:type="pct"/>
            <w:vAlign w:val="center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100033,8</w:t>
            </w:r>
          </w:p>
        </w:tc>
        <w:tc>
          <w:tcPr>
            <w:tcW w:w="273" w:type="pct"/>
            <w:vAlign w:val="center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vAlign w:val="center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337337,3</w:t>
            </w:r>
          </w:p>
        </w:tc>
      </w:tr>
      <w:tr w:rsidR="00445D3B" w:rsidRPr="00A15D28" w:rsidTr="00F329ED">
        <w:trPr>
          <w:trHeight w:val="533"/>
        </w:trPr>
        <w:tc>
          <w:tcPr>
            <w:tcW w:w="184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1596,4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2304,1</w:t>
            </w:r>
          </w:p>
        </w:tc>
      </w:tr>
      <w:tr w:rsidR="00445D3B" w:rsidRPr="00A15D28" w:rsidTr="00F329ED">
        <w:trPr>
          <w:trHeight w:val="529"/>
        </w:trPr>
        <w:tc>
          <w:tcPr>
            <w:tcW w:w="184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9203,7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8826,1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8826,1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26855,9</w:t>
            </w:r>
          </w:p>
        </w:tc>
      </w:tr>
      <w:tr w:rsidR="00445D3B" w:rsidRPr="00A15D28" w:rsidTr="00F329ED">
        <w:tc>
          <w:tcPr>
            <w:tcW w:w="184" w:type="pct"/>
            <w:vMerge w:val="restar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 xml:space="preserve"> Обеспечение и функционирование деятельности администрации округа и органов местного самоуправления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Администрация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59235,3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49337,6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41390,5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149963,4</w:t>
            </w:r>
          </w:p>
        </w:tc>
      </w:tr>
      <w:tr w:rsidR="00445D3B" w:rsidRPr="00A15D28" w:rsidTr="00F329ED">
        <w:trPr>
          <w:trHeight w:val="277"/>
        </w:trPr>
        <w:tc>
          <w:tcPr>
            <w:tcW w:w="184" w:type="pct"/>
            <w:vMerge/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52539,6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42627,3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34668,1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129835,0</w:t>
            </w:r>
          </w:p>
        </w:tc>
      </w:tr>
      <w:tr w:rsidR="00445D3B" w:rsidRPr="00A15D28" w:rsidTr="00F329ED">
        <w:trPr>
          <w:trHeight w:val="496"/>
        </w:trPr>
        <w:tc>
          <w:tcPr>
            <w:tcW w:w="184" w:type="pct"/>
            <w:vMerge/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1040,7</w:t>
            </w:r>
          </w:p>
        </w:tc>
      </w:tr>
      <w:tr w:rsidR="00445D3B" w:rsidRPr="00A15D28" w:rsidTr="00F329ED">
        <w:tc>
          <w:tcPr>
            <w:tcW w:w="184" w:type="pct"/>
            <w:vMerge/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6362,7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6362,5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6362,5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19087,7</w:t>
            </w:r>
          </w:p>
        </w:tc>
      </w:tr>
      <w:tr w:rsidR="00445D3B" w:rsidRPr="00A15D28" w:rsidTr="00F329ED">
        <w:trPr>
          <w:trHeight w:val="318"/>
        </w:trPr>
        <w:tc>
          <w:tcPr>
            <w:tcW w:w="184" w:type="pct"/>
            <w:vMerge w:val="restart"/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2.</w:t>
            </w:r>
          </w:p>
        </w:tc>
        <w:tc>
          <w:tcPr>
            <w:tcW w:w="413" w:type="pct"/>
            <w:vMerge w:val="restar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 xml:space="preserve">Обеспечение </w:t>
            </w:r>
            <w:r w:rsidRPr="00A15D28">
              <w:rPr>
                <w:sz w:val="22"/>
                <w:szCs w:val="22"/>
              </w:rPr>
              <w:lastRenderedPageBreak/>
              <w:t>опубликования нормативных правовых актов органов местного самоуправления</w:t>
            </w:r>
          </w:p>
        </w:tc>
        <w:tc>
          <w:tcPr>
            <w:tcW w:w="458" w:type="pct"/>
            <w:vMerge w:val="restart"/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lastRenderedPageBreak/>
              <w:t>Администрац</w:t>
            </w:r>
            <w:r w:rsidRPr="00A15D28">
              <w:rPr>
                <w:sz w:val="22"/>
                <w:szCs w:val="22"/>
              </w:rPr>
              <w:lastRenderedPageBreak/>
              <w:t>ия округа</w:t>
            </w: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8300,0</w:t>
            </w:r>
          </w:p>
        </w:tc>
      </w:tr>
      <w:tr w:rsidR="00445D3B" w:rsidRPr="00A15D28" w:rsidTr="00F329ED">
        <w:trPr>
          <w:trHeight w:val="240"/>
        </w:trPr>
        <w:tc>
          <w:tcPr>
            <w:tcW w:w="184" w:type="pct"/>
            <w:vMerge/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8300,0</w:t>
            </w:r>
          </w:p>
        </w:tc>
      </w:tr>
      <w:tr w:rsidR="00445D3B" w:rsidRPr="00A15D28" w:rsidTr="00F329ED">
        <w:tc>
          <w:tcPr>
            <w:tcW w:w="184" w:type="pct"/>
            <w:vMerge w:val="restar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3" w:type="pct"/>
            <w:vMerge w:val="restar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w w:val="104"/>
                <w:sz w:val="22"/>
                <w:szCs w:val="22"/>
              </w:rPr>
              <w:t>Обеспечение деятельности Финансового управления администрации округа</w:t>
            </w:r>
          </w:p>
        </w:tc>
        <w:tc>
          <w:tcPr>
            <w:tcW w:w="458" w:type="pct"/>
            <w:vMerge w:val="restar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12338,2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12752,5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10935,3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36026,0</w:t>
            </w:r>
          </w:p>
        </w:tc>
      </w:tr>
      <w:tr w:rsidR="00445D3B" w:rsidRPr="00A15D28" w:rsidTr="00F329ED">
        <w:trPr>
          <w:trHeight w:val="513"/>
        </w:trPr>
        <w:tc>
          <w:tcPr>
            <w:tcW w:w="184" w:type="pct"/>
            <w:vMerge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12338,2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12752,5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10935,3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36026,0</w:t>
            </w:r>
          </w:p>
        </w:tc>
      </w:tr>
      <w:tr w:rsidR="00445D3B" w:rsidRPr="00A15D28" w:rsidTr="00F329ED">
        <w:trPr>
          <w:trHeight w:val="356"/>
        </w:trPr>
        <w:tc>
          <w:tcPr>
            <w:tcW w:w="184" w:type="pct"/>
            <w:vMerge w:val="restar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3" w:type="pct"/>
            <w:vMerge w:val="restar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«ЦБ»</w:t>
            </w:r>
          </w:p>
        </w:tc>
        <w:tc>
          <w:tcPr>
            <w:tcW w:w="458" w:type="pct"/>
            <w:vMerge w:val="restar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МКУ «ЦБ»</w:t>
            </w: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16637,1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19079,1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14987,1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50703,3</w:t>
            </w:r>
          </w:p>
        </w:tc>
      </w:tr>
      <w:tr w:rsidR="00445D3B" w:rsidRPr="00A15D28" w:rsidTr="00F329ED">
        <w:trPr>
          <w:trHeight w:val="205"/>
        </w:trPr>
        <w:tc>
          <w:tcPr>
            <w:tcW w:w="184" w:type="pct"/>
            <w:vMerge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16637,1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19079,1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14987,1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50703,3</w:t>
            </w:r>
          </w:p>
        </w:tc>
      </w:tr>
      <w:tr w:rsidR="00445D3B" w:rsidRPr="00A15D28" w:rsidTr="00F329ED"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6550,1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5134,9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7527,2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19212,2</w:t>
            </w:r>
          </w:p>
        </w:tc>
      </w:tr>
      <w:tr w:rsidR="00445D3B" w:rsidRPr="00A15D28" w:rsidTr="00F329ED">
        <w:trPr>
          <w:trHeight w:val="403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5927,7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4512,5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6904,8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17345,0</w:t>
            </w:r>
          </w:p>
        </w:tc>
      </w:tr>
      <w:tr w:rsidR="00445D3B" w:rsidRPr="00A15D28" w:rsidTr="00F329ED">
        <w:trPr>
          <w:trHeight w:val="43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1867,2</w:t>
            </w:r>
          </w:p>
        </w:tc>
      </w:tr>
      <w:tr w:rsidR="00445D3B" w:rsidRPr="00A15D28" w:rsidTr="00F329ED">
        <w:trPr>
          <w:trHeight w:val="239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6.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Обеспечение эффективной деятельности АУ «МФЦ»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АУ «МФЦ»</w:t>
            </w: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10602,8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12737,2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14047,5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37387,5</w:t>
            </w:r>
          </w:p>
        </w:tc>
      </w:tr>
      <w:tr w:rsidR="00445D3B" w:rsidRPr="00A15D28" w:rsidTr="00F329ED">
        <w:trPr>
          <w:trHeight w:val="44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8761,6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10896,0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12206,3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31863,9</w:t>
            </w:r>
          </w:p>
        </w:tc>
      </w:tr>
      <w:tr w:rsidR="00445D3B" w:rsidRPr="00A15D28" w:rsidTr="00F329ED">
        <w:trPr>
          <w:trHeight w:val="50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5523,6</w:t>
            </w:r>
          </w:p>
        </w:tc>
      </w:tr>
      <w:tr w:rsidR="00445D3B" w:rsidRPr="00A15D28" w:rsidTr="00F329ED">
        <w:trPr>
          <w:trHeight w:val="322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7.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 xml:space="preserve">Материально-техническое обеспечение деятельности администрации и органов местного </w:t>
            </w:r>
            <w:r w:rsidRPr="00A15D28">
              <w:rPr>
                <w:sz w:val="22"/>
                <w:szCs w:val="22"/>
              </w:rPr>
              <w:lastRenderedPageBreak/>
              <w:t>самоуправления округа; обеспечение автотранспортного обслуживания</w:t>
            </w:r>
          </w:p>
          <w:p w:rsidR="00445D3B" w:rsidRPr="00A15D28" w:rsidRDefault="00445D3B" w:rsidP="00F329ED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администрации округа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445D3B" w:rsidRPr="00A15D28" w:rsidRDefault="00445D3B" w:rsidP="00F329ED">
            <w:pPr>
              <w:spacing w:line="480" w:lineRule="auto"/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lastRenderedPageBreak/>
              <w:t>МУ «МТО»</w:t>
            </w: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28500,0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19072,7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64904,9</w:t>
            </w:r>
          </w:p>
        </w:tc>
      </w:tr>
      <w:tr w:rsidR="00445D3B" w:rsidRPr="00A15D28" w:rsidTr="00F329ED">
        <w:trPr>
          <w:trHeight w:val="35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26859,2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19072,7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63264,1</w:t>
            </w:r>
          </w:p>
        </w:tc>
      </w:tr>
      <w:tr w:rsidR="00445D3B" w:rsidRPr="00A15D28" w:rsidTr="00F329ED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1263,4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1263,4</w:t>
            </w:r>
          </w:p>
        </w:tc>
      </w:tr>
      <w:tr w:rsidR="00445D3B" w:rsidRPr="00A15D28" w:rsidTr="00F329ED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F3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F329ED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B32563" w:rsidRDefault="00445D3B" w:rsidP="00F329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5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B325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377,4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F3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377,4</w:t>
            </w:r>
          </w:p>
        </w:tc>
      </w:tr>
    </w:tbl>
    <w:p w:rsidR="00445D3B" w:rsidRDefault="00445D3B" w:rsidP="00445D3B">
      <w:pPr>
        <w:pStyle w:val="ConsPlusNormal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445D3B" w:rsidRPr="00DC6B87" w:rsidRDefault="00445D3B" w:rsidP="00445D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445D3B" w:rsidRPr="00DC6B87" w:rsidRDefault="00445D3B" w:rsidP="00445D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445D3B" w:rsidRPr="00DC6B87" w:rsidRDefault="00445D3B" w:rsidP="00445D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445D3B" w:rsidRPr="00DC6B87" w:rsidRDefault="00445D3B" w:rsidP="00445D3B">
      <w:r w:rsidRPr="00DC6B87">
        <w:rPr>
          <w:vertAlign w:val="superscript"/>
        </w:rPr>
        <w:t xml:space="preserve">4 </w:t>
      </w:r>
      <w:r w:rsidRPr="00DC6B87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445D3B" w:rsidRPr="00DC6B87" w:rsidRDefault="00445D3B" w:rsidP="00445D3B">
      <w:pPr>
        <w:rPr>
          <w:sz w:val="26"/>
        </w:rPr>
      </w:pPr>
    </w:p>
    <w:p w:rsidR="00445D3B" w:rsidRDefault="00445D3B" w:rsidP="00445D3B">
      <w:pPr>
        <w:widowControl w:val="0"/>
        <w:tabs>
          <w:tab w:val="left" w:pos="11482"/>
        </w:tabs>
        <w:autoSpaceDE w:val="0"/>
        <w:autoSpaceDN w:val="0"/>
        <w:rPr>
          <w:sz w:val="28"/>
          <w:szCs w:val="28"/>
        </w:rPr>
        <w:sectPr w:rsidR="00445D3B" w:rsidSect="00F329ED">
          <w:pgSz w:w="16838" w:h="11906" w:orient="landscape" w:code="9"/>
          <w:pgMar w:top="851" w:right="851" w:bottom="1588" w:left="1276" w:header="567" w:footer="567" w:gutter="0"/>
          <w:cols w:space="720"/>
          <w:titlePg/>
          <w:docGrid w:linePitch="272"/>
        </w:sectPr>
      </w:pPr>
    </w:p>
    <w:p w:rsidR="00445D3B" w:rsidRDefault="00445D3B" w:rsidP="00445D3B">
      <w:pPr>
        <w:widowControl w:val="0"/>
        <w:tabs>
          <w:tab w:val="left" w:pos="11482"/>
        </w:tabs>
        <w:autoSpaceDE w:val="0"/>
        <w:autoSpaceDN w:val="0"/>
        <w:rPr>
          <w:sz w:val="28"/>
          <w:szCs w:val="28"/>
        </w:rPr>
      </w:pPr>
    </w:p>
    <w:p w:rsidR="00445D3B" w:rsidRDefault="00445D3B" w:rsidP="00445D3B">
      <w:pPr>
        <w:ind w:left="1261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9450DA" w:rsidRPr="00636874" w:rsidRDefault="009450DA" w:rsidP="00445D3B">
      <w:pPr>
        <w:ind w:left="12616"/>
        <w:jc w:val="right"/>
        <w:rPr>
          <w:sz w:val="26"/>
          <w:szCs w:val="26"/>
        </w:rPr>
      </w:pPr>
      <w:r>
        <w:rPr>
          <w:sz w:val="26"/>
          <w:szCs w:val="26"/>
        </w:rPr>
        <w:t>к  муниципальной программе</w:t>
      </w:r>
    </w:p>
    <w:p w:rsidR="00445D3B" w:rsidRDefault="00445D3B" w:rsidP="00445D3B">
      <w:pPr>
        <w:rPr>
          <w:sz w:val="24"/>
          <w:szCs w:val="24"/>
        </w:rPr>
      </w:pPr>
    </w:p>
    <w:p w:rsidR="00445D3B" w:rsidRPr="00172D84" w:rsidRDefault="00445D3B" w:rsidP="00445D3B">
      <w:pPr>
        <w:rPr>
          <w:sz w:val="26"/>
          <w:szCs w:val="26"/>
        </w:rPr>
      </w:pPr>
    </w:p>
    <w:p w:rsidR="00445D3B" w:rsidRDefault="00445D3B" w:rsidP="00445D3B">
      <w:pPr>
        <w:ind w:left="1134" w:right="1103"/>
        <w:jc w:val="center"/>
        <w:rPr>
          <w:noProof/>
          <w:sz w:val="26"/>
          <w:szCs w:val="26"/>
        </w:rPr>
      </w:pPr>
      <w:r w:rsidRPr="00172D84">
        <w:rPr>
          <w:sz w:val="26"/>
          <w:szCs w:val="26"/>
        </w:rPr>
        <w:t>Прогнозная (справочная) оценка</w:t>
      </w:r>
      <w:r>
        <w:rPr>
          <w:sz w:val="26"/>
          <w:szCs w:val="26"/>
        </w:rPr>
        <w:t xml:space="preserve"> объемов</w:t>
      </w:r>
      <w:r w:rsidRPr="00172D84">
        <w:rPr>
          <w:sz w:val="26"/>
          <w:szCs w:val="26"/>
        </w:rPr>
        <w:t xml:space="preserve"> </w:t>
      </w:r>
      <w:r>
        <w:rPr>
          <w:sz w:val="26"/>
          <w:szCs w:val="26"/>
        </w:rPr>
        <w:t>привлечения средств</w:t>
      </w:r>
      <w:r w:rsidRPr="00172D84">
        <w:rPr>
          <w:sz w:val="26"/>
          <w:szCs w:val="26"/>
        </w:rPr>
        <w:t xml:space="preserve"> федерального</w:t>
      </w:r>
      <w:r>
        <w:rPr>
          <w:sz w:val="26"/>
          <w:szCs w:val="26"/>
        </w:rPr>
        <w:t>,</w:t>
      </w:r>
      <w:r w:rsidRPr="00172D84">
        <w:rPr>
          <w:sz w:val="26"/>
          <w:szCs w:val="26"/>
        </w:rPr>
        <w:t xml:space="preserve"> областного</w:t>
      </w:r>
      <w:r>
        <w:rPr>
          <w:sz w:val="26"/>
          <w:szCs w:val="26"/>
        </w:rPr>
        <w:t xml:space="preserve"> бюджетов</w:t>
      </w:r>
      <w:r w:rsidRPr="00172D84">
        <w:rPr>
          <w:sz w:val="26"/>
          <w:szCs w:val="26"/>
        </w:rPr>
        <w:t xml:space="preserve"> и </w:t>
      </w:r>
      <w:r>
        <w:rPr>
          <w:sz w:val="26"/>
          <w:szCs w:val="26"/>
        </w:rPr>
        <w:t>бюджета округа</w:t>
      </w:r>
      <w:r w:rsidRPr="00172D84">
        <w:rPr>
          <w:sz w:val="26"/>
          <w:szCs w:val="26"/>
        </w:rPr>
        <w:t xml:space="preserve"> </w:t>
      </w:r>
      <w:r w:rsidRPr="00172D84">
        <w:rPr>
          <w:noProof/>
          <w:sz w:val="26"/>
          <w:szCs w:val="26"/>
        </w:rPr>
        <w:t>на реализацию целей программы</w:t>
      </w:r>
    </w:p>
    <w:p w:rsidR="00445D3B" w:rsidRPr="00172D84" w:rsidRDefault="00445D3B" w:rsidP="00445D3B">
      <w:pPr>
        <w:ind w:left="1134" w:right="1103"/>
        <w:jc w:val="center"/>
        <w:rPr>
          <w:noProof/>
          <w:sz w:val="26"/>
          <w:szCs w:val="26"/>
        </w:rPr>
      </w:pPr>
    </w:p>
    <w:p w:rsidR="00445D3B" w:rsidRDefault="00445D3B" w:rsidP="00445D3B">
      <w:pPr>
        <w:ind w:right="-10"/>
        <w:jc w:val="center"/>
        <w:rPr>
          <w:b/>
          <w:noProof/>
          <w:szCs w:val="28"/>
        </w:rPr>
      </w:pPr>
    </w:p>
    <w:tbl>
      <w:tblPr>
        <w:tblW w:w="14831" w:type="dxa"/>
        <w:tblInd w:w="96" w:type="dxa"/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445D3B" w:rsidRPr="00E46059" w:rsidTr="00F329ED">
        <w:trPr>
          <w:trHeight w:val="330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D3B" w:rsidRPr="00E46059" w:rsidRDefault="00445D3B" w:rsidP="00F329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Всего за 2023 – 2027 годы</w:t>
            </w:r>
          </w:p>
        </w:tc>
      </w:tr>
      <w:tr w:rsidR="00445D3B" w:rsidRPr="00E46059" w:rsidTr="00F329ED">
        <w:trPr>
          <w:trHeight w:val="330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5D3B" w:rsidRPr="00E46059" w:rsidRDefault="00445D3B" w:rsidP="00F32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D3B" w:rsidRPr="00B32563" w:rsidRDefault="00445D3B" w:rsidP="00F329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23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D3B" w:rsidRPr="00B32563" w:rsidRDefault="00445D3B" w:rsidP="00F329ED">
            <w:pPr>
              <w:rPr>
                <w:color w:val="000000"/>
                <w:sz w:val="22"/>
                <w:szCs w:val="22"/>
              </w:rPr>
            </w:pPr>
          </w:p>
        </w:tc>
      </w:tr>
      <w:tr w:rsidR="00445D3B" w:rsidRPr="00E46059" w:rsidTr="00F329ED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8</w:t>
            </w:r>
          </w:p>
        </w:tc>
      </w:tr>
      <w:tr w:rsidR="00445D3B" w:rsidRPr="00E46059" w:rsidTr="00F329ED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B" w:rsidRPr="00B32563" w:rsidRDefault="00445D3B" w:rsidP="00F329ED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136363,5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120914,0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109219,8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366497,3</w:t>
            </w:r>
          </w:p>
        </w:tc>
      </w:tr>
      <w:tr w:rsidR="00445D3B" w:rsidRPr="00E46059" w:rsidTr="00F329ED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B" w:rsidRPr="00B32563" w:rsidRDefault="00445D3B" w:rsidP="00F329ED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1596,4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347,8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2304,1</w:t>
            </w:r>
          </w:p>
        </w:tc>
      </w:tr>
      <w:tr w:rsidR="00445D3B" w:rsidRPr="00E46059" w:rsidTr="00F329ED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B" w:rsidRPr="00B32563" w:rsidRDefault="00445D3B" w:rsidP="00F329ED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9203,7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8826,1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8826,1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26855,9</w:t>
            </w:r>
          </w:p>
        </w:tc>
      </w:tr>
      <w:tr w:rsidR="00445D3B" w:rsidRPr="00E46059" w:rsidTr="00F329ED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B" w:rsidRPr="00B32563" w:rsidRDefault="00445D3B" w:rsidP="00F329ED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F329ED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125563,4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111740,1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100033,8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F329ED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337337,3</w:t>
            </w:r>
          </w:p>
        </w:tc>
      </w:tr>
    </w:tbl>
    <w:p w:rsidR="00445D3B" w:rsidRDefault="00445D3B" w:rsidP="00445D3B">
      <w:pPr>
        <w:ind w:right="-10"/>
        <w:rPr>
          <w:b/>
          <w:noProof/>
          <w:szCs w:val="28"/>
        </w:rPr>
      </w:pPr>
    </w:p>
    <w:p w:rsidR="00445D3B" w:rsidRPr="00140D60" w:rsidRDefault="00445D3B" w:rsidP="00445D3B">
      <w:pPr>
        <w:ind w:right="-10"/>
        <w:rPr>
          <w:b/>
          <w:noProof/>
          <w:szCs w:val="28"/>
        </w:rPr>
      </w:pPr>
    </w:p>
    <w:p w:rsidR="00445D3B" w:rsidRDefault="00445D3B" w:rsidP="00445D3B">
      <w:pPr>
        <w:widowControl w:val="0"/>
        <w:autoSpaceDE w:val="0"/>
        <w:autoSpaceDN w:val="0"/>
        <w:rPr>
          <w:sz w:val="26"/>
          <w:szCs w:val="26"/>
        </w:rPr>
        <w:sectPr w:rsidR="00445D3B" w:rsidSect="00F329ED">
          <w:pgSz w:w="16838" w:h="11906" w:orient="landscape" w:code="9"/>
          <w:pgMar w:top="851" w:right="851" w:bottom="1588" w:left="1276" w:header="567" w:footer="567" w:gutter="0"/>
          <w:cols w:space="720"/>
          <w:titlePg/>
          <w:docGrid w:linePitch="272"/>
        </w:sectPr>
      </w:pPr>
    </w:p>
    <w:p w:rsidR="00445D3B" w:rsidRPr="008E297E" w:rsidRDefault="00445D3B" w:rsidP="00445D3B">
      <w:pPr>
        <w:pStyle w:val="af7"/>
        <w:jc w:val="center"/>
        <w:rPr>
          <w:rFonts w:ascii="Times New Roman" w:hAnsi="Times New Roman"/>
          <w:sz w:val="26"/>
          <w:szCs w:val="26"/>
        </w:rPr>
      </w:pPr>
      <w:r w:rsidRPr="008E297E">
        <w:rPr>
          <w:rFonts w:ascii="Times New Roman" w:hAnsi="Times New Roman"/>
          <w:sz w:val="26"/>
          <w:szCs w:val="26"/>
        </w:rPr>
        <w:lastRenderedPageBreak/>
        <w:t>Уведомление</w:t>
      </w:r>
    </w:p>
    <w:p w:rsidR="00445D3B" w:rsidRPr="008E297E" w:rsidRDefault="00445D3B" w:rsidP="00445D3B">
      <w:pPr>
        <w:pStyle w:val="af7"/>
        <w:jc w:val="center"/>
        <w:rPr>
          <w:rFonts w:ascii="Times New Roman" w:hAnsi="Times New Roman"/>
          <w:sz w:val="26"/>
          <w:szCs w:val="26"/>
        </w:rPr>
      </w:pPr>
      <w:r w:rsidRPr="008E297E">
        <w:rPr>
          <w:rFonts w:ascii="Times New Roman" w:hAnsi="Times New Roman"/>
          <w:sz w:val="26"/>
          <w:szCs w:val="26"/>
        </w:rPr>
        <w:t>о проведении общественного обсуждения</w:t>
      </w:r>
    </w:p>
    <w:p w:rsidR="00445D3B" w:rsidRDefault="00445D3B" w:rsidP="00445D3B">
      <w:pPr>
        <w:pStyle w:val="af7"/>
        <w:jc w:val="center"/>
        <w:rPr>
          <w:rFonts w:ascii="Times New Roman" w:hAnsi="Times New Roman"/>
          <w:sz w:val="26"/>
          <w:szCs w:val="26"/>
        </w:rPr>
      </w:pPr>
    </w:p>
    <w:p w:rsidR="00445D3B" w:rsidRPr="008B3143" w:rsidRDefault="00445D3B" w:rsidP="00445D3B">
      <w:pPr>
        <w:pStyle w:val="af7"/>
        <w:jc w:val="center"/>
        <w:rPr>
          <w:rFonts w:ascii="Times New Roman" w:hAnsi="Times New Roman"/>
          <w:sz w:val="26"/>
          <w:szCs w:val="26"/>
        </w:rPr>
      </w:pPr>
    </w:p>
    <w:p w:rsidR="00445D3B" w:rsidRPr="0042464A" w:rsidRDefault="00445D3B" w:rsidP="00445D3B">
      <w:pPr>
        <w:jc w:val="center"/>
        <w:rPr>
          <w:sz w:val="26"/>
          <w:szCs w:val="26"/>
        </w:rPr>
      </w:pPr>
      <w:r w:rsidRPr="008B3143">
        <w:rPr>
          <w:sz w:val="26"/>
          <w:szCs w:val="26"/>
        </w:rPr>
        <w:t>Проекта  постан</w:t>
      </w:r>
      <w:r>
        <w:rPr>
          <w:sz w:val="26"/>
          <w:szCs w:val="26"/>
        </w:rPr>
        <w:t>овления администрации округа «Об утверждении муниципальной программы «</w:t>
      </w:r>
      <w:r w:rsidRPr="0001496C">
        <w:rPr>
          <w:sz w:val="26"/>
          <w:szCs w:val="26"/>
        </w:rPr>
        <w:t xml:space="preserve">Совершенствование системы муниципального 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</w:p>
    <w:p w:rsidR="00445D3B" w:rsidRDefault="00445D3B" w:rsidP="00445D3B">
      <w:pPr>
        <w:pStyle w:val="af7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</w:t>
      </w:r>
      <w:r w:rsidRPr="00B20F1C">
        <w:rPr>
          <w:rFonts w:ascii="Times New Roman" w:hAnsi="Times New Roman"/>
          <w:sz w:val="26"/>
          <w:szCs w:val="26"/>
        </w:rPr>
        <w:t>-2027 годы</w:t>
      </w:r>
      <w:r w:rsidRPr="008B3143">
        <w:rPr>
          <w:rFonts w:ascii="Times New Roman" w:hAnsi="Times New Roman"/>
          <w:sz w:val="26"/>
          <w:szCs w:val="26"/>
        </w:rPr>
        <w:t>»</w:t>
      </w:r>
    </w:p>
    <w:p w:rsidR="00445D3B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D3B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D3B" w:rsidRPr="008B3143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D3B" w:rsidRPr="008B3143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  <w:r w:rsidRPr="008B3143">
        <w:rPr>
          <w:rFonts w:ascii="Times New Roman" w:hAnsi="Times New Roman"/>
          <w:sz w:val="26"/>
          <w:szCs w:val="26"/>
        </w:rPr>
        <w:t>Проект докуме</w:t>
      </w:r>
      <w:r>
        <w:rPr>
          <w:rFonts w:ascii="Times New Roman" w:hAnsi="Times New Roman"/>
          <w:sz w:val="26"/>
          <w:szCs w:val="26"/>
        </w:rPr>
        <w:t>нта разработан финансовым управлением</w:t>
      </w:r>
      <w:r w:rsidRPr="008B3143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B314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8B3143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8B3143">
        <w:rPr>
          <w:rFonts w:ascii="Times New Roman" w:hAnsi="Times New Roman"/>
          <w:sz w:val="26"/>
          <w:szCs w:val="26"/>
        </w:rPr>
        <w:t xml:space="preserve">а и будет размещен на официальном сайте администрации </w:t>
      </w:r>
      <w:proofErr w:type="spellStart"/>
      <w:r w:rsidRPr="008B314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8B3143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 на 10</w:t>
      </w:r>
      <w:r w:rsidRPr="008B3143">
        <w:rPr>
          <w:rFonts w:ascii="Times New Roman" w:hAnsi="Times New Roman"/>
          <w:sz w:val="26"/>
          <w:szCs w:val="26"/>
        </w:rPr>
        <w:t xml:space="preserve"> календарных дней: с</w:t>
      </w:r>
      <w:r w:rsidR="007808F6">
        <w:rPr>
          <w:rFonts w:ascii="Times New Roman" w:hAnsi="Times New Roman"/>
          <w:sz w:val="26"/>
          <w:szCs w:val="26"/>
        </w:rPr>
        <w:t xml:space="preserve"> 20.04.</w:t>
      </w:r>
      <w:r>
        <w:rPr>
          <w:rFonts w:ascii="Times New Roman" w:hAnsi="Times New Roman"/>
          <w:sz w:val="26"/>
          <w:szCs w:val="26"/>
        </w:rPr>
        <w:t>2023</w:t>
      </w:r>
      <w:r w:rsidRPr="008B3143">
        <w:rPr>
          <w:rFonts w:ascii="Times New Roman" w:hAnsi="Times New Roman"/>
          <w:sz w:val="26"/>
          <w:szCs w:val="26"/>
        </w:rPr>
        <w:t xml:space="preserve"> года по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 xml:space="preserve"> </w:t>
      </w:r>
      <w:r w:rsidR="007808F6">
        <w:rPr>
          <w:rFonts w:ascii="Times New Roman" w:hAnsi="Times New Roman"/>
          <w:sz w:val="26"/>
          <w:szCs w:val="26"/>
        </w:rPr>
        <w:t>04.05.</w:t>
      </w:r>
      <w:r>
        <w:rPr>
          <w:rFonts w:ascii="Times New Roman" w:hAnsi="Times New Roman"/>
          <w:sz w:val="26"/>
          <w:szCs w:val="26"/>
        </w:rPr>
        <w:t>2023</w:t>
      </w:r>
      <w:r w:rsidRPr="008B3143">
        <w:rPr>
          <w:rFonts w:ascii="Times New Roman" w:hAnsi="Times New Roman"/>
          <w:sz w:val="26"/>
          <w:szCs w:val="26"/>
        </w:rPr>
        <w:t xml:space="preserve"> года с целью общественного обсуждения. </w:t>
      </w:r>
    </w:p>
    <w:p w:rsidR="00445D3B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  <w:r w:rsidRPr="008B3143">
        <w:rPr>
          <w:rFonts w:ascii="Times New Roman" w:hAnsi="Times New Roman"/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</w:t>
      </w:r>
      <w:r>
        <w:rPr>
          <w:rFonts w:ascii="Times New Roman" w:hAnsi="Times New Roman"/>
          <w:sz w:val="26"/>
          <w:szCs w:val="26"/>
        </w:rPr>
        <w:t>у: с</w:t>
      </w:r>
      <w:proofErr w:type="gramStart"/>
      <w:r>
        <w:rPr>
          <w:rFonts w:ascii="Times New Roman" w:hAnsi="Times New Roman"/>
          <w:sz w:val="26"/>
          <w:szCs w:val="26"/>
        </w:rPr>
        <w:t>.У</w:t>
      </w:r>
      <w:proofErr w:type="gramEnd"/>
      <w:r>
        <w:rPr>
          <w:rFonts w:ascii="Times New Roman" w:hAnsi="Times New Roman"/>
          <w:sz w:val="26"/>
          <w:szCs w:val="26"/>
        </w:rPr>
        <w:t xml:space="preserve">стье, ул. Октябрьская, д.8,  тел. 8(81753) 2-17-15, электронная почта: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finupr</w:t>
      </w:r>
      <w:proofErr w:type="spellEnd"/>
      <w:r w:rsidRPr="00B20F1C">
        <w:rPr>
          <w:rFonts w:ascii="Times New Roman" w:hAnsi="Times New Roman"/>
          <w:sz w:val="26"/>
          <w:szCs w:val="26"/>
        </w:rPr>
        <w:t>19</w:t>
      </w:r>
      <w:r w:rsidRPr="008B3143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vologda</w:t>
      </w:r>
      <w:proofErr w:type="spellEnd"/>
      <w:r w:rsidRPr="008B3143">
        <w:rPr>
          <w:rFonts w:ascii="Times New Roman" w:hAnsi="Times New Roman"/>
          <w:sz w:val="26"/>
          <w:szCs w:val="26"/>
        </w:rPr>
        <w:t>.</w:t>
      </w:r>
      <w:proofErr w:type="spellStart"/>
      <w:r w:rsidRPr="008B3143">
        <w:rPr>
          <w:rFonts w:ascii="Times New Roman" w:hAnsi="Times New Roman"/>
          <w:sz w:val="26"/>
          <w:szCs w:val="26"/>
        </w:rPr>
        <w:t>ru</w:t>
      </w:r>
      <w:proofErr w:type="spellEnd"/>
      <w:r w:rsidRPr="008B3143">
        <w:rPr>
          <w:rFonts w:ascii="Times New Roman" w:hAnsi="Times New Roman"/>
          <w:sz w:val="26"/>
          <w:szCs w:val="26"/>
        </w:rPr>
        <w:t xml:space="preserve">. </w:t>
      </w:r>
    </w:p>
    <w:p w:rsidR="00445D3B" w:rsidRPr="001D277B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  <w:r w:rsidRPr="008B3143">
        <w:rPr>
          <w:rFonts w:ascii="Times New Roman" w:hAnsi="Times New Roman"/>
          <w:sz w:val="26"/>
          <w:szCs w:val="26"/>
        </w:rPr>
        <w:t>Контактн</w:t>
      </w:r>
      <w:r>
        <w:rPr>
          <w:rFonts w:ascii="Times New Roman" w:hAnsi="Times New Roman"/>
          <w:sz w:val="26"/>
          <w:szCs w:val="26"/>
        </w:rPr>
        <w:t>ое лицо: Теленкова Елена Ивановна, заместитель начальника финансового управления, начальник бюджетного отдела.</w:t>
      </w:r>
    </w:p>
    <w:p w:rsidR="00445D3B" w:rsidRDefault="00445D3B" w:rsidP="00445D3B">
      <w:pPr>
        <w:sectPr w:rsidR="00445D3B" w:rsidSect="00F329ED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445D3B" w:rsidRPr="00D144AD" w:rsidRDefault="00445D3B" w:rsidP="00445D3B">
      <w:pPr>
        <w:pStyle w:val="af7"/>
        <w:ind w:left="851" w:right="849"/>
        <w:jc w:val="center"/>
        <w:rPr>
          <w:rFonts w:ascii="Times New Roman" w:hAnsi="Times New Roman"/>
          <w:sz w:val="26"/>
          <w:szCs w:val="26"/>
        </w:rPr>
      </w:pPr>
      <w:r w:rsidRPr="00D144AD">
        <w:rPr>
          <w:rFonts w:ascii="Times New Roman" w:hAnsi="Times New Roman"/>
          <w:sz w:val="26"/>
          <w:szCs w:val="26"/>
        </w:rPr>
        <w:lastRenderedPageBreak/>
        <w:t>Пояснительная записка</w:t>
      </w:r>
    </w:p>
    <w:p w:rsidR="00445D3B" w:rsidRPr="00D144AD" w:rsidRDefault="00445D3B" w:rsidP="009450DA">
      <w:pPr>
        <w:pStyle w:val="af7"/>
        <w:ind w:left="851" w:right="849"/>
        <w:jc w:val="center"/>
        <w:rPr>
          <w:rFonts w:ascii="Times New Roman" w:hAnsi="Times New Roman"/>
          <w:sz w:val="26"/>
          <w:szCs w:val="26"/>
        </w:rPr>
      </w:pPr>
      <w:r w:rsidRPr="00D144AD">
        <w:rPr>
          <w:rFonts w:ascii="Times New Roman" w:hAnsi="Times New Roman"/>
          <w:sz w:val="26"/>
          <w:szCs w:val="26"/>
        </w:rPr>
        <w:t xml:space="preserve">к проекту постановления администрации округа «Об утверждении муниципальной программы «Совершенствование системы муниципального управления </w:t>
      </w:r>
      <w:proofErr w:type="spellStart"/>
      <w:r w:rsidRPr="00D144AD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D144AD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9450DA">
        <w:rPr>
          <w:rFonts w:ascii="Times New Roman" w:hAnsi="Times New Roman"/>
          <w:sz w:val="26"/>
          <w:szCs w:val="26"/>
        </w:rPr>
        <w:t xml:space="preserve"> </w:t>
      </w:r>
      <w:r w:rsidRPr="00D144AD">
        <w:rPr>
          <w:rFonts w:ascii="Times New Roman" w:hAnsi="Times New Roman"/>
          <w:sz w:val="26"/>
          <w:szCs w:val="26"/>
        </w:rPr>
        <w:t>на 2023-2027 годы»</w:t>
      </w:r>
    </w:p>
    <w:p w:rsidR="00445D3B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D3B" w:rsidRPr="00F67863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D3B" w:rsidRDefault="00445D3B" w:rsidP="00445D3B">
      <w:pPr>
        <w:ind w:firstLine="709"/>
        <w:jc w:val="both"/>
        <w:rPr>
          <w:sz w:val="26"/>
          <w:szCs w:val="26"/>
        </w:rPr>
      </w:pPr>
      <w:r w:rsidRPr="00F67863">
        <w:rPr>
          <w:sz w:val="26"/>
          <w:szCs w:val="26"/>
        </w:rPr>
        <w:t>Проект постан</w:t>
      </w:r>
      <w:r>
        <w:rPr>
          <w:sz w:val="26"/>
          <w:szCs w:val="26"/>
        </w:rPr>
        <w:t>овления администрации округа «Об утверждении муниципальной программы «</w:t>
      </w:r>
      <w:r w:rsidRPr="0001496C">
        <w:rPr>
          <w:sz w:val="26"/>
          <w:szCs w:val="26"/>
        </w:rPr>
        <w:t>Совершенствование системы муни</w:t>
      </w:r>
      <w:r>
        <w:rPr>
          <w:sz w:val="26"/>
          <w:szCs w:val="26"/>
        </w:rPr>
        <w:t xml:space="preserve">ципального 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 xml:space="preserve"> на 2023</w:t>
      </w:r>
      <w:r w:rsidRPr="00B20F1C">
        <w:rPr>
          <w:sz w:val="26"/>
          <w:szCs w:val="26"/>
        </w:rPr>
        <w:t>-2027 годы</w:t>
      </w:r>
      <w:r w:rsidRPr="008B314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67863">
        <w:rPr>
          <w:sz w:val="26"/>
          <w:szCs w:val="26"/>
        </w:rPr>
        <w:t>разработан с целью:</w:t>
      </w:r>
    </w:p>
    <w:p w:rsidR="00445D3B" w:rsidRPr="00F67863" w:rsidRDefault="00445D3B" w:rsidP="00445D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приведения объёмов финансирования программы в соответствии с размерами бюджетных обязательств, утверждёнными на текущий 2023 финансовый год и плановый период.</w:t>
      </w:r>
    </w:p>
    <w:p w:rsidR="00445D3B" w:rsidRPr="00F67863" w:rsidRDefault="00445D3B" w:rsidP="00445D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  <w:r w:rsidRPr="00F678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«Совершенствование системы </w:t>
      </w:r>
      <w:r w:rsidRPr="0001496C">
        <w:rPr>
          <w:sz w:val="26"/>
          <w:szCs w:val="26"/>
        </w:rPr>
        <w:t>муни</w:t>
      </w:r>
      <w:r>
        <w:rPr>
          <w:sz w:val="26"/>
          <w:szCs w:val="26"/>
        </w:rPr>
        <w:t xml:space="preserve">ципального </w:t>
      </w:r>
      <w:r w:rsidRPr="0001496C">
        <w:rPr>
          <w:sz w:val="26"/>
          <w:szCs w:val="26"/>
        </w:rPr>
        <w:t xml:space="preserve">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 xml:space="preserve"> на 2023</w:t>
      </w:r>
      <w:r w:rsidRPr="00B20F1C">
        <w:rPr>
          <w:sz w:val="26"/>
          <w:szCs w:val="26"/>
        </w:rPr>
        <w:t>-2027 годы</w:t>
      </w:r>
      <w:r w:rsidRPr="008B314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67863">
        <w:rPr>
          <w:sz w:val="26"/>
          <w:szCs w:val="26"/>
        </w:rPr>
        <w:t>будет принят</w:t>
      </w:r>
      <w:r>
        <w:rPr>
          <w:sz w:val="26"/>
          <w:szCs w:val="26"/>
        </w:rPr>
        <w:t>а</w:t>
      </w:r>
      <w:r w:rsidRPr="00F67863">
        <w:rPr>
          <w:sz w:val="26"/>
          <w:szCs w:val="26"/>
        </w:rPr>
        <w:t xml:space="preserve"> в новой ре</w:t>
      </w:r>
      <w:r>
        <w:rPr>
          <w:sz w:val="26"/>
          <w:szCs w:val="26"/>
        </w:rPr>
        <w:t xml:space="preserve">дакции </w:t>
      </w:r>
      <w:r w:rsidRPr="00F67863">
        <w:rPr>
          <w:sz w:val="26"/>
          <w:szCs w:val="26"/>
        </w:rPr>
        <w:t>в соответствии с утвержденным постановлением</w:t>
      </w:r>
      <w:r>
        <w:rPr>
          <w:sz w:val="26"/>
          <w:szCs w:val="26"/>
        </w:rPr>
        <w:t>.</w:t>
      </w:r>
    </w:p>
    <w:p w:rsidR="00445D3B" w:rsidRDefault="00445D3B" w:rsidP="00445D3B">
      <w:pPr>
        <w:sectPr w:rsidR="00445D3B" w:rsidSect="00F329ED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445D3B" w:rsidRDefault="00445D3B" w:rsidP="00445D3B"/>
    <w:p w:rsidR="00445D3B" w:rsidRPr="008E297E" w:rsidRDefault="00445D3B" w:rsidP="00445D3B">
      <w:pPr>
        <w:jc w:val="center"/>
        <w:rPr>
          <w:sz w:val="26"/>
          <w:szCs w:val="26"/>
        </w:rPr>
      </w:pPr>
      <w:r w:rsidRPr="008E297E">
        <w:rPr>
          <w:sz w:val="26"/>
          <w:szCs w:val="26"/>
        </w:rPr>
        <w:t>СВОДНЫЙ ОТЧЕТ</w:t>
      </w:r>
    </w:p>
    <w:p w:rsidR="00445D3B" w:rsidRDefault="00445D3B" w:rsidP="00445D3B">
      <w:pPr>
        <w:jc w:val="center"/>
        <w:rPr>
          <w:sz w:val="26"/>
          <w:szCs w:val="26"/>
        </w:rPr>
      </w:pPr>
      <w:r w:rsidRPr="008E297E">
        <w:rPr>
          <w:sz w:val="26"/>
          <w:szCs w:val="26"/>
        </w:rPr>
        <w:t>о поступивших замечаниях и предложениях к проекту документа</w:t>
      </w:r>
      <w:r>
        <w:rPr>
          <w:sz w:val="26"/>
          <w:szCs w:val="26"/>
        </w:rPr>
        <w:t xml:space="preserve"> стратегического планирования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«Об утверждении муниципальной программы «</w:t>
      </w:r>
      <w:r w:rsidRPr="0001496C">
        <w:rPr>
          <w:sz w:val="26"/>
          <w:szCs w:val="26"/>
        </w:rPr>
        <w:t xml:space="preserve">Совершенствование системы муниципального 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 xml:space="preserve"> на 2023</w:t>
      </w:r>
      <w:r w:rsidRPr="00B20F1C">
        <w:rPr>
          <w:sz w:val="26"/>
          <w:szCs w:val="26"/>
        </w:rPr>
        <w:t>-2027 годы</w:t>
      </w:r>
      <w:r w:rsidRPr="008B3143">
        <w:rPr>
          <w:sz w:val="26"/>
          <w:szCs w:val="26"/>
        </w:rPr>
        <w:t>»</w:t>
      </w:r>
      <w:r w:rsidRPr="008E297E">
        <w:rPr>
          <w:sz w:val="26"/>
          <w:szCs w:val="26"/>
        </w:rPr>
        <w:t>.</w:t>
      </w:r>
    </w:p>
    <w:p w:rsidR="00445D3B" w:rsidRDefault="00445D3B" w:rsidP="00445D3B">
      <w:pPr>
        <w:jc w:val="both"/>
        <w:rPr>
          <w:sz w:val="26"/>
          <w:szCs w:val="26"/>
        </w:rPr>
      </w:pPr>
    </w:p>
    <w:p w:rsidR="00445D3B" w:rsidRPr="008E297E" w:rsidRDefault="00445D3B" w:rsidP="00445D3B">
      <w:pPr>
        <w:jc w:val="both"/>
        <w:rPr>
          <w:sz w:val="26"/>
          <w:szCs w:val="26"/>
        </w:rPr>
      </w:pPr>
      <w:r w:rsidRPr="008E297E">
        <w:rPr>
          <w:sz w:val="26"/>
          <w:szCs w:val="26"/>
        </w:rPr>
        <w:t xml:space="preserve">Проект решения разработан </w:t>
      </w:r>
      <w:r>
        <w:rPr>
          <w:sz w:val="26"/>
          <w:szCs w:val="26"/>
        </w:rPr>
        <w:t>финансовым управлением</w:t>
      </w:r>
      <w:r w:rsidRPr="008E297E">
        <w:rPr>
          <w:sz w:val="26"/>
          <w:szCs w:val="26"/>
        </w:rPr>
        <w:t xml:space="preserve"> администрации </w:t>
      </w:r>
      <w:proofErr w:type="spellStart"/>
      <w:r w:rsidRPr="008E297E">
        <w:rPr>
          <w:sz w:val="26"/>
          <w:szCs w:val="26"/>
        </w:rPr>
        <w:t>Усть-Кубинского</w:t>
      </w:r>
      <w:proofErr w:type="spellEnd"/>
      <w:r w:rsidRPr="008E297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8E297E">
        <w:rPr>
          <w:sz w:val="26"/>
          <w:szCs w:val="26"/>
        </w:rPr>
        <w:t>а</w:t>
      </w:r>
    </w:p>
    <w:p w:rsidR="00445D3B" w:rsidRPr="008E297E" w:rsidRDefault="00445D3B" w:rsidP="00445D3B">
      <w:pPr>
        <w:jc w:val="both"/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8"/>
        <w:gridCol w:w="2410"/>
        <w:gridCol w:w="2977"/>
      </w:tblGrid>
      <w:tr w:rsidR="00445D3B" w:rsidRPr="008E297E" w:rsidTr="00F329ED">
        <w:trPr>
          <w:cantSplit/>
          <w:trHeight w:val="10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9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29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297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29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97E">
              <w:rPr>
                <w:rFonts w:ascii="Times New Roman" w:hAnsi="Times New Roman" w:cs="Times New Roman"/>
                <w:sz w:val="26"/>
                <w:szCs w:val="26"/>
              </w:rPr>
              <w:t>Дата поступления замечаний, предложений к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екту</w:t>
            </w:r>
            <w:r w:rsidRPr="008E297E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стратегического планирования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97E"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 к проекту документа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стратегического планирования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97E">
              <w:rPr>
                <w:rFonts w:ascii="Times New Roman" w:hAnsi="Times New Roman" w:cs="Times New Roman"/>
                <w:sz w:val="26"/>
                <w:szCs w:val="26"/>
              </w:rPr>
              <w:t>Позиция органа, ответственного за разработку документа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стратегического планирования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8E297E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445D3B" w:rsidRPr="008E297E" w:rsidTr="00F329ED">
        <w:trPr>
          <w:cantSplit/>
          <w:trHeight w:val="90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3B" w:rsidRPr="008E297E" w:rsidTr="00F329ED">
        <w:trPr>
          <w:cantSplit/>
          <w:trHeight w:val="29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3B" w:rsidRPr="008E297E" w:rsidTr="00F329ED">
        <w:trPr>
          <w:cantSplit/>
          <w:trHeight w:val="299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D3B" w:rsidRPr="008E297E" w:rsidTr="00F329ED">
        <w:trPr>
          <w:cantSplit/>
          <w:trHeight w:val="299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3B" w:rsidRPr="008E297E" w:rsidRDefault="00445D3B" w:rsidP="00F329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5D3B" w:rsidRPr="008E297E" w:rsidRDefault="00445D3B" w:rsidP="00445D3B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9450DA" w:rsidRPr="00977335" w:rsidTr="00F329ED">
        <w:tc>
          <w:tcPr>
            <w:tcW w:w="9854" w:type="dxa"/>
            <w:tcBorders>
              <w:top w:val="single" w:sz="4" w:space="0" w:color="auto"/>
            </w:tcBorders>
          </w:tcPr>
          <w:p w:rsidR="009450DA" w:rsidRPr="00977335" w:rsidRDefault="009450DA" w:rsidP="00F329ED">
            <w:pPr>
              <w:jc w:val="center"/>
              <w:rPr>
                <w:sz w:val="26"/>
                <w:szCs w:val="26"/>
              </w:rPr>
            </w:pPr>
            <w:r w:rsidRPr="00977335">
              <w:rPr>
                <w:sz w:val="26"/>
                <w:szCs w:val="26"/>
              </w:rPr>
              <w:t>Замечаний и предложений по проекту документа не поступило</w:t>
            </w:r>
          </w:p>
          <w:p w:rsidR="009450DA" w:rsidRPr="00977335" w:rsidRDefault="009450DA" w:rsidP="00F329ED">
            <w:pPr>
              <w:jc w:val="center"/>
              <w:rPr>
                <w:sz w:val="26"/>
                <w:szCs w:val="26"/>
              </w:rPr>
            </w:pPr>
          </w:p>
          <w:p w:rsidR="009450DA" w:rsidRPr="00977335" w:rsidRDefault="009450DA" w:rsidP="00F329E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5D3B" w:rsidRPr="008E297E" w:rsidRDefault="00445D3B" w:rsidP="00445D3B">
      <w:pPr>
        <w:jc w:val="both"/>
        <w:rPr>
          <w:sz w:val="26"/>
          <w:szCs w:val="26"/>
        </w:rPr>
      </w:pPr>
    </w:p>
    <w:p w:rsidR="00445D3B" w:rsidRPr="008E297E" w:rsidRDefault="00445D3B" w:rsidP="00445D3B">
      <w:pPr>
        <w:jc w:val="both"/>
        <w:rPr>
          <w:sz w:val="26"/>
          <w:szCs w:val="26"/>
        </w:rPr>
      </w:pPr>
    </w:p>
    <w:p w:rsidR="00445D3B" w:rsidRPr="008B7B78" w:rsidRDefault="00445D3B" w:rsidP="00445D3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581318">
        <w:rPr>
          <w:sz w:val="26"/>
          <w:szCs w:val="26"/>
        </w:rPr>
        <w:t>Е.И. Теленкова</w:t>
      </w:r>
    </w:p>
    <w:p w:rsidR="00D42C09" w:rsidRDefault="00D42C09"/>
    <w:sectPr w:rsidR="00D42C09" w:rsidSect="00F329ED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ED" w:rsidRDefault="00F329ED" w:rsidP="00445D3B">
      <w:r>
        <w:separator/>
      </w:r>
    </w:p>
  </w:endnote>
  <w:endnote w:type="continuationSeparator" w:id="0">
    <w:p w:rsidR="00F329ED" w:rsidRDefault="00F329ED" w:rsidP="0044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ED" w:rsidRDefault="00F329E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F329ED" w:rsidRDefault="00F329E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ED" w:rsidRDefault="00F329E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ED" w:rsidRDefault="00F329ED" w:rsidP="00445D3B">
      <w:r>
        <w:separator/>
      </w:r>
    </w:p>
  </w:footnote>
  <w:footnote w:type="continuationSeparator" w:id="0">
    <w:p w:rsidR="00F329ED" w:rsidRDefault="00F329ED" w:rsidP="0044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ED" w:rsidRDefault="00F329ED">
    <w:pPr>
      <w:pStyle w:val="aa"/>
      <w:jc w:val="center"/>
    </w:pPr>
  </w:p>
  <w:p w:rsidR="00F329ED" w:rsidRDefault="00F329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ED" w:rsidRDefault="00F329ED">
    <w:pPr>
      <w:pStyle w:val="aa"/>
      <w:jc w:val="center"/>
    </w:pPr>
  </w:p>
  <w:p w:rsidR="00F329ED" w:rsidRPr="003F5300" w:rsidRDefault="00F329ED" w:rsidP="003A60E0">
    <w:pPr>
      <w:pStyle w:val="aa"/>
      <w:tabs>
        <w:tab w:val="center" w:pos="4677"/>
        <w:tab w:val="right" w:pos="9355"/>
      </w:tabs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EEF"/>
    <w:multiLevelType w:val="hybridMultilevel"/>
    <w:tmpl w:val="8A405798"/>
    <w:lvl w:ilvl="0" w:tplc="93C2E4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71FBB"/>
    <w:multiLevelType w:val="multilevel"/>
    <w:tmpl w:val="B1B0427A"/>
    <w:lvl w:ilvl="0">
      <w:start w:val="6"/>
      <w:numFmt w:val="decimal"/>
      <w:lvlText w:val="%1."/>
      <w:lvlJc w:val="left"/>
      <w:pPr>
        <w:ind w:left="900" w:hanging="900"/>
      </w:pPr>
    </w:lvl>
    <w:lvl w:ilvl="1">
      <w:start w:val="8"/>
      <w:numFmt w:val="decimal"/>
      <w:lvlText w:val="%1.%2."/>
      <w:lvlJc w:val="left"/>
      <w:pPr>
        <w:ind w:left="1136" w:hanging="900"/>
      </w:pPr>
    </w:lvl>
    <w:lvl w:ilvl="2">
      <w:start w:val="2"/>
      <w:numFmt w:val="decimal"/>
      <w:lvlText w:val="%1.%2.%3."/>
      <w:lvlJc w:val="left"/>
      <w:pPr>
        <w:ind w:left="1372" w:hanging="90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620" w:hanging="1440"/>
      </w:pPr>
    </w:lvl>
    <w:lvl w:ilvl="6">
      <w:start w:val="1"/>
      <w:numFmt w:val="decimal"/>
      <w:lvlText w:val="%1.%2.%3.%4.%5.%6.%7."/>
      <w:lvlJc w:val="left"/>
      <w:pPr>
        <w:ind w:left="3216" w:hanging="1800"/>
      </w:pPr>
    </w:lvl>
    <w:lvl w:ilvl="7">
      <w:start w:val="1"/>
      <w:numFmt w:val="decimal"/>
      <w:lvlText w:val="%1.%2.%3.%4.%5.%6.%7.%8."/>
      <w:lvlJc w:val="left"/>
      <w:pPr>
        <w:ind w:left="3452" w:hanging="1800"/>
      </w:pPr>
    </w:lvl>
    <w:lvl w:ilvl="8">
      <w:start w:val="1"/>
      <w:numFmt w:val="decimal"/>
      <w:lvlText w:val="%1.%2.%3.%4.%5.%6.%7.%8.%9."/>
      <w:lvlJc w:val="left"/>
      <w:pPr>
        <w:ind w:left="4048" w:hanging="2160"/>
      </w:pPr>
    </w:lvl>
  </w:abstractNum>
  <w:abstractNum w:abstractNumId="2">
    <w:nsid w:val="16613E35"/>
    <w:multiLevelType w:val="hybridMultilevel"/>
    <w:tmpl w:val="AFB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968"/>
    <w:multiLevelType w:val="hybridMultilevel"/>
    <w:tmpl w:val="32541F30"/>
    <w:lvl w:ilvl="0" w:tplc="F8EE45B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1DC423BE"/>
    <w:multiLevelType w:val="multilevel"/>
    <w:tmpl w:val="AF76D34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EFB2CC6"/>
    <w:multiLevelType w:val="hybridMultilevel"/>
    <w:tmpl w:val="6C4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317B7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9">
    <w:nsid w:val="27534DAA"/>
    <w:multiLevelType w:val="hybridMultilevel"/>
    <w:tmpl w:val="8E68C7BC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1EC6"/>
    <w:multiLevelType w:val="hybridMultilevel"/>
    <w:tmpl w:val="8EAE37B0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D39D9"/>
    <w:multiLevelType w:val="hybridMultilevel"/>
    <w:tmpl w:val="B31CE266"/>
    <w:lvl w:ilvl="0" w:tplc="98242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81A19"/>
    <w:multiLevelType w:val="multilevel"/>
    <w:tmpl w:val="D2627C1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229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3">
    <w:nsid w:val="3D577F87"/>
    <w:multiLevelType w:val="hybridMultilevel"/>
    <w:tmpl w:val="6A0E283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C3ADD"/>
    <w:multiLevelType w:val="hybridMultilevel"/>
    <w:tmpl w:val="C3DC4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7749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5BC308E4"/>
    <w:multiLevelType w:val="hybridMultilevel"/>
    <w:tmpl w:val="8F2A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424B"/>
    <w:multiLevelType w:val="hybridMultilevel"/>
    <w:tmpl w:val="F3CA3A4A"/>
    <w:lvl w:ilvl="0" w:tplc="E9D8A4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8A84DAD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>
    <w:nsid w:val="73D0401A"/>
    <w:multiLevelType w:val="hybridMultilevel"/>
    <w:tmpl w:val="DDCC9A3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12DC1"/>
    <w:multiLevelType w:val="hybridMultilevel"/>
    <w:tmpl w:val="1F8A7578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 w:numId="16">
    <w:abstractNumId w:val="6"/>
  </w:num>
  <w:num w:numId="17">
    <w:abstractNumId w:val="19"/>
  </w:num>
  <w:num w:numId="18">
    <w:abstractNumId w:val="8"/>
  </w:num>
  <w:num w:numId="19">
    <w:abstractNumId w:val="16"/>
  </w:num>
  <w:num w:numId="20">
    <w:abstractNumId w:val="22"/>
  </w:num>
  <w:num w:numId="21">
    <w:abstractNumId w:val="12"/>
  </w:num>
  <w:num w:numId="22">
    <w:abstractNumId w:val="1"/>
    <w:lvlOverride w:ilvl="0">
      <w:startOverride w:val="6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3B"/>
    <w:rsid w:val="00052561"/>
    <w:rsid w:val="000B6CC1"/>
    <w:rsid w:val="000F20EC"/>
    <w:rsid w:val="0017591A"/>
    <w:rsid w:val="001C1382"/>
    <w:rsid w:val="001E09EC"/>
    <w:rsid w:val="00206B08"/>
    <w:rsid w:val="002D06ED"/>
    <w:rsid w:val="003A60E0"/>
    <w:rsid w:val="003B5686"/>
    <w:rsid w:val="00445D3B"/>
    <w:rsid w:val="0072517A"/>
    <w:rsid w:val="007808F6"/>
    <w:rsid w:val="007A3D4B"/>
    <w:rsid w:val="007E053F"/>
    <w:rsid w:val="00830281"/>
    <w:rsid w:val="009450DA"/>
    <w:rsid w:val="00B4031D"/>
    <w:rsid w:val="00D379B7"/>
    <w:rsid w:val="00D42C09"/>
    <w:rsid w:val="00E619F4"/>
    <w:rsid w:val="00F3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D3B"/>
    <w:pPr>
      <w:keepNext/>
      <w:ind w:left="709" w:right="-105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5D3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5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45D3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45D3B"/>
    <w:pPr>
      <w:ind w:right="-105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45D3B"/>
    <w:pPr>
      <w:ind w:right="-1050"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45D3B"/>
    <w:pPr>
      <w:ind w:right="-1050" w:firstLine="78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445D3B"/>
    <w:pPr>
      <w:ind w:left="1134" w:right="-1050" w:hanging="1134"/>
    </w:pPr>
    <w:rPr>
      <w:sz w:val="24"/>
    </w:rPr>
  </w:style>
  <w:style w:type="paragraph" w:styleId="3">
    <w:name w:val="Body Text Indent 3"/>
    <w:basedOn w:val="a"/>
    <w:link w:val="30"/>
    <w:rsid w:val="00445D3B"/>
    <w:pPr>
      <w:ind w:right="-1050" w:firstLine="709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445D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45D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45D3B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445D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445D3B"/>
  </w:style>
  <w:style w:type="table" w:styleId="af">
    <w:name w:val="Table Grid"/>
    <w:basedOn w:val="a1"/>
    <w:uiPriority w:val="59"/>
    <w:rsid w:val="0044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445D3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45D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5">
    <w:name w:val="Знак Знак2 Знак Знак Знак Знак Знак Знак Знак"/>
    <w:basedOn w:val="a"/>
    <w:uiPriority w:val="99"/>
    <w:rsid w:val="00445D3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qFormat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45D3B"/>
    <w:pPr>
      <w:spacing w:line="280" w:lineRule="auto"/>
      <w:ind w:right="83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aliases w:val="Обычный (Web)1,Обычный (Web),Обычный (веб)1,Обычный (веб) Знак,Обычный (веб) Знак1,Обычный (веб) Знак Знак,Обычный (веб) Знак2 Знак,Обычный (веб) Знак1 Знак1 Знак,Обычный (веб) Знак Знак Знак1 Знак,....... (Web)1 Знак Знак Знак1 Знак, Знак"/>
    <w:basedOn w:val="a"/>
    <w:link w:val="26"/>
    <w:uiPriority w:val="99"/>
    <w:qFormat/>
    <w:rsid w:val="00445D3B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445D3B"/>
    <w:pPr>
      <w:spacing w:line="360" w:lineRule="auto"/>
      <w:ind w:firstLine="567"/>
      <w:jc w:val="both"/>
    </w:pPr>
    <w:rPr>
      <w:sz w:val="24"/>
    </w:rPr>
  </w:style>
  <w:style w:type="paragraph" w:customStyle="1" w:styleId="FR2">
    <w:name w:val="FR2"/>
    <w:rsid w:val="00445D3B"/>
    <w:pPr>
      <w:widowControl w:val="0"/>
      <w:autoSpaceDE w:val="0"/>
      <w:autoSpaceDN w:val="0"/>
      <w:adjustRightInd w:val="0"/>
      <w:spacing w:after="0" w:line="3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uiPriority w:val="99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445D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1"/>
    <w:basedOn w:val="a"/>
    <w:rsid w:val="00445D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0">
    <w:name w:val="ConsPlusNormal Знак"/>
    <w:link w:val="ConsPlusNormal"/>
    <w:locked/>
    <w:rsid w:val="00445D3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45D3B"/>
    <w:rPr>
      <w:color w:val="0000FF"/>
      <w:u w:val="single"/>
    </w:rPr>
  </w:style>
  <w:style w:type="paragraph" w:styleId="af5">
    <w:name w:val="List Paragraph"/>
    <w:basedOn w:val="a"/>
    <w:uiPriority w:val="99"/>
    <w:qFormat/>
    <w:rsid w:val="00445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бычный (веб) Знак2"/>
    <w:aliases w:val="Обычный (Web)1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1 Знак1 Знак Знак, Знак Знак"/>
    <w:basedOn w:val="a0"/>
    <w:link w:val="af2"/>
    <w:uiPriority w:val="99"/>
    <w:locked/>
    <w:rsid w:val="00445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445D3B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Знак Знак"/>
    <w:rsid w:val="00445D3B"/>
    <w:rPr>
      <w:sz w:val="24"/>
      <w:szCs w:val="24"/>
    </w:rPr>
  </w:style>
  <w:style w:type="paragraph" w:customStyle="1" w:styleId="msolistparagraph0">
    <w:name w:val="msolistparagraph"/>
    <w:basedOn w:val="a"/>
    <w:semiHidden/>
    <w:rsid w:val="00445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445D3B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Strong"/>
    <w:uiPriority w:val="22"/>
    <w:qFormat/>
    <w:rsid w:val="00445D3B"/>
    <w:rPr>
      <w:b/>
      <w:bCs/>
    </w:rPr>
  </w:style>
  <w:style w:type="paragraph" w:customStyle="1" w:styleId="ConsNormal">
    <w:name w:val="ConsNormal"/>
    <w:rsid w:val="00445D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ewsshowstyle">
    <w:name w:val="news_show_style"/>
    <w:basedOn w:val="a"/>
    <w:rsid w:val="00445D3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45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445D3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annotation reference"/>
    <w:rsid w:val="00445D3B"/>
    <w:rPr>
      <w:sz w:val="16"/>
      <w:szCs w:val="16"/>
    </w:rPr>
  </w:style>
  <w:style w:type="paragraph" w:styleId="afa">
    <w:name w:val="annotation text"/>
    <w:basedOn w:val="a"/>
    <w:link w:val="afb"/>
    <w:rsid w:val="00445D3B"/>
  </w:style>
  <w:style w:type="character" w:customStyle="1" w:styleId="afb">
    <w:name w:val="Текст примечания Знак"/>
    <w:basedOn w:val="a0"/>
    <w:link w:val="afa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45D3B"/>
    <w:rPr>
      <w:b/>
      <w:bCs/>
    </w:rPr>
  </w:style>
  <w:style w:type="character" w:customStyle="1" w:styleId="afd">
    <w:name w:val="Тема примечания Знак"/>
    <w:basedOn w:val="afb"/>
    <w:link w:val="afc"/>
    <w:rsid w:val="00445D3B"/>
    <w:rPr>
      <w:b/>
      <w:bCs/>
    </w:rPr>
  </w:style>
  <w:style w:type="paragraph" w:styleId="afe">
    <w:name w:val="Plain Text"/>
    <w:basedOn w:val="a"/>
    <w:link w:val="aff"/>
    <w:rsid w:val="00445D3B"/>
    <w:rPr>
      <w:rFonts w:ascii="Courier New" w:hAnsi="Courier New"/>
    </w:rPr>
  </w:style>
  <w:style w:type="character" w:customStyle="1" w:styleId="aff">
    <w:name w:val="Текст Знак"/>
    <w:basedOn w:val="a0"/>
    <w:link w:val="afe"/>
    <w:rsid w:val="00445D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rsid w:val="00445D3B"/>
    <w:rPr>
      <w:rFonts w:ascii="Times New Roman" w:hAnsi="Times New Roman" w:cs="Times New Roman" w:hint="default"/>
    </w:rPr>
  </w:style>
  <w:style w:type="paragraph" w:customStyle="1" w:styleId="ConsTitle">
    <w:name w:val="ConsTitle"/>
    <w:rsid w:val="00445D3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ff0">
    <w:name w:val="FollowedHyperlink"/>
    <w:uiPriority w:val="99"/>
    <w:unhideWhenUsed/>
    <w:rsid w:val="00445D3B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45D3B"/>
  </w:style>
  <w:style w:type="paragraph" w:styleId="aff1">
    <w:name w:val="footnote text"/>
    <w:basedOn w:val="a"/>
    <w:link w:val="aff2"/>
    <w:rsid w:val="00445D3B"/>
  </w:style>
  <w:style w:type="character" w:customStyle="1" w:styleId="aff2">
    <w:name w:val="Текст сноски Знак"/>
    <w:basedOn w:val="a0"/>
    <w:link w:val="aff1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445D3B"/>
    <w:rPr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445D3B"/>
  </w:style>
  <w:style w:type="numbering" w:customStyle="1" w:styleId="110">
    <w:name w:val="Нет списка11"/>
    <w:next w:val="a2"/>
    <w:uiPriority w:val="99"/>
    <w:semiHidden/>
    <w:unhideWhenUsed/>
    <w:rsid w:val="00445D3B"/>
  </w:style>
  <w:style w:type="numbering" w:customStyle="1" w:styleId="111">
    <w:name w:val="Нет списка111"/>
    <w:next w:val="a2"/>
    <w:uiPriority w:val="99"/>
    <w:semiHidden/>
    <w:unhideWhenUsed/>
    <w:rsid w:val="00445D3B"/>
  </w:style>
  <w:style w:type="paragraph" w:customStyle="1" w:styleId="msonormal0">
    <w:name w:val="msonormal"/>
    <w:basedOn w:val="a"/>
    <w:rsid w:val="00445D3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45D3B"/>
    <w:pPr>
      <w:spacing w:before="100" w:beforeAutospacing="1" w:after="100" w:afterAutospacing="1"/>
    </w:pPr>
    <w:rPr>
      <w:color w:val="0D0D0D"/>
    </w:rPr>
  </w:style>
  <w:style w:type="paragraph" w:customStyle="1" w:styleId="xl65">
    <w:name w:val="xl65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45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45D3B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445D3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45D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45D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45D3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45D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45D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445D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45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445D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45D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45D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45D3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00">
    <w:name w:val="a0"/>
    <w:basedOn w:val="a0"/>
    <w:rsid w:val="00445D3B"/>
  </w:style>
  <w:style w:type="character" w:customStyle="1" w:styleId="h3">
    <w:name w:val="h3"/>
    <w:basedOn w:val="a0"/>
    <w:rsid w:val="00445D3B"/>
  </w:style>
  <w:style w:type="paragraph" w:customStyle="1" w:styleId="aff4">
    <w:name w:val="Мой стиль"/>
    <w:basedOn w:val="a"/>
    <w:uiPriority w:val="99"/>
    <w:rsid w:val="00445D3B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paragraph" w:customStyle="1" w:styleId="Preformatted">
    <w:name w:val="Preformatted"/>
    <w:basedOn w:val="a"/>
    <w:uiPriority w:val="99"/>
    <w:rsid w:val="00445D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5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D3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2">
    <w:name w:val="Абзац списка11"/>
    <w:basedOn w:val="a"/>
    <w:rsid w:val="00445D3B"/>
    <w:pPr>
      <w:spacing w:after="200" w:line="276" w:lineRule="auto"/>
      <w:ind w:left="720"/>
    </w:pPr>
    <w:rPr>
      <w:sz w:val="24"/>
      <w:szCs w:val="24"/>
      <w:lang w:eastAsia="en-US"/>
    </w:rPr>
  </w:style>
  <w:style w:type="paragraph" w:customStyle="1" w:styleId="33">
    <w:name w:val="Гиперссылка3"/>
    <w:basedOn w:val="a"/>
    <w:rsid w:val="00445D3B"/>
    <w:rPr>
      <w:color w:val="000000"/>
    </w:rPr>
  </w:style>
  <w:style w:type="paragraph" w:customStyle="1" w:styleId="28">
    <w:name w:val="Обычный (веб)2"/>
    <w:basedOn w:val="a"/>
    <w:rsid w:val="00445D3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445D3B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ubena35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8803610.2002/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49C20906DCDB39825382941E1CBB1D2145E2F0B15C9E1D38CBF69C4B039B953DEA9DC661646CBF633DFA2F19A95889094D1B5B8C5CE583F9539CB2J8y2I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35ust-kubinskij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35</Pages>
  <Words>8984</Words>
  <Characters>51212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2023-05-31T14:18:00Z</cp:lastPrinted>
  <dcterms:created xsi:type="dcterms:W3CDTF">2023-04-20T11:44:00Z</dcterms:created>
  <dcterms:modified xsi:type="dcterms:W3CDTF">2023-05-31T14:19:00Z</dcterms:modified>
</cp:coreProperties>
</file>