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3C" w:rsidRPr="00F7167C" w:rsidRDefault="00E8343C" w:rsidP="00E834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52450" cy="714375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43C" w:rsidRPr="00ED726A" w:rsidRDefault="00E8343C" w:rsidP="00E8343C">
      <w:pPr>
        <w:tabs>
          <w:tab w:val="left" w:pos="7740"/>
        </w:tabs>
        <w:jc w:val="right"/>
        <w:rPr>
          <w:sz w:val="26"/>
        </w:rPr>
      </w:pPr>
    </w:p>
    <w:p w:rsidR="00E8343C" w:rsidRDefault="00E8343C" w:rsidP="00E8343C">
      <w:pPr>
        <w:tabs>
          <w:tab w:val="left" w:pos="7740"/>
        </w:tabs>
        <w:jc w:val="center"/>
        <w:rPr>
          <w:b/>
          <w:sz w:val="26"/>
        </w:rPr>
      </w:pPr>
      <w:r>
        <w:rPr>
          <w:b/>
          <w:sz w:val="26"/>
        </w:rPr>
        <w:t>АДМИНИСТРАЦИЯ УСТЬ-КУБИНСКОГО</w:t>
      </w:r>
    </w:p>
    <w:p w:rsidR="00E8343C" w:rsidRDefault="00E8343C" w:rsidP="00E8343C">
      <w:pPr>
        <w:tabs>
          <w:tab w:val="left" w:pos="7740"/>
        </w:tabs>
        <w:jc w:val="center"/>
        <w:rPr>
          <w:b/>
          <w:sz w:val="26"/>
        </w:rPr>
      </w:pPr>
      <w:r>
        <w:rPr>
          <w:b/>
          <w:sz w:val="26"/>
        </w:rPr>
        <w:t>МУНИЦИПАЛЬНОГО ОКРУГА</w:t>
      </w:r>
    </w:p>
    <w:p w:rsidR="00E8343C" w:rsidRDefault="00E8343C" w:rsidP="00E8343C">
      <w:pPr>
        <w:tabs>
          <w:tab w:val="left" w:pos="7740"/>
        </w:tabs>
        <w:jc w:val="center"/>
        <w:rPr>
          <w:b/>
          <w:sz w:val="26"/>
        </w:rPr>
      </w:pPr>
    </w:p>
    <w:p w:rsidR="00E8343C" w:rsidRDefault="00E8343C" w:rsidP="00E8343C">
      <w:pPr>
        <w:tabs>
          <w:tab w:val="left" w:pos="7740"/>
        </w:tabs>
        <w:jc w:val="center"/>
        <w:rPr>
          <w:b/>
          <w:sz w:val="26"/>
        </w:rPr>
      </w:pPr>
      <w:r>
        <w:rPr>
          <w:b/>
          <w:sz w:val="26"/>
        </w:rPr>
        <w:t>ПОСТАНОВЛЕНИЕ</w:t>
      </w:r>
    </w:p>
    <w:p w:rsidR="00E8343C" w:rsidRDefault="00E8343C" w:rsidP="00E8343C">
      <w:pPr>
        <w:tabs>
          <w:tab w:val="left" w:pos="7740"/>
        </w:tabs>
        <w:jc w:val="center"/>
        <w:rPr>
          <w:b/>
          <w:sz w:val="26"/>
        </w:rPr>
      </w:pPr>
    </w:p>
    <w:p w:rsidR="00E8343C" w:rsidRPr="00E8343C" w:rsidRDefault="00E8343C" w:rsidP="00E8343C">
      <w:pPr>
        <w:tabs>
          <w:tab w:val="left" w:pos="7740"/>
        </w:tabs>
        <w:jc w:val="center"/>
        <w:rPr>
          <w:sz w:val="26"/>
        </w:rPr>
      </w:pPr>
      <w:r>
        <w:rPr>
          <w:sz w:val="26"/>
        </w:rPr>
        <w:t>с. Устье</w:t>
      </w:r>
    </w:p>
    <w:p w:rsidR="00E8343C" w:rsidRPr="00C13E25" w:rsidRDefault="00E8343C" w:rsidP="00E8343C">
      <w:pPr>
        <w:tabs>
          <w:tab w:val="left" w:pos="7740"/>
        </w:tabs>
        <w:jc w:val="center"/>
        <w:rPr>
          <w:sz w:val="26"/>
        </w:rPr>
      </w:pPr>
    </w:p>
    <w:p w:rsidR="00E8343C" w:rsidRDefault="00E8343C" w:rsidP="00E8343C">
      <w:pPr>
        <w:tabs>
          <w:tab w:val="left" w:pos="8222"/>
        </w:tabs>
        <w:rPr>
          <w:sz w:val="26"/>
        </w:rPr>
      </w:pPr>
      <w:r>
        <w:rPr>
          <w:sz w:val="26"/>
        </w:rPr>
        <w:t xml:space="preserve">от 09.01.2023 </w:t>
      </w:r>
      <w:r>
        <w:rPr>
          <w:sz w:val="26"/>
        </w:rPr>
        <w:tab/>
        <w:t>№ 70</w:t>
      </w:r>
    </w:p>
    <w:p w:rsidR="00E8343C" w:rsidRDefault="00E8343C" w:rsidP="00E8343C">
      <w:pPr>
        <w:tabs>
          <w:tab w:val="left" w:pos="8222"/>
        </w:tabs>
        <w:rPr>
          <w:sz w:val="26"/>
        </w:rPr>
      </w:pPr>
    </w:p>
    <w:p w:rsidR="00E8343C" w:rsidRDefault="00E8343C" w:rsidP="00E8343C">
      <w:pPr>
        <w:pStyle w:val="2"/>
        <w:ind w:left="567" w:right="567"/>
        <w:jc w:val="center"/>
        <w:rPr>
          <w:sz w:val="26"/>
        </w:rPr>
      </w:pPr>
      <w:r>
        <w:rPr>
          <w:sz w:val="26"/>
        </w:rPr>
        <w:t xml:space="preserve">Об утверждении Порядка </w:t>
      </w:r>
      <w:r>
        <w:rPr>
          <w:sz w:val="26"/>
          <w:szCs w:val="26"/>
        </w:rPr>
        <w:t>обращения граждан за пенсией за выслугу лет</w:t>
      </w:r>
      <w:r w:rsidRPr="0048414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её </w:t>
      </w:r>
      <w:r w:rsidRPr="00484149">
        <w:rPr>
          <w:sz w:val="26"/>
          <w:szCs w:val="26"/>
        </w:rPr>
        <w:t>назначения</w:t>
      </w:r>
      <w:r>
        <w:rPr>
          <w:sz w:val="26"/>
          <w:szCs w:val="26"/>
        </w:rPr>
        <w:t>,</w:t>
      </w:r>
      <w:r w:rsidRPr="00484149">
        <w:rPr>
          <w:sz w:val="26"/>
          <w:szCs w:val="26"/>
        </w:rPr>
        <w:t xml:space="preserve"> перерасчета </w:t>
      </w:r>
      <w:r>
        <w:rPr>
          <w:sz w:val="26"/>
          <w:szCs w:val="26"/>
        </w:rPr>
        <w:t xml:space="preserve">её </w:t>
      </w:r>
      <w:r w:rsidRPr="00484149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и</w:t>
      </w:r>
      <w:r w:rsidRPr="00484149">
        <w:rPr>
          <w:sz w:val="26"/>
          <w:szCs w:val="26"/>
        </w:rPr>
        <w:t xml:space="preserve"> выплаты</w:t>
      </w:r>
    </w:p>
    <w:p w:rsidR="00E8343C" w:rsidRDefault="00E8343C" w:rsidP="00E8343C"/>
    <w:p w:rsidR="00E8343C" w:rsidRPr="00986F41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86F41">
        <w:rPr>
          <w:rFonts w:ascii="Times New Roman" w:hAnsi="Times New Roman" w:cs="Times New Roman"/>
          <w:sz w:val="26"/>
          <w:szCs w:val="26"/>
        </w:rPr>
        <w:t xml:space="preserve">В соответствии с решением Представительного Собрания района от 9 ноября 2022 года № 56 «О пенсионном обеспечении муниципальных служащих органов местного самоуправления </w:t>
      </w:r>
      <w:proofErr w:type="spellStart"/>
      <w:r w:rsidRPr="00986F4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86F41">
        <w:rPr>
          <w:rFonts w:ascii="Times New Roman" w:hAnsi="Times New Roman" w:cs="Times New Roman"/>
          <w:sz w:val="26"/>
          <w:szCs w:val="26"/>
        </w:rPr>
        <w:t xml:space="preserve"> муниципального округа», ст. 42 Устава округа администрация округа </w:t>
      </w:r>
    </w:p>
    <w:p w:rsidR="00E8343C" w:rsidRPr="00E8343C" w:rsidRDefault="00E8343C" w:rsidP="00E8343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8343C">
        <w:rPr>
          <w:rFonts w:ascii="Times New Roman" w:hAnsi="Times New Roman" w:cs="Times New Roman"/>
          <w:b/>
          <w:sz w:val="26"/>
          <w:szCs w:val="26"/>
        </w:rPr>
        <w:t>ПОСТАНОВЛЯЕТ:</w:t>
      </w:r>
    </w:p>
    <w:p w:rsidR="00E8343C" w:rsidRPr="00986F41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86F41">
        <w:rPr>
          <w:rFonts w:ascii="Times New Roman" w:hAnsi="Times New Roman" w:cs="Times New Roman"/>
          <w:sz w:val="26"/>
          <w:szCs w:val="26"/>
        </w:rPr>
        <w:t>1. Утвердить прилагаемый Порядок обращения граждан за пенсией за выслугу лет, её назначения, перерасчета её размера и выплаты.</w:t>
      </w:r>
    </w:p>
    <w:p w:rsidR="00E8343C" w:rsidRPr="00986F41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86F41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986F41">
        <w:rPr>
          <w:rFonts w:ascii="Times New Roman" w:hAnsi="Times New Roman" w:cs="Times New Roman"/>
          <w:sz w:val="26"/>
          <w:szCs w:val="26"/>
        </w:rPr>
        <w:t xml:space="preserve">Определить Муниципальное казенное учреждение «Централизованная бухгалтерия </w:t>
      </w:r>
      <w:proofErr w:type="spellStart"/>
      <w:r w:rsidRPr="00986F4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86F41">
        <w:rPr>
          <w:rFonts w:ascii="Times New Roman" w:hAnsi="Times New Roman" w:cs="Times New Roman"/>
          <w:sz w:val="26"/>
          <w:szCs w:val="26"/>
        </w:rPr>
        <w:t xml:space="preserve"> района» уполномоченным органом по выплате, перерасчету, приостановлению (возобновлению) и прекращению выплаты пенсий за выслугу лет лицам, замещавшим должности муниципальной службы в органах местного самоуправления округа в соответствии с решением Представительного Собрания района от 9 ноября 2022 года № 56 «О пенсионном обеспечении муниципальных служащих органов местного самоуправления </w:t>
      </w:r>
      <w:proofErr w:type="spellStart"/>
      <w:r w:rsidRPr="00986F4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86F41">
        <w:rPr>
          <w:rFonts w:ascii="Times New Roman" w:hAnsi="Times New Roman" w:cs="Times New Roman"/>
          <w:sz w:val="26"/>
          <w:szCs w:val="26"/>
        </w:rPr>
        <w:t xml:space="preserve"> муниципального округа».</w:t>
      </w:r>
      <w:proofErr w:type="gramEnd"/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86F41">
        <w:rPr>
          <w:rFonts w:ascii="Times New Roman" w:hAnsi="Times New Roman" w:cs="Times New Roman"/>
          <w:sz w:val="26"/>
          <w:szCs w:val="26"/>
        </w:rPr>
        <w:t>3. Признать утратившим силу постановлени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986F41">
        <w:rPr>
          <w:rFonts w:ascii="Times New Roman" w:hAnsi="Times New Roman" w:cs="Times New Roman"/>
          <w:sz w:val="26"/>
          <w:szCs w:val="26"/>
        </w:rPr>
        <w:t xml:space="preserve"> администрации района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E8343C" w:rsidRPr="00AE3612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986F41">
        <w:rPr>
          <w:rFonts w:ascii="Times New Roman" w:hAnsi="Times New Roman" w:cs="Times New Roman"/>
          <w:sz w:val="26"/>
          <w:szCs w:val="26"/>
        </w:rPr>
        <w:t xml:space="preserve">от 8 апреля 2016 года № 333 «Об утверждении Порядка обращения граждан за пенсией за выслугу лет, её назначения, перерасчета её размера и выплаты» </w:t>
      </w:r>
      <w:r w:rsidRPr="00AE3612">
        <w:rPr>
          <w:rFonts w:ascii="Times New Roman" w:hAnsi="Times New Roman" w:cs="Times New Roman"/>
          <w:sz w:val="26"/>
          <w:szCs w:val="26"/>
        </w:rPr>
        <w:t>за исключением пункта 3;</w:t>
      </w:r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5 марта 2018 года № 188 «</w:t>
      </w:r>
      <w:r w:rsidRPr="00AE3612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района от 8 апреля 2016 года № 333 «Об утверждении Порядка обращения граждан за пенсией за выслугу лет, ее назначения, перерасчета ее размера и выплаты»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8343C" w:rsidRPr="00AE3612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E3612">
        <w:rPr>
          <w:rFonts w:ascii="Times New Roman" w:hAnsi="Times New Roman" w:cs="Times New Roman"/>
          <w:sz w:val="26"/>
          <w:szCs w:val="26"/>
        </w:rPr>
        <w:t>от 24 декабря 2018 года № 1244 «О внесении изменений в постановление администрации района от 8 апреля 2016 года № 333 «Об утверждении Порядка обращения граждан за пенсией за выслугу лет, ее назначения, перерасчета ее размера и выплаты».</w:t>
      </w:r>
    </w:p>
    <w:p w:rsidR="00E8343C" w:rsidRPr="00986F41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  <w:r w:rsidRPr="00AE3612">
        <w:rPr>
          <w:rFonts w:ascii="Times New Roman" w:hAnsi="Times New Roman" w:cs="Times New Roman"/>
          <w:sz w:val="26"/>
          <w:szCs w:val="26"/>
        </w:rPr>
        <w:t>4. Настоящее постановление подлежит официальному</w:t>
      </w:r>
      <w:r w:rsidRPr="00986F41">
        <w:rPr>
          <w:rFonts w:ascii="Times New Roman" w:hAnsi="Times New Roman" w:cs="Times New Roman"/>
          <w:sz w:val="26"/>
          <w:szCs w:val="26"/>
        </w:rPr>
        <w:t xml:space="preserve"> опубликованию.</w:t>
      </w:r>
    </w:p>
    <w:p w:rsidR="00E8343C" w:rsidRPr="00986F41" w:rsidRDefault="00E8343C" w:rsidP="00E8343C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E8343C" w:rsidRPr="00986F41" w:rsidRDefault="00E8343C" w:rsidP="00E8343C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E8343C" w:rsidRPr="00BB1BC0" w:rsidRDefault="00E8343C" w:rsidP="00E8343C">
      <w:pPr>
        <w:tabs>
          <w:tab w:val="left" w:pos="6840"/>
        </w:tabs>
        <w:ind w:firstLine="540"/>
        <w:jc w:val="both"/>
        <w:rPr>
          <w:sz w:val="26"/>
          <w:szCs w:val="26"/>
        </w:rPr>
      </w:pPr>
    </w:p>
    <w:p w:rsidR="00E8343C" w:rsidRDefault="00E8343C" w:rsidP="00E8343C">
      <w:pPr>
        <w:tabs>
          <w:tab w:val="left" w:pos="7938"/>
        </w:tabs>
        <w:ind w:right="5103"/>
        <w:jc w:val="both"/>
        <w:rPr>
          <w:sz w:val="22"/>
        </w:rPr>
      </w:pPr>
      <w:r>
        <w:rPr>
          <w:sz w:val="26"/>
          <w:szCs w:val="26"/>
        </w:rPr>
        <w:t>Глава округа</w:t>
      </w:r>
      <w:r>
        <w:rPr>
          <w:sz w:val="26"/>
          <w:szCs w:val="26"/>
        </w:rPr>
        <w:tab/>
        <w:t>И.В. Быков</w:t>
      </w:r>
    </w:p>
    <w:p w:rsidR="00E8343C" w:rsidRDefault="00E8343C" w:rsidP="00E8343C">
      <w:pPr>
        <w:ind w:left="5580"/>
        <w:jc w:val="both"/>
        <w:rPr>
          <w:sz w:val="26"/>
        </w:rPr>
        <w:sectPr w:rsidR="00E8343C" w:rsidSect="00C13E25">
          <w:footerReference w:type="default" r:id="rId5"/>
          <w:pgSz w:w="11906" w:h="16838"/>
          <w:pgMar w:top="851" w:right="850" w:bottom="719" w:left="1701" w:header="708" w:footer="708" w:gutter="0"/>
          <w:cols w:space="708"/>
          <w:docGrid w:linePitch="360"/>
        </w:sectPr>
      </w:pPr>
    </w:p>
    <w:p w:rsidR="00E8343C" w:rsidRDefault="00E8343C" w:rsidP="00E8343C">
      <w:pPr>
        <w:ind w:left="5103"/>
        <w:jc w:val="center"/>
        <w:rPr>
          <w:sz w:val="26"/>
        </w:rPr>
      </w:pPr>
      <w:r>
        <w:rPr>
          <w:sz w:val="26"/>
        </w:rPr>
        <w:lastRenderedPageBreak/>
        <w:t>УТВЕРЖДЕН</w:t>
      </w:r>
    </w:p>
    <w:p w:rsidR="00E8343C" w:rsidRDefault="00E8343C" w:rsidP="00E8343C">
      <w:pPr>
        <w:ind w:left="5103"/>
        <w:jc w:val="center"/>
        <w:rPr>
          <w:sz w:val="26"/>
        </w:rPr>
      </w:pPr>
      <w:r>
        <w:rPr>
          <w:sz w:val="26"/>
        </w:rPr>
        <w:t>постановлением администрации  округа от 09.01.2023 № 70</w:t>
      </w:r>
    </w:p>
    <w:p w:rsidR="00E8343C" w:rsidRDefault="00E8343C" w:rsidP="00E8343C">
      <w:pPr>
        <w:ind w:left="720" w:right="895"/>
        <w:jc w:val="center"/>
        <w:rPr>
          <w:sz w:val="26"/>
          <w:szCs w:val="26"/>
        </w:rPr>
      </w:pPr>
    </w:p>
    <w:p w:rsidR="00E8343C" w:rsidRDefault="00E8343C" w:rsidP="00E8343C">
      <w:pPr>
        <w:ind w:left="720" w:right="895"/>
        <w:jc w:val="center"/>
        <w:rPr>
          <w:sz w:val="26"/>
          <w:szCs w:val="26"/>
        </w:rPr>
      </w:pPr>
    </w:p>
    <w:p w:rsidR="00E8343C" w:rsidRDefault="00E8343C" w:rsidP="00E8343C">
      <w:pPr>
        <w:ind w:left="720" w:right="895"/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E8343C" w:rsidRPr="00464334" w:rsidRDefault="00E8343C" w:rsidP="00E8343C">
      <w:pPr>
        <w:ind w:left="720" w:right="895"/>
        <w:jc w:val="center"/>
        <w:rPr>
          <w:bCs/>
          <w:sz w:val="26"/>
        </w:rPr>
      </w:pPr>
      <w:r>
        <w:rPr>
          <w:sz w:val="26"/>
          <w:szCs w:val="26"/>
        </w:rPr>
        <w:t>обращения граждан за пенсией за выслугу лет</w:t>
      </w:r>
      <w:r w:rsidRPr="00484149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её </w:t>
      </w:r>
      <w:r w:rsidRPr="00484149">
        <w:rPr>
          <w:sz w:val="26"/>
          <w:szCs w:val="26"/>
        </w:rPr>
        <w:t>назначения</w:t>
      </w:r>
      <w:r>
        <w:rPr>
          <w:sz w:val="26"/>
          <w:szCs w:val="26"/>
        </w:rPr>
        <w:t>,</w:t>
      </w:r>
      <w:r w:rsidRPr="00484149">
        <w:rPr>
          <w:sz w:val="26"/>
          <w:szCs w:val="26"/>
        </w:rPr>
        <w:t xml:space="preserve"> перерасчета </w:t>
      </w:r>
      <w:r>
        <w:rPr>
          <w:sz w:val="26"/>
          <w:szCs w:val="26"/>
        </w:rPr>
        <w:t xml:space="preserve">её </w:t>
      </w:r>
      <w:r w:rsidRPr="00484149">
        <w:rPr>
          <w:sz w:val="26"/>
          <w:szCs w:val="26"/>
        </w:rPr>
        <w:t>размера</w:t>
      </w:r>
      <w:r>
        <w:rPr>
          <w:sz w:val="26"/>
          <w:szCs w:val="26"/>
        </w:rPr>
        <w:t xml:space="preserve"> и</w:t>
      </w:r>
      <w:r w:rsidRPr="00484149">
        <w:rPr>
          <w:sz w:val="26"/>
          <w:szCs w:val="26"/>
        </w:rPr>
        <w:t xml:space="preserve"> выплаты</w:t>
      </w:r>
    </w:p>
    <w:p w:rsidR="00E8343C" w:rsidRDefault="00E8343C" w:rsidP="00E8343C">
      <w:pPr>
        <w:pStyle w:val="a3"/>
        <w:ind w:left="720" w:right="895" w:firstLine="0"/>
        <w:jc w:val="center"/>
        <w:rPr>
          <w:sz w:val="26"/>
        </w:rPr>
      </w:pPr>
      <w:r w:rsidRPr="00464334">
        <w:rPr>
          <w:sz w:val="26"/>
        </w:rPr>
        <w:t>(далее – Порядок)</w:t>
      </w:r>
    </w:p>
    <w:p w:rsidR="00E8343C" w:rsidRDefault="00E8343C" w:rsidP="00E8343C">
      <w:pPr>
        <w:pStyle w:val="a3"/>
        <w:ind w:right="895" w:firstLine="0"/>
        <w:rPr>
          <w:sz w:val="26"/>
        </w:rPr>
      </w:pPr>
    </w:p>
    <w:p w:rsidR="00E8343C" w:rsidRDefault="00E8343C" w:rsidP="00E8343C">
      <w:pPr>
        <w:pStyle w:val="a3"/>
        <w:ind w:right="895" w:firstLine="0"/>
        <w:rPr>
          <w:sz w:val="26"/>
        </w:rPr>
      </w:pPr>
    </w:p>
    <w:p w:rsidR="00E8343C" w:rsidRPr="0000608B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</w:t>
      </w:r>
      <w:r>
        <w:rPr>
          <w:rFonts w:ascii="Times New Roman" w:hAnsi="Times New Roman" w:cs="Times New Roman"/>
          <w:sz w:val="26"/>
        </w:rPr>
        <w:t>. Общие положения</w:t>
      </w:r>
    </w:p>
    <w:p w:rsidR="00E8343C" w:rsidRDefault="00E8343C" w:rsidP="00E834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464334">
        <w:rPr>
          <w:rFonts w:ascii="Times New Roman" w:hAnsi="Times New Roman" w:cs="Times New Roman"/>
          <w:sz w:val="26"/>
        </w:rPr>
        <w:t xml:space="preserve">1. </w:t>
      </w:r>
      <w:r w:rsidRPr="00235274">
        <w:rPr>
          <w:rFonts w:ascii="Times New Roman" w:hAnsi="Times New Roman"/>
          <w:sz w:val="26"/>
          <w:szCs w:val="26"/>
        </w:rPr>
        <w:t xml:space="preserve">Настоящий Порядок разработан в целях реализации </w:t>
      </w:r>
      <w:hyperlink w:anchor="Par43" w:history="1">
        <w:proofErr w:type="gramStart"/>
        <w:r w:rsidRPr="00464334">
          <w:rPr>
            <w:rFonts w:ascii="Times New Roman" w:hAnsi="Times New Roman" w:cs="Times New Roman"/>
            <w:color w:val="000000"/>
            <w:sz w:val="26"/>
            <w:szCs w:val="26"/>
          </w:rPr>
          <w:t>Положени</w:t>
        </w:r>
      </w:hyperlink>
      <w:r w:rsidRPr="00464334">
        <w:rPr>
          <w:rFonts w:ascii="Times New Roman" w:hAnsi="Times New Roman" w:cs="Times New Roman"/>
          <w:color w:val="000000"/>
          <w:sz w:val="26"/>
          <w:szCs w:val="26"/>
        </w:rPr>
        <w:t>я</w:t>
      </w:r>
      <w:proofErr w:type="gramEnd"/>
      <w:r w:rsidRPr="00464334">
        <w:rPr>
          <w:rFonts w:ascii="Times New Roman" w:hAnsi="Times New Roman" w:cs="Times New Roman"/>
          <w:color w:val="000000"/>
          <w:sz w:val="26"/>
          <w:szCs w:val="26"/>
        </w:rPr>
        <w:t xml:space="preserve"> о </w:t>
      </w:r>
      <w:r w:rsidRPr="00BB1BC0">
        <w:rPr>
          <w:rFonts w:ascii="Times New Roman" w:hAnsi="Times New Roman" w:cs="Times New Roman"/>
          <w:sz w:val="26"/>
          <w:szCs w:val="26"/>
        </w:rPr>
        <w:t xml:space="preserve">пенсионном обеспечении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464334">
        <w:rPr>
          <w:rFonts w:ascii="Times New Roman" w:hAnsi="Times New Roman" w:cs="Times New Roman"/>
          <w:sz w:val="26"/>
          <w:szCs w:val="26"/>
        </w:rPr>
        <w:t>, утвержденно</w:t>
      </w:r>
      <w:r>
        <w:rPr>
          <w:rFonts w:ascii="Times New Roman" w:hAnsi="Times New Roman" w:cs="Times New Roman"/>
          <w:sz w:val="26"/>
          <w:szCs w:val="26"/>
        </w:rPr>
        <w:t>го</w:t>
      </w:r>
      <w:r w:rsidRPr="00464334">
        <w:rPr>
          <w:rFonts w:ascii="Times New Roman" w:hAnsi="Times New Roman" w:cs="Times New Roman"/>
          <w:sz w:val="26"/>
          <w:szCs w:val="26"/>
        </w:rPr>
        <w:t xml:space="preserve"> решением Представительного Собрания </w:t>
      </w:r>
      <w:r>
        <w:rPr>
          <w:rFonts w:ascii="Times New Roman" w:hAnsi="Times New Roman" w:cs="Times New Roman"/>
          <w:sz w:val="26"/>
          <w:szCs w:val="26"/>
        </w:rPr>
        <w:t xml:space="preserve">округа </w:t>
      </w:r>
      <w:r w:rsidRPr="00BB1BC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BB1B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ноября</w:t>
      </w:r>
      <w:r w:rsidRPr="00BB1BC0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BB1BC0">
        <w:rPr>
          <w:rFonts w:ascii="Times New Roman" w:hAnsi="Times New Roman" w:cs="Times New Roman"/>
          <w:sz w:val="26"/>
          <w:szCs w:val="26"/>
        </w:rPr>
        <w:t xml:space="preserve">2 года № </w:t>
      </w:r>
      <w:r>
        <w:rPr>
          <w:rFonts w:ascii="Times New Roman" w:hAnsi="Times New Roman" w:cs="Times New Roman"/>
          <w:sz w:val="26"/>
          <w:szCs w:val="26"/>
        </w:rPr>
        <w:t>56</w:t>
      </w:r>
      <w:r w:rsidRPr="00BB1BC0">
        <w:rPr>
          <w:rFonts w:ascii="Times New Roman" w:hAnsi="Times New Roman" w:cs="Times New Roman"/>
          <w:sz w:val="26"/>
          <w:szCs w:val="26"/>
        </w:rPr>
        <w:t xml:space="preserve"> «О пенсионном обеспечении муниципальных служащих </w:t>
      </w:r>
      <w:r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округа»</w:t>
      </w:r>
      <w:r w:rsidRPr="0080345B">
        <w:rPr>
          <w:rFonts w:ascii="Times New Roman" w:hAnsi="Times New Roman" w:cs="Times New Roman"/>
          <w:sz w:val="26"/>
          <w:szCs w:val="26"/>
        </w:rPr>
        <w:t xml:space="preserve"> (далее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0345B">
        <w:rPr>
          <w:rFonts w:ascii="Times New Roman" w:hAnsi="Times New Roman" w:cs="Times New Roman"/>
          <w:sz w:val="26"/>
          <w:szCs w:val="26"/>
        </w:rPr>
        <w:t xml:space="preserve"> Положение),</w:t>
      </w:r>
      <w:r w:rsidRPr="0080345B">
        <w:rPr>
          <w:rFonts w:ascii="Times New Roman" w:hAnsi="Times New Roman" w:cs="Times New Roman"/>
          <w:sz w:val="26"/>
        </w:rPr>
        <w:t xml:space="preserve"> </w:t>
      </w:r>
      <w:r w:rsidRPr="00235274">
        <w:rPr>
          <w:rFonts w:ascii="Times New Roman" w:hAnsi="Times New Roman"/>
          <w:sz w:val="26"/>
          <w:szCs w:val="26"/>
        </w:rPr>
        <w:t>и определяет порядок обращения за пенсией за выслугу лет лиц, указанных в п</w:t>
      </w:r>
      <w:r>
        <w:rPr>
          <w:rFonts w:ascii="Times New Roman" w:hAnsi="Times New Roman"/>
          <w:sz w:val="26"/>
          <w:szCs w:val="26"/>
        </w:rPr>
        <w:t>ункте 1.5</w:t>
      </w:r>
      <w:r w:rsidRPr="00235274">
        <w:rPr>
          <w:rFonts w:ascii="Times New Roman" w:hAnsi="Times New Roman"/>
          <w:sz w:val="26"/>
          <w:szCs w:val="26"/>
        </w:rPr>
        <w:t xml:space="preserve"> Положения</w:t>
      </w:r>
      <w:r>
        <w:rPr>
          <w:rFonts w:ascii="Times New Roman" w:hAnsi="Times New Roman"/>
          <w:sz w:val="26"/>
          <w:szCs w:val="26"/>
        </w:rPr>
        <w:t>,</w:t>
      </w:r>
      <w:r w:rsidRPr="00235274">
        <w:rPr>
          <w:rFonts w:ascii="Times New Roman" w:hAnsi="Times New Roman"/>
          <w:sz w:val="26"/>
          <w:szCs w:val="26"/>
        </w:rPr>
        <w:t xml:space="preserve"> (далее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274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заявитель),</w:t>
      </w:r>
      <w:r w:rsidRPr="00235274">
        <w:rPr>
          <w:rFonts w:ascii="Times New Roman" w:hAnsi="Times New Roman"/>
          <w:sz w:val="26"/>
          <w:szCs w:val="26"/>
        </w:rPr>
        <w:t xml:space="preserve"> установления (назначения) пенсии за выслугу лет и перерасчета </w:t>
      </w:r>
      <w:r>
        <w:rPr>
          <w:rFonts w:ascii="Times New Roman" w:hAnsi="Times New Roman"/>
          <w:sz w:val="26"/>
          <w:szCs w:val="26"/>
        </w:rPr>
        <w:t xml:space="preserve">её </w:t>
      </w:r>
      <w:r w:rsidRPr="00235274">
        <w:rPr>
          <w:rFonts w:ascii="Times New Roman" w:hAnsi="Times New Roman"/>
          <w:sz w:val="26"/>
          <w:szCs w:val="26"/>
        </w:rPr>
        <w:t>размера, выплаты и организации доставки пенсии за выслугу лет, приостановления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235274">
        <w:rPr>
          <w:rFonts w:ascii="Times New Roman" w:hAnsi="Times New Roman"/>
          <w:sz w:val="26"/>
          <w:szCs w:val="26"/>
        </w:rPr>
        <w:t>(возобновления) и прекращения выплаты пенсии за выслугу лет, ведения пенсионной документации.</w:t>
      </w:r>
    </w:p>
    <w:p w:rsidR="00E8343C" w:rsidRPr="0000608B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</w:t>
      </w:r>
      <w:r>
        <w:rPr>
          <w:rFonts w:ascii="Times New Roman" w:hAnsi="Times New Roman" w:cs="Times New Roman"/>
          <w:sz w:val="26"/>
        </w:rPr>
        <w:t>. Обращение за пенсией за выслугу лет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2. Гражданин, претендующий на получение пенсии за выслугу лет, подает в администрацию округа заявление об установлении пенсии за выслугу лет по форме согласно </w:t>
      </w:r>
      <w:r w:rsidRPr="0047652D">
        <w:rPr>
          <w:rFonts w:ascii="Times New Roman" w:hAnsi="Times New Roman" w:cs="Times New Roman"/>
          <w:sz w:val="26"/>
        </w:rPr>
        <w:t>приложению 1</w:t>
      </w:r>
      <w:r>
        <w:rPr>
          <w:rFonts w:ascii="Times New Roman" w:hAnsi="Times New Roman" w:cs="Times New Roman"/>
          <w:sz w:val="26"/>
        </w:rPr>
        <w:t xml:space="preserve"> к настоящему Порядку (далее – заявление).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Заявление может быть подано гражданином лично, либо его представителем.</w:t>
      </w:r>
    </w:p>
    <w:p w:rsidR="00E8343C" w:rsidRPr="00235274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35274">
        <w:rPr>
          <w:bCs/>
          <w:sz w:val="26"/>
          <w:szCs w:val="26"/>
        </w:rPr>
        <w:t>Заявитель вправе обратиться за пенсией за выслугу лет в любое время после возникновения права на ее установление.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 К заявлению прилагаются следующие документы: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копия паспорта;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копия трудовой книжки;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копия страхового свидетельства государственного пенсионного страхования;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 о виде и размере получаемой пенсии с указанием номера пенсионного дела;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справка о среднемесячном заработке по форме согласно приложению 2 к настоящему Порядку;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документ, подтверждающий наличие счета в кредитном учреждении;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согласие на обработку персональных данных;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- документ, подтверждающий отсутствие или назначение мер социальной поддержки.</w:t>
      </w:r>
    </w:p>
    <w:p w:rsidR="00E8343C" w:rsidRPr="00235274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 xml:space="preserve">4. </w:t>
      </w:r>
      <w:r w:rsidRPr="00235274">
        <w:rPr>
          <w:bCs/>
          <w:sz w:val="26"/>
          <w:szCs w:val="26"/>
        </w:rPr>
        <w:t xml:space="preserve">В случае подачи заявления представителем заявителя дополнительно представляются копия паспорта представителя заявителя, </w:t>
      </w:r>
      <w:r>
        <w:rPr>
          <w:bCs/>
          <w:sz w:val="26"/>
          <w:szCs w:val="26"/>
        </w:rPr>
        <w:t xml:space="preserve">нотариально удостоверенная доверенность на представление интересов </w:t>
      </w:r>
      <w:r w:rsidRPr="00235274">
        <w:rPr>
          <w:bCs/>
          <w:sz w:val="26"/>
          <w:szCs w:val="26"/>
        </w:rPr>
        <w:t xml:space="preserve">и согласие </w:t>
      </w:r>
      <w:r w:rsidRPr="00C34D6C">
        <w:rPr>
          <w:bCs/>
          <w:sz w:val="26"/>
          <w:szCs w:val="26"/>
        </w:rPr>
        <w:lastRenderedPageBreak/>
        <w:t>представителя заявителя на обработку его персональных данных в случаях, предусмотренных законодательством.</w:t>
      </w:r>
    </w:p>
    <w:p w:rsidR="00E8343C" w:rsidRPr="00235274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 xml:space="preserve">5. </w:t>
      </w:r>
      <w:r>
        <w:rPr>
          <w:bCs/>
          <w:sz w:val="26"/>
          <w:szCs w:val="26"/>
        </w:rPr>
        <w:t>Копии документов</w:t>
      </w:r>
      <w:r w:rsidRPr="00235274">
        <w:rPr>
          <w:bCs/>
          <w:sz w:val="26"/>
          <w:szCs w:val="26"/>
        </w:rPr>
        <w:t>, предусмотренн</w:t>
      </w:r>
      <w:r>
        <w:rPr>
          <w:bCs/>
          <w:sz w:val="26"/>
          <w:szCs w:val="26"/>
        </w:rPr>
        <w:t>ые</w:t>
      </w:r>
      <w:r w:rsidRPr="00235274">
        <w:rPr>
          <w:bCs/>
          <w:sz w:val="26"/>
          <w:szCs w:val="26"/>
        </w:rPr>
        <w:t xml:space="preserve"> </w:t>
      </w:r>
      <w:hyperlink r:id="rId6" w:anchor="Par66" w:history="1">
        <w:r w:rsidRPr="00E8343C">
          <w:rPr>
            <w:rStyle w:val="a5"/>
            <w:rFonts w:eastAsiaTheme="majorEastAsia"/>
            <w:bCs/>
            <w:color w:val="auto"/>
            <w:sz w:val="26"/>
            <w:szCs w:val="26"/>
            <w:u w:val="none"/>
          </w:rPr>
          <w:t xml:space="preserve">пунктом </w:t>
        </w:r>
      </w:hyperlink>
      <w:r w:rsidRPr="006E7AEB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настоящего</w:t>
      </w:r>
      <w:r w:rsidRPr="00235274">
        <w:rPr>
          <w:bCs/>
          <w:sz w:val="26"/>
          <w:szCs w:val="26"/>
        </w:rPr>
        <w:t xml:space="preserve"> Порядка, представляется с предъявлением подлинник</w:t>
      </w:r>
      <w:r>
        <w:rPr>
          <w:bCs/>
          <w:sz w:val="26"/>
          <w:szCs w:val="26"/>
        </w:rPr>
        <w:t>ов,</w:t>
      </w:r>
      <w:r w:rsidRPr="00235274">
        <w:rPr>
          <w:bCs/>
          <w:sz w:val="26"/>
          <w:szCs w:val="26"/>
        </w:rPr>
        <w:t xml:space="preserve"> либо заверенн</w:t>
      </w:r>
      <w:r>
        <w:rPr>
          <w:bCs/>
          <w:sz w:val="26"/>
          <w:szCs w:val="26"/>
        </w:rPr>
        <w:t>ые</w:t>
      </w:r>
      <w:r w:rsidRPr="00235274">
        <w:rPr>
          <w:bCs/>
          <w:sz w:val="26"/>
          <w:szCs w:val="26"/>
        </w:rPr>
        <w:t xml:space="preserve"> в нотариальном порядке. При представлении копи</w:t>
      </w:r>
      <w:r>
        <w:rPr>
          <w:bCs/>
          <w:sz w:val="26"/>
          <w:szCs w:val="26"/>
        </w:rPr>
        <w:t>й документов с подлинниками специалист</w:t>
      </w:r>
      <w:r w:rsidRPr="00235274">
        <w:rPr>
          <w:bCs/>
          <w:sz w:val="26"/>
          <w:szCs w:val="26"/>
        </w:rPr>
        <w:t>, осуществляющий прием и регистрацию заявления, делает на копи</w:t>
      </w:r>
      <w:r>
        <w:rPr>
          <w:bCs/>
          <w:sz w:val="26"/>
          <w:szCs w:val="26"/>
        </w:rPr>
        <w:t>ях</w:t>
      </w:r>
      <w:r w:rsidRPr="00235274">
        <w:rPr>
          <w:bCs/>
          <w:sz w:val="26"/>
          <w:szCs w:val="26"/>
        </w:rPr>
        <w:t xml:space="preserve"> отметк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о</w:t>
      </w:r>
      <w:r>
        <w:rPr>
          <w:bCs/>
          <w:sz w:val="26"/>
          <w:szCs w:val="26"/>
        </w:rPr>
        <w:t>б</w:t>
      </w:r>
      <w:r w:rsidRPr="002352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их </w:t>
      </w:r>
      <w:r w:rsidRPr="00235274">
        <w:rPr>
          <w:bCs/>
          <w:sz w:val="26"/>
          <w:szCs w:val="26"/>
        </w:rPr>
        <w:t>соответствии подлинник</w:t>
      </w:r>
      <w:r>
        <w:rPr>
          <w:bCs/>
          <w:sz w:val="26"/>
          <w:szCs w:val="26"/>
        </w:rPr>
        <w:t>ам</w:t>
      </w:r>
      <w:r w:rsidRPr="00235274">
        <w:rPr>
          <w:bCs/>
          <w:sz w:val="26"/>
          <w:szCs w:val="26"/>
        </w:rPr>
        <w:t xml:space="preserve"> и возвращает подлинник</w:t>
      </w:r>
      <w:r>
        <w:rPr>
          <w:bCs/>
          <w:sz w:val="26"/>
          <w:szCs w:val="26"/>
        </w:rPr>
        <w:t>и</w:t>
      </w:r>
      <w:r w:rsidRPr="00235274">
        <w:rPr>
          <w:bCs/>
          <w:sz w:val="26"/>
          <w:szCs w:val="26"/>
        </w:rPr>
        <w:t xml:space="preserve"> заявител</w:t>
      </w:r>
      <w:r>
        <w:rPr>
          <w:bCs/>
          <w:sz w:val="26"/>
          <w:szCs w:val="26"/>
        </w:rPr>
        <w:t>ю (его представителю)</w:t>
      </w:r>
      <w:r w:rsidRPr="00235274">
        <w:rPr>
          <w:bCs/>
          <w:sz w:val="26"/>
          <w:szCs w:val="26"/>
        </w:rPr>
        <w:t>.</w:t>
      </w:r>
    </w:p>
    <w:p w:rsidR="00E8343C" w:rsidRPr="00235274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 xml:space="preserve">6. </w:t>
      </w:r>
      <w:r w:rsidRPr="00235274">
        <w:rPr>
          <w:bCs/>
          <w:sz w:val="26"/>
          <w:szCs w:val="26"/>
        </w:rPr>
        <w:t xml:space="preserve">Заявление </w:t>
      </w:r>
      <w:r>
        <w:rPr>
          <w:bCs/>
          <w:sz w:val="26"/>
          <w:szCs w:val="26"/>
        </w:rPr>
        <w:t xml:space="preserve">и приложенные к нему документы </w:t>
      </w:r>
      <w:r w:rsidRPr="00235274">
        <w:rPr>
          <w:bCs/>
          <w:sz w:val="26"/>
          <w:szCs w:val="26"/>
        </w:rPr>
        <w:t>регистрируется специалистом</w:t>
      </w:r>
      <w:r>
        <w:rPr>
          <w:bCs/>
          <w:sz w:val="26"/>
          <w:szCs w:val="26"/>
        </w:rPr>
        <w:t xml:space="preserve"> администрации округа,</w:t>
      </w:r>
      <w:r w:rsidRPr="00235274">
        <w:rPr>
          <w:bCs/>
          <w:sz w:val="26"/>
          <w:szCs w:val="26"/>
        </w:rPr>
        <w:t xml:space="preserve"> осуществляющ</w:t>
      </w:r>
      <w:r>
        <w:rPr>
          <w:bCs/>
          <w:sz w:val="26"/>
          <w:szCs w:val="26"/>
        </w:rPr>
        <w:t>им</w:t>
      </w:r>
      <w:r w:rsidRPr="00235274">
        <w:rPr>
          <w:bCs/>
          <w:sz w:val="26"/>
          <w:szCs w:val="26"/>
        </w:rPr>
        <w:t xml:space="preserve"> прием и регистрацию</w:t>
      </w:r>
      <w:r>
        <w:rPr>
          <w:bCs/>
          <w:sz w:val="26"/>
          <w:szCs w:val="26"/>
        </w:rPr>
        <w:t xml:space="preserve"> документов</w:t>
      </w:r>
      <w:r w:rsidRPr="00235274">
        <w:rPr>
          <w:bCs/>
          <w:sz w:val="26"/>
          <w:szCs w:val="26"/>
        </w:rPr>
        <w:t>, в день</w:t>
      </w:r>
      <w:r>
        <w:rPr>
          <w:bCs/>
          <w:sz w:val="26"/>
          <w:szCs w:val="26"/>
        </w:rPr>
        <w:t xml:space="preserve"> их </w:t>
      </w:r>
      <w:r w:rsidRPr="00235274">
        <w:rPr>
          <w:bCs/>
          <w:sz w:val="26"/>
          <w:szCs w:val="26"/>
        </w:rPr>
        <w:t>представления</w:t>
      </w:r>
      <w:r>
        <w:rPr>
          <w:bCs/>
          <w:sz w:val="26"/>
          <w:szCs w:val="26"/>
        </w:rPr>
        <w:t>.</w:t>
      </w:r>
      <w:r w:rsidRPr="002352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</w:t>
      </w:r>
      <w:r w:rsidRPr="00235274">
        <w:rPr>
          <w:bCs/>
          <w:sz w:val="26"/>
          <w:szCs w:val="26"/>
        </w:rPr>
        <w:t xml:space="preserve">ри поступлении заявления по почте </w:t>
      </w:r>
      <w:r>
        <w:rPr>
          <w:bCs/>
          <w:sz w:val="26"/>
          <w:szCs w:val="26"/>
        </w:rPr>
        <w:t>–</w:t>
      </w:r>
      <w:r w:rsidRPr="0023527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регистрация производиться </w:t>
      </w:r>
      <w:r w:rsidRPr="00235274">
        <w:rPr>
          <w:bCs/>
          <w:sz w:val="26"/>
          <w:szCs w:val="26"/>
        </w:rPr>
        <w:t>в день поступления заявления.</w:t>
      </w:r>
    </w:p>
    <w:p w:rsidR="00E8343C" w:rsidRPr="00235274" w:rsidRDefault="00E8343C" w:rsidP="00E8343C">
      <w:pPr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7</w:t>
      </w:r>
      <w:r w:rsidRPr="00235274">
        <w:rPr>
          <w:bCs/>
          <w:sz w:val="26"/>
          <w:szCs w:val="26"/>
        </w:rPr>
        <w:t xml:space="preserve">. Днем подачи заявления считается день регистрации заявления в администрации </w:t>
      </w:r>
      <w:r>
        <w:rPr>
          <w:bCs/>
          <w:sz w:val="26"/>
          <w:szCs w:val="26"/>
        </w:rPr>
        <w:t>округ</w:t>
      </w:r>
      <w:r w:rsidRPr="00235274">
        <w:rPr>
          <w:bCs/>
          <w:sz w:val="26"/>
          <w:szCs w:val="26"/>
        </w:rPr>
        <w:t>а</w:t>
      </w:r>
      <w:r>
        <w:rPr>
          <w:bCs/>
          <w:sz w:val="26"/>
          <w:szCs w:val="26"/>
        </w:rPr>
        <w:t>.</w:t>
      </w:r>
    </w:p>
    <w:p w:rsidR="00E8343C" w:rsidRPr="00577ACA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III</w:t>
      </w:r>
      <w:r>
        <w:rPr>
          <w:rFonts w:ascii="Times New Roman" w:hAnsi="Times New Roman" w:cs="Times New Roman"/>
          <w:sz w:val="26"/>
        </w:rPr>
        <w:t xml:space="preserve">. </w:t>
      </w:r>
      <w:r w:rsidRPr="00235274">
        <w:rPr>
          <w:rFonts w:ascii="Times New Roman" w:hAnsi="Times New Roman"/>
          <w:bCs/>
          <w:sz w:val="26"/>
          <w:szCs w:val="26"/>
        </w:rPr>
        <w:t>Установление (назначение) пенсии за выслугу лет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8. В течение 5 рабочих дней </w:t>
      </w:r>
      <w:proofErr w:type="gramStart"/>
      <w:r>
        <w:rPr>
          <w:rFonts w:ascii="Times New Roman" w:hAnsi="Times New Roman" w:cs="Times New Roman"/>
          <w:sz w:val="26"/>
        </w:rPr>
        <w:t>с даты регистрации</w:t>
      </w:r>
      <w:proofErr w:type="gramEnd"/>
      <w:r>
        <w:rPr>
          <w:rFonts w:ascii="Times New Roman" w:hAnsi="Times New Roman" w:cs="Times New Roman"/>
          <w:sz w:val="26"/>
        </w:rPr>
        <w:t xml:space="preserve"> заявления и приложенных к нему документов управляющий делами администрации округа проверяет соответствие поданных документов требованиям, установленным пунктами 2, 3 и 4 настоящего Порядка.</w:t>
      </w:r>
    </w:p>
    <w:p w:rsidR="00E8343C" w:rsidRPr="008F529E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8F529E">
        <w:rPr>
          <w:sz w:val="26"/>
          <w:szCs w:val="26"/>
        </w:rPr>
        <w:t xml:space="preserve">9. </w:t>
      </w:r>
      <w:proofErr w:type="gramStart"/>
      <w:r w:rsidRPr="008F529E">
        <w:rPr>
          <w:bCs/>
          <w:sz w:val="26"/>
          <w:szCs w:val="26"/>
        </w:rPr>
        <w:t>В случае отсутствия какого-либо из документов, предусмотренн</w:t>
      </w:r>
      <w:r>
        <w:rPr>
          <w:bCs/>
          <w:sz w:val="26"/>
          <w:szCs w:val="26"/>
        </w:rPr>
        <w:t>ого</w:t>
      </w:r>
      <w:r w:rsidRPr="008F529E">
        <w:rPr>
          <w:bCs/>
          <w:sz w:val="26"/>
          <w:szCs w:val="26"/>
        </w:rPr>
        <w:t xml:space="preserve"> </w:t>
      </w:r>
      <w:hyperlink w:anchor="Par95" w:history="1">
        <w:r w:rsidRPr="008F529E">
          <w:rPr>
            <w:bCs/>
            <w:sz w:val="26"/>
            <w:szCs w:val="26"/>
          </w:rPr>
          <w:t>пункт</w:t>
        </w:r>
        <w:r>
          <w:rPr>
            <w:bCs/>
            <w:sz w:val="26"/>
            <w:szCs w:val="26"/>
          </w:rPr>
          <w:t>а</w:t>
        </w:r>
        <w:r w:rsidRPr="008F529E">
          <w:rPr>
            <w:bCs/>
            <w:sz w:val="26"/>
            <w:szCs w:val="26"/>
          </w:rPr>
          <w:t>м</w:t>
        </w:r>
        <w:r>
          <w:rPr>
            <w:bCs/>
            <w:sz w:val="26"/>
            <w:szCs w:val="26"/>
          </w:rPr>
          <w:t xml:space="preserve">и 2, </w:t>
        </w:r>
        <w:r w:rsidRPr="008F529E">
          <w:rPr>
            <w:bCs/>
            <w:sz w:val="26"/>
            <w:szCs w:val="26"/>
          </w:rPr>
          <w:t>3</w:t>
        </w:r>
      </w:hyperlink>
      <w:r>
        <w:rPr>
          <w:bCs/>
          <w:sz w:val="26"/>
          <w:szCs w:val="26"/>
        </w:rPr>
        <w:t xml:space="preserve"> и 4 настоящего</w:t>
      </w:r>
      <w:r w:rsidRPr="008F529E">
        <w:rPr>
          <w:bCs/>
          <w:sz w:val="26"/>
          <w:szCs w:val="26"/>
        </w:rPr>
        <w:t xml:space="preserve"> Порядка, выявления противоречий в сведениях, содержащихся в представленных документах, несоответствия сведений, содержащихся в представленных документах, нормативным правовым актам, </w:t>
      </w:r>
      <w:r>
        <w:rPr>
          <w:sz w:val="26"/>
        </w:rPr>
        <w:t xml:space="preserve">управляющий делами администрации округа </w:t>
      </w:r>
      <w:r w:rsidRPr="008F529E">
        <w:rPr>
          <w:bCs/>
          <w:sz w:val="26"/>
          <w:szCs w:val="26"/>
        </w:rPr>
        <w:t xml:space="preserve">в течение 5 дней сообщает об этом в </w:t>
      </w:r>
      <w:r>
        <w:rPr>
          <w:bCs/>
          <w:sz w:val="26"/>
          <w:szCs w:val="26"/>
        </w:rPr>
        <w:t xml:space="preserve">письменном виде заявителю </w:t>
      </w:r>
      <w:r w:rsidRPr="008F529E">
        <w:rPr>
          <w:bCs/>
          <w:sz w:val="26"/>
          <w:szCs w:val="26"/>
        </w:rPr>
        <w:t>и одновременно возвращает все документы способом, позволяющим подтвердить факт и дату возврата</w:t>
      </w:r>
      <w:r>
        <w:rPr>
          <w:bCs/>
          <w:sz w:val="26"/>
          <w:szCs w:val="26"/>
        </w:rPr>
        <w:t>, с указанием</w:t>
      </w:r>
      <w:proofErr w:type="gramEnd"/>
      <w:r>
        <w:rPr>
          <w:bCs/>
          <w:sz w:val="26"/>
          <w:szCs w:val="26"/>
        </w:rPr>
        <w:t xml:space="preserve"> причин возврата документов</w:t>
      </w:r>
      <w:r w:rsidRPr="008F529E">
        <w:rPr>
          <w:bCs/>
          <w:sz w:val="26"/>
          <w:szCs w:val="26"/>
        </w:rPr>
        <w:t>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 Возврат заявления и приложенных документов не лишает права заявителя на повторное обращение в установленном порядке.</w:t>
      </w:r>
    </w:p>
    <w:p w:rsidR="00E8343C" w:rsidRPr="008F529E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11. При установлении соответствия </w:t>
      </w:r>
      <w:r>
        <w:rPr>
          <w:rFonts w:ascii="Times New Roman" w:hAnsi="Times New Roman" w:cs="Times New Roman"/>
          <w:sz w:val="26"/>
        </w:rPr>
        <w:t>поданных документов требованиям, установленным пунктами 2, 3 и 4 настоящего Порядка, управляющий делами администрации округа в течение 10 рабочих дней: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11.1. Определяет основания для установления заявителю пенсии за выслугу лет, либо отсутствие основания для установления пенсии за выслугу лет.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При наличии оснований для установления заявителю пенсии за выслугу лет: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а) созывает комиссию для определения стажа муниципальной службы заявителя;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б) организует осуществление расчета размера пенсии за выслугу лет;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г) готовит проект распоряжения администрации округа об установлении пенсии за выслугу лет.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11.2. При отсутствии оснований для установления заявителю пенсии за выслугу лет готовит проект уведомления администрации района об </w:t>
      </w:r>
      <w:r>
        <w:rPr>
          <w:rFonts w:ascii="Times New Roman" w:hAnsi="Times New Roman" w:cs="Times New Roman"/>
          <w:sz w:val="26"/>
          <w:szCs w:val="26"/>
        </w:rPr>
        <w:t>отказе в установлении пенсии за выслугу лет</w:t>
      </w:r>
      <w:r>
        <w:rPr>
          <w:rFonts w:ascii="Times New Roman" w:hAnsi="Times New Roman" w:cs="Times New Roman"/>
          <w:sz w:val="26"/>
        </w:rPr>
        <w:t>.</w:t>
      </w:r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11.3. В случаях установления пенсии за выслугу лет </w:t>
      </w:r>
      <w:proofErr w:type="gramStart"/>
      <w:r>
        <w:rPr>
          <w:rFonts w:ascii="Times New Roman" w:hAnsi="Times New Roman" w:cs="Times New Roman"/>
          <w:sz w:val="26"/>
        </w:rPr>
        <w:t>в</w:t>
      </w:r>
      <w:proofErr w:type="gramEnd"/>
      <w:r>
        <w:rPr>
          <w:rFonts w:ascii="Times New Roman" w:hAnsi="Times New Roman" w:cs="Times New Roman"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</w:rPr>
        <w:t>пятидневных</w:t>
      </w:r>
      <w:proofErr w:type="gramEnd"/>
      <w:r>
        <w:rPr>
          <w:rFonts w:ascii="Times New Roman" w:hAnsi="Times New Roman" w:cs="Times New Roman"/>
          <w:sz w:val="26"/>
        </w:rPr>
        <w:t xml:space="preserve"> срок со дня, следующего за днем установления пенсии за выслугу лет, передает для формирования пенсионного дела документы, поступившие в администрацию округа от заявителя, в уполномоченный орган.</w:t>
      </w:r>
    </w:p>
    <w:p w:rsidR="00E8343C" w:rsidRDefault="00E8343C" w:rsidP="00E8343C">
      <w:pPr>
        <w:pStyle w:val="ConsPlusNormal"/>
        <w:widowControl/>
        <w:ind w:firstLine="902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lastRenderedPageBreak/>
        <w:t>12. К проекту распоряжения администрации округа об установлении пенсии за выслугу лет прилагаются:</w:t>
      </w:r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справка о периодах стажа муниципальной службы по форме согласно </w:t>
      </w:r>
      <w:r w:rsidRPr="0047652D">
        <w:rPr>
          <w:rFonts w:ascii="Times New Roman" w:hAnsi="Times New Roman" w:cs="Times New Roman"/>
          <w:sz w:val="26"/>
        </w:rPr>
        <w:t xml:space="preserve">приложению </w:t>
      </w:r>
      <w:r>
        <w:rPr>
          <w:rFonts w:ascii="Times New Roman" w:hAnsi="Times New Roman" w:cs="Times New Roman"/>
          <w:sz w:val="26"/>
        </w:rPr>
        <w:t>3 к настоящему Порядку;</w:t>
      </w:r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расчет размера пенсии за выслугу лет.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13. Установление заявителю пенсии за выслугу лет осуществляется распоряжением администрации округа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14. При отсутствии оснований для установления заявителю пенсии за выслугу лет в срок, установленный пунктом 11 Порядка, заявителю направляется письменное уведомление об отказе в установлении пенсии за выслугу лет. 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отказа в установлении пенсии за выслугу лет заявление и приложенные к нему документы заявителю не возвращаются.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15. Распоряжение администрации округа об установлении пенсии за выслугу должно содержать следующие сведения:</w:t>
      </w:r>
    </w:p>
    <w:p w:rsidR="00E8343C" w:rsidRPr="00367F66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>фамилию, имя, отчество лица, которому устанавливается пенсия за выслугу лет;</w:t>
      </w:r>
    </w:p>
    <w:p w:rsidR="00E8343C" w:rsidRPr="00367F66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 xml:space="preserve">номер </w:t>
      </w:r>
      <w:r w:rsidRPr="00367F66">
        <w:rPr>
          <w:rFonts w:ascii="Times New Roman" w:hAnsi="Times New Roman" w:cs="Times New Roman"/>
          <w:sz w:val="26"/>
          <w:szCs w:val="26"/>
        </w:rPr>
        <w:t xml:space="preserve">страхового свидетельства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367F66">
        <w:rPr>
          <w:rFonts w:ascii="Times New Roman" w:hAnsi="Times New Roman" w:cs="Times New Roman"/>
          <w:sz w:val="26"/>
          <w:szCs w:val="26"/>
        </w:rPr>
        <w:t>пенсионного страхования</w:t>
      </w:r>
      <w:r>
        <w:rPr>
          <w:rFonts w:ascii="Times New Roman" w:hAnsi="Times New Roman" w:cs="Times New Roman"/>
          <w:sz w:val="26"/>
          <w:szCs w:val="26"/>
        </w:rPr>
        <w:t xml:space="preserve"> (СНИЛС);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 рождения лица, которому устанавливается пенсия за выслугу лет и его место жительства;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вид пенсионного обеспечения;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размер (сумму) пенсии за выслугу лет цифрами и прописью в рублях Российской Федерации на дату установления;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дату, с которой устанавливается пенсия за выслугу лет.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16. Один экземпляр распоряжения администрации округа об установлении пенсии за выслугу </w:t>
      </w:r>
      <w:r>
        <w:rPr>
          <w:rFonts w:ascii="Times New Roman" w:hAnsi="Times New Roman" w:cs="Times New Roman"/>
          <w:sz w:val="26"/>
          <w:szCs w:val="26"/>
        </w:rPr>
        <w:t>направляется заявителю в течение 5 рабочих дней со дня принятия.</w:t>
      </w:r>
    </w:p>
    <w:p w:rsidR="00E8343C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 w:rsidRPr="005A0FBE">
        <w:rPr>
          <w:rFonts w:ascii="Times New Roman" w:hAnsi="Times New Roman" w:cs="Times New Roman"/>
          <w:sz w:val="26"/>
          <w:lang w:val="en-US"/>
        </w:rPr>
        <w:t>IV</w:t>
      </w:r>
      <w:r w:rsidRPr="005A0FBE">
        <w:rPr>
          <w:rFonts w:ascii="Times New Roman" w:hAnsi="Times New Roman" w:cs="Times New Roman"/>
          <w:sz w:val="26"/>
        </w:rPr>
        <w:t xml:space="preserve">. </w:t>
      </w:r>
      <w:r>
        <w:rPr>
          <w:rFonts w:ascii="Times New Roman" w:hAnsi="Times New Roman" w:cs="Times New Roman"/>
          <w:sz w:val="26"/>
        </w:rPr>
        <w:t>Порядок выплаты пенсии за выслугу лет</w:t>
      </w:r>
    </w:p>
    <w:p w:rsidR="00E8343C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t xml:space="preserve">17. </w:t>
      </w:r>
      <w:r>
        <w:rPr>
          <w:bCs/>
          <w:sz w:val="26"/>
          <w:szCs w:val="26"/>
        </w:rPr>
        <w:t>Пенсия за выслугу лет выплачивается ежемесячно путем перечисления денежных средств на счет заявителя в кредитной организации.</w:t>
      </w:r>
    </w:p>
    <w:p w:rsidR="00E8343C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18. Кредитным организациям денежные средства перечисляются </w:t>
      </w:r>
      <w:proofErr w:type="gramStart"/>
      <w:r>
        <w:rPr>
          <w:bCs/>
          <w:sz w:val="26"/>
          <w:szCs w:val="26"/>
        </w:rPr>
        <w:t>с учетом сумм на оплату услуг по зачислению пенсии за выслугу лет на счета</w:t>
      </w:r>
      <w:proofErr w:type="gramEnd"/>
      <w:r>
        <w:rPr>
          <w:bCs/>
          <w:sz w:val="26"/>
          <w:szCs w:val="26"/>
        </w:rPr>
        <w:t xml:space="preserve"> заявителей.</w:t>
      </w:r>
    </w:p>
    <w:p w:rsidR="00E8343C" w:rsidRPr="00843773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19</w:t>
      </w:r>
      <w:r w:rsidRPr="00843773">
        <w:rPr>
          <w:bCs/>
          <w:sz w:val="26"/>
          <w:szCs w:val="26"/>
        </w:rPr>
        <w:t xml:space="preserve">. </w:t>
      </w:r>
      <w:proofErr w:type="gramStart"/>
      <w:r w:rsidRPr="00843773">
        <w:rPr>
          <w:bCs/>
          <w:sz w:val="26"/>
          <w:szCs w:val="26"/>
        </w:rPr>
        <w:t>При изменении места жительства (места пребывания) на территории</w:t>
      </w:r>
      <w:r>
        <w:rPr>
          <w:bCs/>
          <w:sz w:val="26"/>
          <w:szCs w:val="26"/>
        </w:rPr>
        <w:t xml:space="preserve"> района</w:t>
      </w:r>
      <w:r w:rsidRPr="00843773">
        <w:rPr>
          <w:bCs/>
          <w:sz w:val="26"/>
          <w:szCs w:val="26"/>
        </w:rPr>
        <w:t xml:space="preserve">, а также при выезде на место жительства (место пребывания) за пределы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 </w:t>
      </w:r>
      <w:r w:rsidRPr="00843773">
        <w:rPr>
          <w:bCs/>
          <w:sz w:val="26"/>
          <w:szCs w:val="26"/>
        </w:rPr>
        <w:t xml:space="preserve">и снятии с учета пенсионного дела по прежнему месту жительства (месту пребывания) заявитель обязан в течение 5 дней со дня изменения места жительства (места пребывания) письменно проинформировать об этом </w:t>
      </w:r>
      <w:r>
        <w:rPr>
          <w:bCs/>
          <w:sz w:val="26"/>
          <w:szCs w:val="26"/>
        </w:rPr>
        <w:t>уполномоченный орган</w:t>
      </w:r>
      <w:r w:rsidRPr="00843773">
        <w:rPr>
          <w:bCs/>
          <w:sz w:val="26"/>
          <w:szCs w:val="26"/>
        </w:rPr>
        <w:t>, представив копию паспорта (страниц, содержащих информацию о</w:t>
      </w:r>
      <w:proofErr w:type="gramEnd"/>
      <w:r w:rsidRPr="00843773">
        <w:rPr>
          <w:bCs/>
          <w:sz w:val="26"/>
          <w:szCs w:val="26"/>
        </w:rPr>
        <w:t xml:space="preserve"> личности заявителя, отметки о его регистрации по месту жительства) или копию свидетельства о регистрации по месту пребывания.</w:t>
      </w:r>
    </w:p>
    <w:p w:rsidR="00E8343C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20. При изменении места жительства или иным причинам перечисление </w:t>
      </w:r>
      <w:r w:rsidRPr="00843773">
        <w:rPr>
          <w:bCs/>
          <w:sz w:val="26"/>
          <w:szCs w:val="26"/>
        </w:rPr>
        <w:t xml:space="preserve">пенсии за выслугу лет </w:t>
      </w:r>
      <w:r>
        <w:rPr>
          <w:bCs/>
          <w:sz w:val="26"/>
          <w:szCs w:val="26"/>
        </w:rPr>
        <w:t xml:space="preserve">может быть произведено </w:t>
      </w:r>
      <w:proofErr w:type="gramStart"/>
      <w:r w:rsidRPr="00843773">
        <w:rPr>
          <w:bCs/>
          <w:sz w:val="26"/>
          <w:szCs w:val="26"/>
        </w:rPr>
        <w:t xml:space="preserve">на </w:t>
      </w:r>
      <w:r>
        <w:rPr>
          <w:bCs/>
          <w:sz w:val="26"/>
          <w:szCs w:val="26"/>
        </w:rPr>
        <w:t xml:space="preserve">другой </w:t>
      </w:r>
      <w:r w:rsidRPr="00843773">
        <w:rPr>
          <w:bCs/>
          <w:sz w:val="26"/>
          <w:szCs w:val="26"/>
        </w:rPr>
        <w:t xml:space="preserve">счет в </w:t>
      </w:r>
      <w:r>
        <w:rPr>
          <w:bCs/>
          <w:sz w:val="26"/>
          <w:szCs w:val="26"/>
        </w:rPr>
        <w:t xml:space="preserve">иной </w:t>
      </w:r>
      <w:r w:rsidRPr="00843773">
        <w:rPr>
          <w:bCs/>
          <w:sz w:val="26"/>
          <w:szCs w:val="26"/>
        </w:rPr>
        <w:t xml:space="preserve">кредитной организации </w:t>
      </w:r>
      <w:r>
        <w:rPr>
          <w:bCs/>
          <w:sz w:val="26"/>
          <w:szCs w:val="26"/>
        </w:rPr>
        <w:t>п</w:t>
      </w:r>
      <w:r w:rsidRPr="00843773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письменному </w:t>
      </w:r>
      <w:r w:rsidRPr="00843773">
        <w:rPr>
          <w:bCs/>
          <w:sz w:val="26"/>
          <w:szCs w:val="26"/>
        </w:rPr>
        <w:t xml:space="preserve">заявлению </w:t>
      </w:r>
      <w:r>
        <w:rPr>
          <w:sz w:val="26"/>
        </w:rPr>
        <w:t>об изменении реквизитов перечисления пенсии за выслугу</w:t>
      </w:r>
      <w:proofErr w:type="gramEnd"/>
      <w:r>
        <w:rPr>
          <w:sz w:val="26"/>
        </w:rPr>
        <w:t xml:space="preserve"> лет, поданному получателем </w:t>
      </w:r>
      <w:r>
        <w:rPr>
          <w:bCs/>
          <w:sz w:val="26"/>
          <w:szCs w:val="26"/>
        </w:rPr>
        <w:t>пенсии в уполномоченный орган.</w:t>
      </w:r>
    </w:p>
    <w:p w:rsidR="00E8343C" w:rsidRPr="00DD049E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</w:t>
      </w:r>
      <w:r w:rsidRPr="00DD049E">
        <w:rPr>
          <w:rFonts w:ascii="Times New Roman" w:hAnsi="Times New Roman" w:cs="Times New Roman"/>
          <w:sz w:val="26"/>
        </w:rPr>
        <w:t xml:space="preserve">еречисление пенсии </w:t>
      </w:r>
      <w:r w:rsidRPr="00DD049E">
        <w:rPr>
          <w:rFonts w:ascii="Times New Roman" w:hAnsi="Times New Roman" w:cs="Times New Roman"/>
          <w:bCs/>
          <w:sz w:val="26"/>
          <w:szCs w:val="26"/>
        </w:rPr>
        <w:t>на другой счет в иной кредитной организации</w:t>
      </w:r>
      <w:r w:rsidRPr="00DD049E">
        <w:rPr>
          <w:rFonts w:ascii="Times New Roman" w:hAnsi="Times New Roman" w:cs="Times New Roman"/>
          <w:sz w:val="26"/>
        </w:rPr>
        <w:t xml:space="preserve"> осуществляется не ранее </w:t>
      </w:r>
      <w:r>
        <w:rPr>
          <w:rFonts w:ascii="Times New Roman" w:hAnsi="Times New Roman" w:cs="Times New Roman"/>
          <w:sz w:val="26"/>
        </w:rPr>
        <w:t>месяца, следующего за месяцем подачи заявления об изменении реквизитов перечисления пенсии за выслугу лет.</w:t>
      </w:r>
    </w:p>
    <w:p w:rsidR="00E8343C" w:rsidRPr="00EB3AC6" w:rsidRDefault="00E8343C" w:rsidP="00E8343C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  <w:r>
        <w:rPr>
          <w:bCs/>
          <w:sz w:val="26"/>
          <w:szCs w:val="26"/>
          <w:lang w:val="en-US"/>
        </w:rPr>
        <w:t>V</w:t>
      </w:r>
      <w:r>
        <w:rPr>
          <w:bCs/>
          <w:sz w:val="26"/>
          <w:szCs w:val="26"/>
        </w:rPr>
        <w:t>. П</w:t>
      </w:r>
      <w:r w:rsidRPr="00EB3AC6">
        <w:rPr>
          <w:bCs/>
          <w:sz w:val="26"/>
          <w:szCs w:val="26"/>
        </w:rPr>
        <w:t>рекращение</w:t>
      </w:r>
      <w:r>
        <w:rPr>
          <w:bCs/>
          <w:sz w:val="26"/>
          <w:szCs w:val="26"/>
        </w:rPr>
        <w:t xml:space="preserve"> </w:t>
      </w:r>
      <w:r w:rsidRPr="00EB3AC6">
        <w:rPr>
          <w:bCs/>
          <w:sz w:val="26"/>
          <w:szCs w:val="26"/>
        </w:rPr>
        <w:t>выплаты пенси</w:t>
      </w:r>
      <w:r>
        <w:rPr>
          <w:bCs/>
          <w:sz w:val="26"/>
          <w:szCs w:val="26"/>
        </w:rPr>
        <w:t>и за выслугу лет и ее аннулирование</w:t>
      </w:r>
    </w:p>
    <w:p w:rsidR="00E8343C" w:rsidRPr="002E1AB1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sz w:val="26"/>
        </w:rPr>
        <w:lastRenderedPageBreak/>
        <w:t>21. П</w:t>
      </w:r>
      <w:r w:rsidRPr="002E1AB1">
        <w:rPr>
          <w:bCs/>
          <w:sz w:val="26"/>
          <w:szCs w:val="26"/>
        </w:rPr>
        <w:t>рекращение выплаты пенсии за выслугу лет производится по решению</w:t>
      </w:r>
      <w:r>
        <w:rPr>
          <w:bCs/>
          <w:sz w:val="26"/>
          <w:szCs w:val="26"/>
        </w:rPr>
        <w:t xml:space="preserve"> администрации округа</w:t>
      </w:r>
      <w:r w:rsidRPr="002E1AB1">
        <w:rPr>
          <w:bCs/>
          <w:sz w:val="26"/>
          <w:szCs w:val="26"/>
        </w:rPr>
        <w:t>, оформленному в виде распоряжения.</w:t>
      </w:r>
    </w:p>
    <w:p w:rsidR="00E8343C" w:rsidRPr="002E1AB1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2E1AB1">
        <w:rPr>
          <w:bCs/>
          <w:sz w:val="26"/>
          <w:szCs w:val="26"/>
        </w:rPr>
        <w:t>2</w:t>
      </w:r>
      <w:r>
        <w:rPr>
          <w:bCs/>
          <w:sz w:val="26"/>
          <w:szCs w:val="26"/>
        </w:rPr>
        <w:t>2</w:t>
      </w:r>
      <w:r w:rsidRPr="002E1AB1">
        <w:rPr>
          <w:bCs/>
          <w:sz w:val="26"/>
          <w:szCs w:val="26"/>
        </w:rPr>
        <w:t>. Выплата пенсии за выслугу лет прекращается в случа</w:t>
      </w:r>
      <w:r>
        <w:rPr>
          <w:bCs/>
          <w:sz w:val="26"/>
          <w:szCs w:val="26"/>
        </w:rPr>
        <w:t>ях</w:t>
      </w:r>
      <w:r w:rsidRPr="002E1AB1">
        <w:rPr>
          <w:bCs/>
          <w:sz w:val="26"/>
          <w:szCs w:val="26"/>
        </w:rPr>
        <w:t xml:space="preserve"> и в срок</w:t>
      </w:r>
      <w:r>
        <w:rPr>
          <w:bCs/>
          <w:sz w:val="26"/>
          <w:szCs w:val="26"/>
        </w:rPr>
        <w:t>и</w:t>
      </w:r>
      <w:r w:rsidRPr="002E1AB1">
        <w:rPr>
          <w:bCs/>
          <w:sz w:val="26"/>
          <w:szCs w:val="26"/>
        </w:rPr>
        <w:t>, предусмотренные Положени</w:t>
      </w:r>
      <w:r>
        <w:rPr>
          <w:bCs/>
          <w:sz w:val="26"/>
          <w:szCs w:val="26"/>
        </w:rPr>
        <w:t>ем</w:t>
      </w:r>
      <w:r w:rsidRPr="002E1AB1">
        <w:rPr>
          <w:bCs/>
          <w:sz w:val="26"/>
          <w:szCs w:val="26"/>
        </w:rPr>
        <w:t>.</w:t>
      </w:r>
    </w:p>
    <w:p w:rsidR="00E8343C" w:rsidRPr="002E1AB1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23. </w:t>
      </w:r>
      <w:r w:rsidRPr="002E1AB1">
        <w:rPr>
          <w:bCs/>
          <w:sz w:val="26"/>
          <w:szCs w:val="26"/>
        </w:rPr>
        <w:t xml:space="preserve">Заявитель обязан в 5-дневный срок известить уполномоченный орган о наступлении обстоятельств, влекущих </w:t>
      </w:r>
      <w:r>
        <w:rPr>
          <w:bCs/>
          <w:sz w:val="26"/>
          <w:szCs w:val="26"/>
        </w:rPr>
        <w:t xml:space="preserve">прекращение </w:t>
      </w:r>
      <w:r w:rsidRPr="002E1AB1">
        <w:rPr>
          <w:bCs/>
          <w:sz w:val="26"/>
          <w:szCs w:val="26"/>
        </w:rPr>
        <w:t>ее выплаты.</w:t>
      </w:r>
    </w:p>
    <w:p w:rsidR="00E8343C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24. В случае смерти получателя пенсии за выслугу лет р</w:t>
      </w:r>
      <w:r w:rsidRPr="002E1AB1">
        <w:rPr>
          <w:bCs/>
          <w:sz w:val="26"/>
          <w:szCs w:val="26"/>
        </w:rPr>
        <w:t xml:space="preserve">аспоряжение </w:t>
      </w:r>
      <w:r>
        <w:rPr>
          <w:bCs/>
          <w:sz w:val="26"/>
          <w:szCs w:val="26"/>
        </w:rPr>
        <w:t xml:space="preserve">администрации округа </w:t>
      </w:r>
      <w:r w:rsidRPr="002E1AB1">
        <w:rPr>
          <w:bCs/>
          <w:sz w:val="26"/>
          <w:szCs w:val="26"/>
        </w:rPr>
        <w:t xml:space="preserve">о прекращении выплаты пенсии </w:t>
      </w:r>
      <w:r>
        <w:rPr>
          <w:bCs/>
          <w:sz w:val="26"/>
          <w:szCs w:val="26"/>
        </w:rPr>
        <w:t>принимается</w:t>
      </w:r>
      <w:r w:rsidRPr="002E1AB1">
        <w:rPr>
          <w:bCs/>
          <w:sz w:val="26"/>
          <w:szCs w:val="26"/>
        </w:rPr>
        <w:t xml:space="preserve"> в течение 5 дней со дня получения сведений о смерти</w:t>
      </w:r>
      <w:r>
        <w:rPr>
          <w:bCs/>
          <w:sz w:val="26"/>
          <w:szCs w:val="26"/>
        </w:rPr>
        <w:t xml:space="preserve"> получателя</w:t>
      </w:r>
      <w:r w:rsidRPr="002E1AB1">
        <w:rPr>
          <w:bCs/>
          <w:sz w:val="26"/>
          <w:szCs w:val="26"/>
        </w:rPr>
        <w:t>.</w:t>
      </w:r>
    </w:p>
    <w:p w:rsidR="00E8343C" w:rsidRPr="002E1AB1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25. </w:t>
      </w:r>
      <w:r w:rsidRPr="002E1AB1">
        <w:rPr>
          <w:bCs/>
          <w:sz w:val="26"/>
          <w:szCs w:val="26"/>
        </w:rPr>
        <w:t xml:space="preserve">Распоряжение </w:t>
      </w:r>
      <w:r>
        <w:rPr>
          <w:bCs/>
          <w:sz w:val="26"/>
          <w:szCs w:val="26"/>
        </w:rPr>
        <w:t xml:space="preserve">администрации округа </w:t>
      </w:r>
      <w:r w:rsidRPr="002E1AB1">
        <w:rPr>
          <w:bCs/>
          <w:sz w:val="26"/>
          <w:szCs w:val="26"/>
        </w:rPr>
        <w:t xml:space="preserve">о </w:t>
      </w:r>
      <w:r>
        <w:rPr>
          <w:bCs/>
          <w:sz w:val="26"/>
          <w:szCs w:val="26"/>
        </w:rPr>
        <w:t xml:space="preserve">прекращении </w:t>
      </w:r>
      <w:r w:rsidRPr="002E1AB1">
        <w:rPr>
          <w:bCs/>
          <w:sz w:val="26"/>
          <w:szCs w:val="26"/>
        </w:rPr>
        <w:t xml:space="preserve">выплаты пенсии за выслугу лет </w:t>
      </w:r>
      <w:r>
        <w:rPr>
          <w:bCs/>
          <w:sz w:val="26"/>
          <w:szCs w:val="26"/>
        </w:rPr>
        <w:t xml:space="preserve">принимается </w:t>
      </w:r>
      <w:r w:rsidRPr="002E1AB1">
        <w:rPr>
          <w:bCs/>
          <w:sz w:val="26"/>
          <w:szCs w:val="26"/>
        </w:rPr>
        <w:t xml:space="preserve">в течение 5 дней со дня получения от </w:t>
      </w:r>
      <w:r>
        <w:rPr>
          <w:bCs/>
          <w:sz w:val="26"/>
          <w:szCs w:val="26"/>
        </w:rPr>
        <w:t>получателя пенсии</w:t>
      </w:r>
      <w:r w:rsidRPr="002E1AB1">
        <w:rPr>
          <w:bCs/>
          <w:sz w:val="26"/>
          <w:szCs w:val="26"/>
        </w:rPr>
        <w:t xml:space="preserve"> </w:t>
      </w:r>
      <w:hyperlink w:anchor="Par363" w:history="1">
        <w:r w:rsidRPr="002E1AB1">
          <w:rPr>
            <w:bCs/>
            <w:sz w:val="26"/>
            <w:szCs w:val="26"/>
          </w:rPr>
          <w:t>заявления</w:t>
        </w:r>
      </w:hyperlink>
      <w:r>
        <w:rPr>
          <w:bCs/>
          <w:sz w:val="26"/>
          <w:szCs w:val="26"/>
        </w:rPr>
        <w:t xml:space="preserve"> о наступлении </w:t>
      </w:r>
      <w:r w:rsidRPr="002E1AB1">
        <w:rPr>
          <w:bCs/>
          <w:sz w:val="26"/>
          <w:szCs w:val="26"/>
        </w:rPr>
        <w:t xml:space="preserve">обстоятельств, влекущих </w:t>
      </w:r>
      <w:r>
        <w:rPr>
          <w:bCs/>
          <w:sz w:val="26"/>
          <w:szCs w:val="26"/>
        </w:rPr>
        <w:t xml:space="preserve">прекращение </w:t>
      </w:r>
      <w:r w:rsidRPr="002E1AB1">
        <w:rPr>
          <w:bCs/>
          <w:sz w:val="26"/>
          <w:szCs w:val="26"/>
        </w:rPr>
        <w:t>выплаты</w:t>
      </w:r>
      <w:r>
        <w:rPr>
          <w:bCs/>
          <w:sz w:val="26"/>
          <w:szCs w:val="26"/>
        </w:rPr>
        <w:t xml:space="preserve"> пенсии за выслугу лет</w:t>
      </w:r>
      <w:r w:rsidRPr="002E1AB1">
        <w:rPr>
          <w:bCs/>
          <w:sz w:val="26"/>
          <w:szCs w:val="26"/>
        </w:rPr>
        <w:t>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26. Распоряжение о прекращении выплаты пенсии за выслугу должно содержать следующие сведения:</w:t>
      </w:r>
    </w:p>
    <w:p w:rsidR="00E8343C" w:rsidRPr="00367F66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 xml:space="preserve">фамилию, имя, отчество лица, которому </w:t>
      </w:r>
      <w:r>
        <w:rPr>
          <w:rFonts w:ascii="Times New Roman" w:hAnsi="Times New Roman" w:cs="Times New Roman"/>
          <w:sz w:val="26"/>
        </w:rPr>
        <w:t xml:space="preserve">прекращается выплата </w:t>
      </w:r>
      <w:r w:rsidRPr="00367F66">
        <w:rPr>
          <w:rFonts w:ascii="Times New Roman" w:hAnsi="Times New Roman" w:cs="Times New Roman"/>
          <w:sz w:val="26"/>
        </w:rPr>
        <w:t>пенсия за выслугу лет;</w:t>
      </w:r>
    </w:p>
    <w:p w:rsidR="00E8343C" w:rsidRPr="00367F66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 xml:space="preserve">номер </w:t>
      </w:r>
      <w:r w:rsidRPr="00367F66">
        <w:rPr>
          <w:rFonts w:ascii="Times New Roman" w:hAnsi="Times New Roman" w:cs="Times New Roman"/>
          <w:sz w:val="26"/>
          <w:szCs w:val="26"/>
        </w:rPr>
        <w:t xml:space="preserve">страхового свидетельства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367F66">
        <w:rPr>
          <w:rFonts w:ascii="Times New Roman" w:hAnsi="Times New Roman" w:cs="Times New Roman"/>
          <w:sz w:val="26"/>
          <w:szCs w:val="26"/>
        </w:rPr>
        <w:t>пенсионного страхования</w:t>
      </w:r>
      <w:r>
        <w:rPr>
          <w:rFonts w:ascii="Times New Roman" w:hAnsi="Times New Roman" w:cs="Times New Roman"/>
          <w:sz w:val="26"/>
          <w:szCs w:val="26"/>
        </w:rPr>
        <w:t xml:space="preserve"> (СНИЛС);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 рождения лица, которому прекращается выплата пенсии за выслугу лет и его место жительства;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дату, с которой прекращается выплата пенсии за выслугу лет;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основания прекращения выплаты пенсии за выслугу лет.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27. Один экземпляр распоряжения администрации округа о прекращении выплаты пенсии за выслугу </w:t>
      </w:r>
      <w:r>
        <w:rPr>
          <w:rFonts w:ascii="Times New Roman" w:hAnsi="Times New Roman" w:cs="Times New Roman"/>
          <w:sz w:val="26"/>
          <w:szCs w:val="26"/>
        </w:rPr>
        <w:t>направляется гражданину в течение 5 рабочих дней со дня принятия.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28. Аннулирование установления (назначения) пенсии за выслугу лет осуществляется распоряжением администрации округа при наличии оснований, установленных Положением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Проект распоряжения администрации округа об аннулировании установления (назначения) пенсии за выслугу лет готовиться управляющим делами администрации округа в день принятия решения о прекращении выплаты пенсии за выслугу лет.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29. Распоряжение администрации округа об аннулировании установления (назначения) пенсии за выслугу лет должно содержать указание </w:t>
      </w:r>
      <w:proofErr w:type="gramStart"/>
      <w:r>
        <w:rPr>
          <w:rFonts w:ascii="Times New Roman" w:hAnsi="Times New Roman" w:cs="Times New Roman"/>
          <w:sz w:val="26"/>
        </w:rPr>
        <w:t>на</w:t>
      </w:r>
      <w:proofErr w:type="gramEnd"/>
      <w:r>
        <w:rPr>
          <w:rFonts w:ascii="Times New Roman" w:hAnsi="Times New Roman" w:cs="Times New Roman"/>
          <w:sz w:val="26"/>
        </w:rPr>
        <w:t>:</w:t>
      </w:r>
    </w:p>
    <w:p w:rsidR="00E8343C" w:rsidRPr="00367F66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 xml:space="preserve">фамилию, имя, отчество лица, которому </w:t>
      </w:r>
      <w:r>
        <w:rPr>
          <w:rFonts w:ascii="Times New Roman" w:hAnsi="Times New Roman" w:cs="Times New Roman"/>
          <w:sz w:val="26"/>
        </w:rPr>
        <w:t xml:space="preserve">аннулируется установленная </w:t>
      </w:r>
      <w:r w:rsidRPr="00367F66">
        <w:rPr>
          <w:rFonts w:ascii="Times New Roman" w:hAnsi="Times New Roman" w:cs="Times New Roman"/>
          <w:sz w:val="26"/>
        </w:rPr>
        <w:t>пенсия за выслугу лет;</w:t>
      </w:r>
    </w:p>
    <w:p w:rsidR="00E8343C" w:rsidRPr="00367F66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 w:rsidRPr="00367F66">
        <w:rPr>
          <w:rFonts w:ascii="Times New Roman" w:hAnsi="Times New Roman" w:cs="Times New Roman"/>
          <w:sz w:val="26"/>
        </w:rPr>
        <w:t xml:space="preserve">номер </w:t>
      </w:r>
      <w:r w:rsidRPr="00367F66">
        <w:rPr>
          <w:rFonts w:ascii="Times New Roman" w:hAnsi="Times New Roman" w:cs="Times New Roman"/>
          <w:sz w:val="26"/>
          <w:szCs w:val="26"/>
        </w:rPr>
        <w:t xml:space="preserve">страхового свидетельства </w:t>
      </w:r>
      <w:r>
        <w:rPr>
          <w:rFonts w:ascii="Times New Roman" w:hAnsi="Times New Roman" w:cs="Times New Roman"/>
          <w:sz w:val="26"/>
          <w:szCs w:val="26"/>
        </w:rPr>
        <w:t xml:space="preserve">государственного </w:t>
      </w:r>
      <w:r w:rsidRPr="00367F66">
        <w:rPr>
          <w:rFonts w:ascii="Times New Roman" w:hAnsi="Times New Roman" w:cs="Times New Roman"/>
          <w:sz w:val="26"/>
          <w:szCs w:val="26"/>
        </w:rPr>
        <w:t>пенсионного страхования</w:t>
      </w:r>
      <w:r>
        <w:rPr>
          <w:rFonts w:ascii="Times New Roman" w:hAnsi="Times New Roman" w:cs="Times New Roman"/>
          <w:sz w:val="26"/>
          <w:szCs w:val="26"/>
        </w:rPr>
        <w:t xml:space="preserve"> (СНИЛС);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 рождения лица, которому аннулируется установленная пенсия за выслугу лет и его место жительства;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дату, с которой аннулируется установленная пенсия за выслугу лет;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основания, ставшие причиной аннулирования установленной пенсии за выслугу лет.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 xml:space="preserve">30. Один экземпляр распоряжения администрации округа об аннулировании установленной пенсии за выслугу </w:t>
      </w:r>
      <w:r>
        <w:rPr>
          <w:rFonts w:ascii="Times New Roman" w:hAnsi="Times New Roman" w:cs="Times New Roman"/>
          <w:sz w:val="26"/>
          <w:szCs w:val="26"/>
        </w:rPr>
        <w:t>направляется гражданину в течение 5 рабочих дней со дня принятия.</w:t>
      </w:r>
    </w:p>
    <w:p w:rsidR="00E8343C" w:rsidRPr="00300598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</w:t>
      </w:r>
      <w:r>
        <w:rPr>
          <w:rFonts w:ascii="Times New Roman" w:hAnsi="Times New Roman" w:cs="Times New Roman"/>
          <w:sz w:val="26"/>
        </w:rPr>
        <w:t xml:space="preserve">. </w:t>
      </w:r>
      <w:r w:rsidRPr="002E1AB1">
        <w:rPr>
          <w:rFonts w:ascii="Times New Roman" w:hAnsi="Times New Roman"/>
          <w:bCs/>
          <w:sz w:val="26"/>
          <w:szCs w:val="26"/>
        </w:rPr>
        <w:t>Перерасчет размера пенсии за выслугу лет</w:t>
      </w:r>
    </w:p>
    <w:p w:rsidR="00E8343C" w:rsidRPr="002E1AB1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>
        <w:rPr>
          <w:sz w:val="26"/>
        </w:rPr>
        <w:lastRenderedPageBreak/>
        <w:t xml:space="preserve">31. </w:t>
      </w:r>
      <w:r w:rsidRPr="002E1AB1">
        <w:rPr>
          <w:bCs/>
          <w:sz w:val="26"/>
          <w:szCs w:val="26"/>
        </w:rPr>
        <w:t xml:space="preserve">Перерасчет размера пенсии за выслугу лет производится в случаях и в сроки, указанные в </w:t>
      </w:r>
      <w:r>
        <w:rPr>
          <w:bCs/>
          <w:sz w:val="26"/>
          <w:szCs w:val="26"/>
        </w:rPr>
        <w:t>Положении</w:t>
      </w:r>
      <w:r w:rsidRPr="002E1AB1">
        <w:rPr>
          <w:bCs/>
          <w:sz w:val="26"/>
          <w:szCs w:val="26"/>
        </w:rPr>
        <w:t>.</w:t>
      </w:r>
      <w:r w:rsidRPr="002E1AB1">
        <w:rPr>
          <w:sz w:val="26"/>
          <w:szCs w:val="26"/>
        </w:rPr>
        <w:t xml:space="preserve"> </w:t>
      </w:r>
    </w:p>
    <w:p w:rsidR="00E8343C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32</w:t>
      </w:r>
      <w:r w:rsidRPr="002E1AB1">
        <w:rPr>
          <w:bCs/>
          <w:sz w:val="26"/>
          <w:szCs w:val="26"/>
        </w:rPr>
        <w:t xml:space="preserve">. Перерасчет размера пенсии за выслугу лет в связи с изменением (перерасчетом) размера </w:t>
      </w:r>
      <w:r>
        <w:rPr>
          <w:bCs/>
          <w:sz w:val="26"/>
          <w:szCs w:val="26"/>
        </w:rPr>
        <w:t xml:space="preserve">страховой </w:t>
      </w:r>
      <w:r w:rsidRPr="002E1AB1">
        <w:rPr>
          <w:bCs/>
          <w:sz w:val="26"/>
          <w:szCs w:val="26"/>
        </w:rPr>
        <w:t>пенси</w:t>
      </w:r>
      <w:r>
        <w:rPr>
          <w:bCs/>
          <w:sz w:val="26"/>
          <w:szCs w:val="26"/>
        </w:rPr>
        <w:t>и</w:t>
      </w:r>
      <w:r w:rsidRPr="002E1AB1">
        <w:rPr>
          <w:bCs/>
          <w:sz w:val="26"/>
          <w:szCs w:val="26"/>
        </w:rPr>
        <w:t xml:space="preserve"> производится уполномоченным органом не позднее </w:t>
      </w:r>
      <w:r>
        <w:rPr>
          <w:bCs/>
          <w:sz w:val="26"/>
          <w:szCs w:val="26"/>
        </w:rPr>
        <w:t>5 рабочих</w:t>
      </w:r>
      <w:r w:rsidRPr="002E1AB1">
        <w:rPr>
          <w:bCs/>
          <w:sz w:val="26"/>
          <w:szCs w:val="26"/>
        </w:rPr>
        <w:t xml:space="preserve"> дней со дня</w:t>
      </w:r>
      <w:r>
        <w:rPr>
          <w:bCs/>
          <w:sz w:val="26"/>
          <w:szCs w:val="26"/>
        </w:rPr>
        <w:t xml:space="preserve"> получения информации об изменении размера страховой пенсии.</w:t>
      </w:r>
    </w:p>
    <w:p w:rsidR="00E8343C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З</w:t>
      </w:r>
      <w:r w:rsidRPr="002E1AB1">
        <w:rPr>
          <w:bCs/>
          <w:sz w:val="26"/>
          <w:szCs w:val="26"/>
        </w:rPr>
        <w:t xml:space="preserve">аявитель для осуществления перерасчета размера пенсии за выслугу лет обязан не позднее 5 дней со дня изменения размера </w:t>
      </w:r>
      <w:r>
        <w:rPr>
          <w:bCs/>
          <w:sz w:val="26"/>
          <w:szCs w:val="26"/>
        </w:rPr>
        <w:t xml:space="preserve">страховой </w:t>
      </w:r>
      <w:r w:rsidRPr="002E1AB1">
        <w:rPr>
          <w:bCs/>
          <w:sz w:val="26"/>
          <w:szCs w:val="26"/>
        </w:rPr>
        <w:t xml:space="preserve">пенсии </w:t>
      </w:r>
      <w:r>
        <w:rPr>
          <w:bCs/>
          <w:sz w:val="26"/>
          <w:szCs w:val="26"/>
        </w:rPr>
        <w:t xml:space="preserve">уведомить </w:t>
      </w:r>
      <w:r w:rsidRPr="002E1AB1">
        <w:rPr>
          <w:bCs/>
          <w:sz w:val="26"/>
          <w:szCs w:val="26"/>
        </w:rPr>
        <w:t xml:space="preserve">об этом уполномоченный орган в письменной форме и представить </w:t>
      </w:r>
      <w:r>
        <w:rPr>
          <w:bCs/>
          <w:sz w:val="26"/>
          <w:szCs w:val="26"/>
        </w:rPr>
        <w:t xml:space="preserve">документ </w:t>
      </w:r>
      <w:r w:rsidRPr="002E1AB1">
        <w:rPr>
          <w:bCs/>
          <w:sz w:val="26"/>
          <w:szCs w:val="26"/>
        </w:rPr>
        <w:t xml:space="preserve">органа, осуществляющего пенсионное обеспечение, о новом размере </w:t>
      </w:r>
      <w:r>
        <w:rPr>
          <w:bCs/>
          <w:sz w:val="26"/>
          <w:szCs w:val="26"/>
        </w:rPr>
        <w:t xml:space="preserve">страховой </w:t>
      </w:r>
      <w:r w:rsidRPr="002E1AB1">
        <w:rPr>
          <w:bCs/>
          <w:sz w:val="26"/>
          <w:szCs w:val="26"/>
        </w:rPr>
        <w:t>пенсии.</w:t>
      </w:r>
    </w:p>
    <w:p w:rsidR="00E8343C" w:rsidRPr="00EB3AC6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2E1AB1">
        <w:rPr>
          <w:bCs/>
          <w:sz w:val="26"/>
          <w:szCs w:val="26"/>
        </w:rPr>
        <w:t xml:space="preserve">Перерасчет размера пенсии за выслугу лет </w:t>
      </w:r>
      <w:r>
        <w:rPr>
          <w:bCs/>
          <w:sz w:val="26"/>
          <w:szCs w:val="26"/>
        </w:rPr>
        <w:t xml:space="preserve">в связи с индексацией производиться на основании распоряжения администрации округа в установленном </w:t>
      </w:r>
      <w:r w:rsidRPr="00EB3AC6">
        <w:rPr>
          <w:bCs/>
          <w:sz w:val="26"/>
          <w:szCs w:val="26"/>
        </w:rPr>
        <w:t>Представительн</w:t>
      </w:r>
      <w:r>
        <w:rPr>
          <w:bCs/>
          <w:sz w:val="26"/>
          <w:szCs w:val="26"/>
        </w:rPr>
        <w:t>ым</w:t>
      </w:r>
      <w:r w:rsidRPr="00EB3AC6">
        <w:rPr>
          <w:bCs/>
          <w:sz w:val="26"/>
          <w:szCs w:val="26"/>
        </w:rPr>
        <w:t xml:space="preserve"> Собрани</w:t>
      </w:r>
      <w:r>
        <w:rPr>
          <w:bCs/>
          <w:sz w:val="26"/>
          <w:szCs w:val="26"/>
        </w:rPr>
        <w:t>ем</w:t>
      </w:r>
      <w:r w:rsidRPr="00EB3AC6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округа порядке.</w:t>
      </w:r>
    </w:p>
    <w:p w:rsidR="00E8343C" w:rsidRPr="00EB3AC6" w:rsidRDefault="00E8343C" w:rsidP="00E8343C">
      <w:pPr>
        <w:widowControl w:val="0"/>
        <w:autoSpaceDE w:val="0"/>
        <w:autoSpaceDN w:val="0"/>
        <w:adjustRightInd w:val="0"/>
        <w:ind w:left="567" w:right="566"/>
        <w:jc w:val="center"/>
        <w:outlineLvl w:val="1"/>
        <w:rPr>
          <w:bCs/>
          <w:sz w:val="26"/>
          <w:szCs w:val="26"/>
        </w:rPr>
      </w:pPr>
      <w:r>
        <w:rPr>
          <w:sz w:val="26"/>
          <w:lang w:val="en-US"/>
        </w:rPr>
        <w:t>VII</w:t>
      </w:r>
      <w:r>
        <w:rPr>
          <w:sz w:val="26"/>
        </w:rPr>
        <w:t xml:space="preserve">. </w:t>
      </w:r>
      <w:r w:rsidRPr="00EB3AC6">
        <w:rPr>
          <w:bCs/>
          <w:sz w:val="26"/>
          <w:szCs w:val="26"/>
        </w:rPr>
        <w:t>Обжа</w:t>
      </w:r>
      <w:r>
        <w:rPr>
          <w:bCs/>
          <w:sz w:val="26"/>
          <w:szCs w:val="26"/>
        </w:rPr>
        <w:t xml:space="preserve">лование действий (бездействия) уполномоченных органов </w:t>
      </w:r>
      <w:r w:rsidRPr="00EB3AC6">
        <w:rPr>
          <w:bCs/>
          <w:sz w:val="26"/>
          <w:szCs w:val="26"/>
        </w:rPr>
        <w:t xml:space="preserve">и (или) </w:t>
      </w:r>
      <w:r>
        <w:rPr>
          <w:bCs/>
          <w:sz w:val="26"/>
          <w:szCs w:val="26"/>
        </w:rPr>
        <w:t>их должностных лиц</w:t>
      </w:r>
    </w:p>
    <w:p w:rsidR="00E8343C" w:rsidRPr="00B521EE" w:rsidRDefault="00E8343C" w:rsidP="00E8343C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B521EE">
        <w:rPr>
          <w:sz w:val="26"/>
        </w:rPr>
        <w:t>3</w:t>
      </w:r>
      <w:r>
        <w:rPr>
          <w:sz w:val="26"/>
        </w:rPr>
        <w:t>3</w:t>
      </w:r>
      <w:r w:rsidRPr="00B521EE">
        <w:rPr>
          <w:sz w:val="26"/>
        </w:rPr>
        <w:t>.</w:t>
      </w:r>
      <w:r w:rsidRPr="00B521EE">
        <w:rPr>
          <w:bCs/>
          <w:sz w:val="26"/>
          <w:szCs w:val="26"/>
        </w:rPr>
        <w:t xml:space="preserve"> Действия (бездействие) уполномоченных органов и (или) их должностных лиц могут быть обжалованы в порядке досудебного (внесудебного) обжалования в соответствии с Федеральным </w:t>
      </w:r>
      <w:hyperlink r:id="rId7" w:history="1">
        <w:r w:rsidRPr="00B521EE">
          <w:rPr>
            <w:bCs/>
            <w:sz w:val="26"/>
            <w:szCs w:val="26"/>
          </w:rPr>
          <w:t>законом</w:t>
        </w:r>
      </w:hyperlink>
      <w:r>
        <w:rPr>
          <w:bCs/>
          <w:sz w:val="26"/>
          <w:szCs w:val="26"/>
        </w:rPr>
        <w:t xml:space="preserve"> от 27 июля 2010 года № 210-ФЗ «</w:t>
      </w:r>
      <w:r w:rsidRPr="00B521EE">
        <w:rPr>
          <w:bCs/>
          <w:sz w:val="26"/>
          <w:szCs w:val="26"/>
        </w:rPr>
        <w:t>Об организации предоставления государственных и муниципальных услуг</w:t>
      </w:r>
      <w:r>
        <w:rPr>
          <w:bCs/>
          <w:sz w:val="26"/>
          <w:szCs w:val="26"/>
        </w:rPr>
        <w:t>»</w:t>
      </w:r>
      <w:r w:rsidRPr="00B521EE">
        <w:rPr>
          <w:bCs/>
          <w:sz w:val="26"/>
          <w:szCs w:val="26"/>
        </w:rPr>
        <w:t xml:space="preserve"> либо в судебном порядке.</w:t>
      </w:r>
    </w:p>
    <w:p w:rsidR="00E8343C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  <w:lang w:val="en-US"/>
        </w:rPr>
        <w:t>VIII</w:t>
      </w:r>
      <w:r>
        <w:rPr>
          <w:rFonts w:ascii="Times New Roman" w:hAnsi="Times New Roman" w:cs="Times New Roman"/>
          <w:sz w:val="26"/>
        </w:rPr>
        <w:t>. Ведение пенсионной документации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34. Сбор, обработка и хранение документации, образованной в ходе обращения, установления (назначения), перерасчета пенсии за выслугу лет, а также прекращения ее выплаты и аннулирования осуществляется уполномоченным органом, за исключением случаев установленных настоящим Порядком.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35. По каждому получателю пенсии за выслугу лет образованные документы формируются в личное пенсионное дело.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Личному пенсионному делу присваивается уникальный номер, состоящий из 14 знаков – ХХХ-ХХХХХХХХ-ХХХ, из которых: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первые три знака – первые буквы фамилии, имени и отчества заявителя (заглавные);</w:t>
      </w:r>
    </w:p>
    <w:p w:rsidR="00E8343C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 4 по 11 знак - дата рождения заявителя - </w:t>
      </w:r>
      <w:proofErr w:type="spellStart"/>
      <w:r>
        <w:rPr>
          <w:rFonts w:ascii="Times New Roman" w:hAnsi="Times New Roman" w:cs="Times New Roman"/>
          <w:sz w:val="26"/>
        </w:rPr>
        <w:t>дд.мм</w:t>
      </w:r>
      <w:proofErr w:type="gramStart"/>
      <w:r>
        <w:rPr>
          <w:rFonts w:ascii="Times New Roman" w:hAnsi="Times New Roman" w:cs="Times New Roman"/>
          <w:sz w:val="26"/>
        </w:rPr>
        <w:t>.г</w:t>
      </w:r>
      <w:proofErr w:type="gramEnd"/>
      <w:r>
        <w:rPr>
          <w:rFonts w:ascii="Times New Roman" w:hAnsi="Times New Roman" w:cs="Times New Roman"/>
          <w:sz w:val="26"/>
        </w:rPr>
        <w:t>ггг</w:t>
      </w:r>
      <w:proofErr w:type="spellEnd"/>
      <w:r>
        <w:rPr>
          <w:rFonts w:ascii="Times New Roman" w:hAnsi="Times New Roman" w:cs="Times New Roman"/>
          <w:sz w:val="26"/>
        </w:rPr>
        <w:t>.</w:t>
      </w:r>
    </w:p>
    <w:p w:rsidR="00E8343C" w:rsidRPr="00AF5078" w:rsidRDefault="00E8343C" w:rsidP="00E8343C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 12 по 14 знак - порядковый номер дела (001 – 999).</w:t>
      </w:r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36. Личное дело брошюруется. Листы в деле нумеруются.</w:t>
      </w:r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37. Хранение личных пенсионных дел осуществляется с соблюдением требований обеспечения сохранности персональных данных.</w:t>
      </w:r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38. После прекращения выплаты пенсии за выслугу лет в связи со смертью получателя пенсии или иным основаниям личное пенсионное дело хранится в уполномоченном органе в течение 5 лет.</w:t>
      </w:r>
    </w:p>
    <w:p w:rsidR="00E8343C" w:rsidRDefault="00E8343C" w:rsidP="00E8343C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39. </w:t>
      </w:r>
      <w:r w:rsidRPr="006A0C3E">
        <w:rPr>
          <w:rFonts w:ascii="Times New Roman" w:hAnsi="Times New Roman" w:cs="Times New Roman"/>
          <w:color w:val="000000"/>
          <w:sz w:val="26"/>
          <w:szCs w:val="26"/>
        </w:rPr>
        <w:t>Информация о предоставлении пенсии за выслугу лет 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законом от 17 июля 1999 года № 178-ФЗ «О государственной социальной помощи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8343C" w:rsidRDefault="00E8343C" w:rsidP="00E8343C">
      <w:pPr>
        <w:pStyle w:val="ConsPlusNormal"/>
        <w:widowControl/>
        <w:ind w:left="5220" w:firstLine="0"/>
        <w:rPr>
          <w:rFonts w:ascii="Times New Roman" w:hAnsi="Times New Roman" w:cs="Times New Roman"/>
          <w:sz w:val="26"/>
        </w:rPr>
        <w:sectPr w:rsidR="00E8343C">
          <w:pgSz w:w="11906" w:h="16838"/>
          <w:pgMar w:top="1078" w:right="850" w:bottom="1258" w:left="1701" w:header="708" w:footer="708" w:gutter="0"/>
          <w:cols w:space="708"/>
          <w:docGrid w:linePitch="360"/>
        </w:sectPr>
      </w:pPr>
    </w:p>
    <w:p w:rsidR="00E8343C" w:rsidRPr="0054411A" w:rsidRDefault="00E8343C" w:rsidP="00E8343C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54411A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E8343C" w:rsidRPr="00123936" w:rsidRDefault="00E8343C" w:rsidP="00E8343C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3936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E8343C" w:rsidRPr="00A21204" w:rsidRDefault="00E8343C" w:rsidP="00E8343C">
      <w:pPr>
        <w:pStyle w:val="ConsPlusNonformat"/>
        <w:widowControl/>
        <w:ind w:left="5387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E8343C" w:rsidRPr="00B741CA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1CA">
        <w:rPr>
          <w:rFonts w:ascii="Times New Roman" w:hAnsi="Times New Roman" w:cs="Times New Roman"/>
          <w:sz w:val="24"/>
          <w:szCs w:val="24"/>
        </w:rPr>
        <w:t>_________</w:t>
      </w:r>
    </w:p>
    <w:p w:rsidR="00E8343C" w:rsidRPr="00B741CA" w:rsidRDefault="00E8343C" w:rsidP="00E8343C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741CA">
        <w:rPr>
          <w:rFonts w:ascii="Times New Roman" w:hAnsi="Times New Roman" w:cs="Times New Roman"/>
          <w:sz w:val="24"/>
          <w:szCs w:val="24"/>
        </w:rPr>
        <w:t>(наименование органа,</w:t>
      </w:r>
      <w:proofErr w:type="gramEnd"/>
    </w:p>
    <w:p w:rsidR="00E8343C" w:rsidRPr="00B741CA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1CA">
        <w:rPr>
          <w:rFonts w:ascii="Times New Roman" w:hAnsi="Times New Roman" w:cs="Times New Roman"/>
          <w:sz w:val="24"/>
          <w:szCs w:val="24"/>
        </w:rPr>
        <w:t>_______</w:t>
      </w:r>
    </w:p>
    <w:p w:rsidR="00E8343C" w:rsidRPr="00B741CA" w:rsidRDefault="00E8343C" w:rsidP="00E8343C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наименование должности,</w:t>
      </w:r>
    </w:p>
    <w:p w:rsidR="00E8343C" w:rsidRPr="00B741CA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1CA">
        <w:rPr>
          <w:rFonts w:ascii="Times New Roman" w:hAnsi="Times New Roman" w:cs="Times New Roman"/>
          <w:sz w:val="24"/>
          <w:szCs w:val="24"/>
        </w:rPr>
        <w:t>___</w:t>
      </w:r>
    </w:p>
    <w:p w:rsidR="00E8343C" w:rsidRPr="00B741CA" w:rsidRDefault="00E8343C" w:rsidP="00E8343C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инициалы и фамилия руководителя)</w:t>
      </w:r>
    </w:p>
    <w:p w:rsidR="00E8343C" w:rsidRPr="00B741CA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от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741CA">
        <w:rPr>
          <w:rFonts w:ascii="Times New Roman" w:hAnsi="Times New Roman" w:cs="Times New Roman"/>
          <w:sz w:val="24"/>
          <w:szCs w:val="24"/>
        </w:rPr>
        <w:t>____</w:t>
      </w:r>
    </w:p>
    <w:p w:rsidR="00E8343C" w:rsidRPr="00B741CA" w:rsidRDefault="00E8343C" w:rsidP="00E8343C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E8343C" w:rsidRPr="00B741CA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1CA">
        <w:rPr>
          <w:rFonts w:ascii="Times New Roman" w:hAnsi="Times New Roman" w:cs="Times New Roman"/>
          <w:sz w:val="24"/>
          <w:szCs w:val="24"/>
        </w:rPr>
        <w:t>_______</w:t>
      </w:r>
    </w:p>
    <w:p w:rsidR="00E8343C" w:rsidRPr="00B741CA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B741CA">
        <w:rPr>
          <w:rFonts w:ascii="Times New Roman" w:hAnsi="Times New Roman" w:cs="Times New Roman"/>
          <w:sz w:val="24"/>
          <w:szCs w:val="24"/>
        </w:rPr>
        <w:t>дрес 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B741CA">
        <w:rPr>
          <w:rFonts w:ascii="Times New Roman" w:hAnsi="Times New Roman" w:cs="Times New Roman"/>
          <w:sz w:val="24"/>
          <w:szCs w:val="24"/>
        </w:rPr>
        <w:t>____</w:t>
      </w:r>
    </w:p>
    <w:p w:rsidR="00E8343C" w:rsidRPr="00B741CA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1CA">
        <w:rPr>
          <w:rFonts w:ascii="Times New Roman" w:hAnsi="Times New Roman" w:cs="Times New Roman"/>
          <w:sz w:val="24"/>
          <w:szCs w:val="24"/>
        </w:rPr>
        <w:t>_________</w:t>
      </w:r>
    </w:p>
    <w:p w:rsidR="00E8343C" w:rsidRPr="00B741CA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741CA">
        <w:rPr>
          <w:rFonts w:ascii="Times New Roman" w:hAnsi="Times New Roman" w:cs="Times New Roman"/>
          <w:sz w:val="24"/>
          <w:szCs w:val="24"/>
        </w:rPr>
        <w:t>Телефон 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41CA">
        <w:rPr>
          <w:rFonts w:ascii="Times New Roman" w:hAnsi="Times New Roman" w:cs="Times New Roman"/>
          <w:sz w:val="24"/>
          <w:szCs w:val="24"/>
        </w:rPr>
        <w:t>__________</w:t>
      </w:r>
    </w:p>
    <w:p w:rsidR="00E8343C" w:rsidRPr="00A21204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</w:rPr>
      </w:pPr>
    </w:p>
    <w:p w:rsidR="00E8343C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</w:rPr>
      </w:pPr>
    </w:p>
    <w:p w:rsidR="00E8343C" w:rsidRPr="00A21204" w:rsidRDefault="00E8343C" w:rsidP="00E8343C">
      <w:pPr>
        <w:pStyle w:val="ConsPlusNonformat"/>
        <w:widowControl/>
        <w:ind w:left="4253"/>
        <w:rPr>
          <w:rFonts w:ascii="Times New Roman" w:hAnsi="Times New Roman" w:cs="Times New Roman"/>
        </w:rPr>
      </w:pPr>
    </w:p>
    <w:p w:rsidR="00E8343C" w:rsidRPr="00FE1603" w:rsidRDefault="00E8343C" w:rsidP="00E834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1603">
        <w:rPr>
          <w:rFonts w:ascii="Times New Roman" w:hAnsi="Times New Roman" w:cs="Times New Roman"/>
          <w:sz w:val="24"/>
          <w:szCs w:val="24"/>
        </w:rPr>
        <w:t>ЗАЯВЛЕНИЕ</w:t>
      </w:r>
    </w:p>
    <w:p w:rsidR="00E8343C" w:rsidRPr="00FE1603" w:rsidRDefault="00E8343C" w:rsidP="00E8343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E1603">
        <w:rPr>
          <w:rFonts w:ascii="Times New Roman" w:hAnsi="Times New Roman" w:cs="Times New Roman"/>
          <w:sz w:val="24"/>
          <w:szCs w:val="24"/>
        </w:rPr>
        <w:t>об установлении пенсии за выслугу лет</w:t>
      </w:r>
    </w:p>
    <w:p w:rsidR="00E8343C" w:rsidRPr="00FE1603" w:rsidRDefault="00E8343C" w:rsidP="00E8343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8343C" w:rsidRPr="00FE1603" w:rsidRDefault="00E8343C" w:rsidP="00E8343C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E1603">
        <w:rPr>
          <w:rFonts w:ascii="Times New Roman" w:hAnsi="Times New Roman" w:cs="Times New Roman"/>
          <w:sz w:val="24"/>
          <w:szCs w:val="24"/>
        </w:rPr>
        <w:t xml:space="preserve">В соответствии с решением Представительного Собрания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Pr="00FE1603">
        <w:rPr>
          <w:rFonts w:ascii="Times New Roman" w:hAnsi="Times New Roman" w:cs="Times New Roman"/>
          <w:sz w:val="24"/>
          <w:szCs w:val="24"/>
        </w:rPr>
        <w:t xml:space="preserve">от 9 ноября 2022 года № 56 «О пенсионном обеспечении муниципальных служащих органов местного самоуправления </w:t>
      </w:r>
      <w:proofErr w:type="spellStart"/>
      <w:r w:rsidRPr="00FE1603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FE1603">
        <w:rPr>
          <w:rFonts w:ascii="Times New Roman" w:hAnsi="Times New Roman" w:cs="Times New Roman"/>
          <w:sz w:val="24"/>
          <w:szCs w:val="24"/>
        </w:rPr>
        <w:t xml:space="preserve"> муниципального округа»</w:t>
      </w:r>
      <w:r>
        <w:rPr>
          <w:rFonts w:ascii="Times New Roman" w:hAnsi="Times New Roman" w:cs="Times New Roman"/>
          <w:sz w:val="24"/>
          <w:szCs w:val="24"/>
        </w:rPr>
        <w:t xml:space="preserve"> прошу установить мне пенсию за выслугу лет.</w:t>
      </w:r>
    </w:p>
    <w:p w:rsidR="00E8343C" w:rsidRDefault="00E8343C" w:rsidP="00E8343C">
      <w:pPr>
        <w:pStyle w:val="ConsPlusNonformat"/>
        <w:widowControl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Страховая пенсия мне выплачивается с «____» ______________ года </w:t>
      </w:r>
      <w:proofErr w:type="gramStart"/>
      <w:r>
        <w:rPr>
          <w:rFonts w:ascii="Times New Roman" w:hAnsi="Times New Roman" w:cs="Times New Roman"/>
          <w:sz w:val="24"/>
        </w:rPr>
        <w:t>в</w:t>
      </w:r>
      <w:proofErr w:type="gramEnd"/>
      <w:r>
        <w:rPr>
          <w:rFonts w:ascii="Times New Roman" w:hAnsi="Times New Roman" w:cs="Times New Roman"/>
          <w:sz w:val="24"/>
        </w:rPr>
        <w:t xml:space="preserve"> __________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_______________________________________________________________________.</w:t>
      </w:r>
    </w:p>
    <w:p w:rsidR="00E8343C" w:rsidRDefault="00E8343C" w:rsidP="00E8343C">
      <w:pPr>
        <w:pStyle w:val="ConsPlusNonformat"/>
        <w:widowControl/>
        <w:tabs>
          <w:tab w:val="left" w:pos="2160"/>
        </w:tabs>
        <w:ind w:firstLine="8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(наименование органа, выплачивающего пенсию)</w:t>
      </w:r>
    </w:p>
    <w:p w:rsidR="00E8343C" w:rsidRDefault="00E8343C" w:rsidP="00E8343C">
      <w:pPr>
        <w:pStyle w:val="ConsPlusNonformat"/>
        <w:widowControl/>
        <w:ind w:firstLine="85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Пенсию за выслугу лет прошу перечислять по следующим реквизитам: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E8343C" w:rsidRDefault="00E8343C" w:rsidP="00E8343C">
      <w:pPr>
        <w:pStyle w:val="ConsPlusNonformat"/>
        <w:widowControl/>
        <w:tabs>
          <w:tab w:val="left" w:pos="3060"/>
        </w:tabs>
        <w:ind w:firstLine="8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</w:r>
      <w:proofErr w:type="gramStart"/>
      <w:r>
        <w:rPr>
          <w:rFonts w:ascii="Times New Roman" w:hAnsi="Times New Roman" w:cs="Times New Roman"/>
          <w:sz w:val="22"/>
        </w:rPr>
        <w:t>(наименование кредитной организации,</w:t>
      </w:r>
      <w:proofErr w:type="gramEnd"/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E8343C" w:rsidRDefault="00E8343C" w:rsidP="00E8343C">
      <w:pPr>
        <w:pStyle w:val="ConsPlusNonformat"/>
        <w:widowControl/>
        <w:tabs>
          <w:tab w:val="left" w:pos="4140"/>
        </w:tabs>
        <w:ind w:firstLine="851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ее местонахождение)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4"/>
        </w:rPr>
        <w:t>на мой счет №</w:t>
      </w:r>
      <w:r>
        <w:rPr>
          <w:rFonts w:ascii="Times New Roman" w:hAnsi="Times New Roman" w:cs="Times New Roman"/>
          <w:sz w:val="26"/>
        </w:rPr>
        <w:t xml:space="preserve"> _______________________________.</w:t>
      </w:r>
    </w:p>
    <w:p w:rsidR="00E8343C" w:rsidRDefault="00E8343C" w:rsidP="00E8343C">
      <w:pPr>
        <w:pStyle w:val="ConsPlusNonformat"/>
        <w:widowControl/>
        <w:ind w:firstLine="902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При поступлении на государственную, гражданскую и муниципальную службу, изменении размера пенсии в индивидуальном порядке, перемене места жительства, установлении доплаты к пенсии либо иной постоянной выплаты, предусмотренной федеральным, областным законодательством, нормативными актами органов местного самоуправления, или нахождении в местах лишения свободы по приговору суда обязуюсь сообщить об этом органу, выплачивающему пенсию за выслугу лет в 5-дневный срок.</w:t>
      </w:r>
      <w:proofErr w:type="gramEnd"/>
    </w:p>
    <w:p w:rsidR="00E8343C" w:rsidRDefault="00E8343C" w:rsidP="00E8343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</w:rPr>
      </w:pPr>
    </w:p>
    <w:p w:rsidR="00E8343C" w:rsidRDefault="00E8343C" w:rsidP="00E8343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Приложение:</w:t>
      </w:r>
    </w:p>
    <w:p w:rsidR="00E8343C" w:rsidRDefault="00E8343C" w:rsidP="00E8343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___________________________________________________________________;</w:t>
      </w:r>
    </w:p>
    <w:p w:rsidR="00E8343C" w:rsidRDefault="00E8343C" w:rsidP="00E8343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___________________________________________________________________;</w:t>
      </w:r>
    </w:p>
    <w:p w:rsidR="00E8343C" w:rsidRDefault="00E8343C" w:rsidP="00E8343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___________________________________________________________________;</w:t>
      </w:r>
    </w:p>
    <w:p w:rsidR="00E8343C" w:rsidRDefault="00E8343C" w:rsidP="00E8343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__________________________________________________________________;</w:t>
      </w:r>
    </w:p>
    <w:p w:rsidR="00E8343C" w:rsidRDefault="00E8343C" w:rsidP="00E8343C">
      <w:pPr>
        <w:pStyle w:val="ConsPlusNonformat"/>
        <w:widowControl/>
        <w:ind w:firstLine="9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__________________________________________________________________.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tabs>
          <w:tab w:val="left" w:pos="609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"___"___________ 20__ года </w:t>
      </w:r>
      <w:r>
        <w:rPr>
          <w:rFonts w:ascii="Times New Roman" w:hAnsi="Times New Roman" w:cs="Times New Roman"/>
          <w:sz w:val="24"/>
        </w:rPr>
        <w:tab/>
        <w:t xml:space="preserve">  _______________ (подпись)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E8343C" w:rsidRDefault="00E8343C" w:rsidP="00E8343C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jc w:val="right"/>
        <w:outlineLvl w:val="1"/>
        <w:sectPr w:rsidR="00E8343C" w:rsidSect="00986F41">
          <w:pgSz w:w="11906" w:h="16838"/>
          <w:pgMar w:top="1135" w:right="850" w:bottom="719" w:left="1701" w:header="708" w:footer="708" w:gutter="0"/>
          <w:cols w:space="708"/>
          <w:docGrid w:linePitch="360"/>
        </w:sectPr>
      </w:pPr>
    </w:p>
    <w:p w:rsidR="00E8343C" w:rsidRDefault="00E8343C" w:rsidP="00E8343C">
      <w:pPr>
        <w:pStyle w:val="ConsPlusNonformat"/>
        <w:widowControl/>
      </w:pPr>
    </w:p>
    <w:p w:rsidR="00E8343C" w:rsidRPr="00B73031" w:rsidRDefault="00E8343C" w:rsidP="00E8343C">
      <w:pPr>
        <w:pStyle w:val="ConsPlusNormal"/>
        <w:widowControl/>
        <w:ind w:left="6804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B7303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2</w:t>
      </w:r>
    </w:p>
    <w:p w:rsidR="00E8343C" w:rsidRPr="00123936" w:rsidRDefault="00E8343C" w:rsidP="00E8343C">
      <w:pPr>
        <w:pStyle w:val="ConsPlusNormal"/>
        <w:widowControl/>
        <w:ind w:left="680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3936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E8343C" w:rsidRPr="002C37E0" w:rsidRDefault="00E8343C" w:rsidP="00E834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E8343C" w:rsidRPr="002C37E0" w:rsidRDefault="00E8343C" w:rsidP="00E834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E8343C" w:rsidRPr="002C37E0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2C37E0">
        <w:rPr>
          <w:rFonts w:ascii="Times New Roman" w:hAnsi="Times New Roman" w:cs="Times New Roman"/>
          <w:sz w:val="26"/>
          <w:szCs w:val="26"/>
        </w:rPr>
        <w:t xml:space="preserve">Штамп органа местного 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самоуправления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СПРАВКА</w:t>
      </w:r>
    </w:p>
    <w:p w:rsidR="00E8343C" w:rsidRDefault="00E8343C" w:rsidP="00E8343C">
      <w:pPr>
        <w:pStyle w:val="ConsPlusNonformat"/>
        <w:widowControl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среднемесячном заработке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Дана __________________________________________________________________</w:t>
      </w:r>
    </w:p>
    <w:p w:rsidR="00E8343C" w:rsidRDefault="00E8343C" w:rsidP="00E8343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(фамилия, имя, отчество)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в том, что его (её) среднемесячный заработок за последние 12 полных месяцев по должности _____________________________________________________________</w:t>
      </w:r>
      <w:proofErr w:type="gramEnd"/>
    </w:p>
    <w:p w:rsidR="00E8343C" w:rsidRDefault="00E8343C" w:rsidP="00E8343C">
      <w:pPr>
        <w:pStyle w:val="ConsPlusNonformat"/>
        <w:widowControl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(наименование должности)</w:t>
      </w:r>
    </w:p>
    <w:p w:rsidR="00E8343C" w:rsidRDefault="00E8343C" w:rsidP="00E8343C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_______________________________________________________________________на дату увольнения, дату достижения возраста, дающего право на страховую пенсию (не нужное зачеркнуть) «___»___________ 20__ года составляет _______________________________________________________________________, </w:t>
      </w:r>
    </w:p>
    <w:p w:rsidR="00E8343C" w:rsidRDefault="00E8343C" w:rsidP="00E8343C">
      <w:pPr>
        <w:pStyle w:val="ConsPlusNonformat"/>
        <w:widowControl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(цифрами и прописью)</w:t>
      </w:r>
    </w:p>
    <w:p w:rsidR="00E8343C" w:rsidRDefault="00E8343C" w:rsidP="00E8343C">
      <w:pPr>
        <w:pStyle w:val="ConsPlusNonformat"/>
        <w:widowControl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том числе: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должностной оклад ______________________________________________________</w:t>
      </w:r>
    </w:p>
    <w:p w:rsidR="00E8343C" w:rsidRDefault="00E8343C" w:rsidP="00E8343C">
      <w:pPr>
        <w:pStyle w:val="ConsPlusNonformat"/>
        <w:widowControl/>
        <w:tabs>
          <w:tab w:val="left" w:pos="360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(цифрами и прописью)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_______________________________________________________________________.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Дата выдачи справки ________________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Руководитель  ____________________   ________________________</w:t>
      </w:r>
    </w:p>
    <w:p w:rsidR="00E8343C" w:rsidRDefault="00E8343C" w:rsidP="00E8343C">
      <w:pPr>
        <w:pStyle w:val="ConsPlusNonformat"/>
        <w:widowControl/>
        <w:tabs>
          <w:tab w:val="left" w:pos="2520"/>
          <w:tab w:val="left" w:pos="48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(подпись)</w:t>
      </w:r>
      <w:r>
        <w:rPr>
          <w:rFonts w:ascii="Times New Roman" w:hAnsi="Times New Roman" w:cs="Times New Roman"/>
          <w:sz w:val="22"/>
        </w:rPr>
        <w:tab/>
        <w:t>(расшифровка подписи)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Главный бухгалтер ________________   _____________________</w:t>
      </w:r>
    </w:p>
    <w:p w:rsidR="00E8343C" w:rsidRDefault="00E8343C" w:rsidP="00E8343C">
      <w:pPr>
        <w:pStyle w:val="ConsPlusNonformat"/>
        <w:widowControl/>
        <w:tabs>
          <w:tab w:val="left" w:pos="2520"/>
          <w:tab w:val="left" w:pos="4860"/>
        </w:tabs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ab/>
        <w:t>(подпись)</w:t>
      </w:r>
      <w:r>
        <w:rPr>
          <w:rFonts w:ascii="Times New Roman" w:hAnsi="Times New Roman" w:cs="Times New Roman"/>
          <w:sz w:val="22"/>
        </w:rPr>
        <w:tab/>
        <w:t>(расшифровка подписи)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Печать</w:t>
      </w:r>
    </w:p>
    <w:p w:rsidR="00E8343C" w:rsidRDefault="00E8343C" w:rsidP="00E8343C">
      <w:pPr>
        <w:pStyle w:val="ConsPlusNonformat"/>
        <w:widowControl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left="4320" w:firstLine="0"/>
        <w:outlineLvl w:val="1"/>
        <w:rPr>
          <w:rFonts w:ascii="Times New Roman" w:hAnsi="Times New Roman" w:cs="Times New Roman"/>
          <w:sz w:val="26"/>
        </w:rPr>
        <w:sectPr w:rsidR="00E8343C" w:rsidSect="00986F41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E8343C" w:rsidRPr="0054411A" w:rsidRDefault="00E8343C" w:rsidP="00E8343C">
      <w:pPr>
        <w:pStyle w:val="ConsPlusNormal"/>
        <w:widowControl/>
        <w:ind w:left="6804" w:firstLine="0"/>
        <w:outlineLvl w:val="1"/>
        <w:rPr>
          <w:rFonts w:ascii="Times New Roman" w:hAnsi="Times New Roman" w:cs="Times New Roman"/>
          <w:sz w:val="26"/>
          <w:szCs w:val="26"/>
        </w:rPr>
      </w:pPr>
      <w:r w:rsidRPr="0054411A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E8343C" w:rsidRPr="00123936" w:rsidRDefault="00E8343C" w:rsidP="00E8343C">
      <w:pPr>
        <w:pStyle w:val="ConsPlusNormal"/>
        <w:widowControl/>
        <w:ind w:left="6804" w:firstLine="0"/>
        <w:jc w:val="both"/>
        <w:rPr>
          <w:rFonts w:ascii="Times New Roman" w:hAnsi="Times New Roman" w:cs="Times New Roman"/>
          <w:sz w:val="26"/>
          <w:szCs w:val="26"/>
        </w:rPr>
      </w:pPr>
      <w:r w:rsidRPr="00123936">
        <w:rPr>
          <w:rFonts w:ascii="Times New Roman" w:hAnsi="Times New Roman" w:cs="Times New Roman"/>
          <w:sz w:val="26"/>
          <w:szCs w:val="26"/>
        </w:rPr>
        <w:t xml:space="preserve">к Порядку </w:t>
      </w:r>
    </w:p>
    <w:p w:rsidR="00E8343C" w:rsidRPr="003B26FB" w:rsidRDefault="00E8343C" w:rsidP="00E834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</w:t>
      </w:r>
    </w:p>
    <w:p w:rsidR="00E8343C" w:rsidRPr="003B26FB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343C" w:rsidRPr="003B26FB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E8343C" w:rsidRPr="00123936" w:rsidRDefault="00E8343C" w:rsidP="00E8343C">
      <w:pPr>
        <w:pStyle w:val="ConsPlusNormal"/>
        <w:widowControl/>
        <w:ind w:left="900" w:right="1075" w:firstLine="0"/>
        <w:jc w:val="center"/>
        <w:rPr>
          <w:rFonts w:ascii="Times New Roman" w:hAnsi="Times New Roman" w:cs="Times New Roman"/>
          <w:sz w:val="26"/>
        </w:rPr>
      </w:pPr>
      <w:r w:rsidRPr="00123936">
        <w:rPr>
          <w:rFonts w:ascii="Times New Roman" w:hAnsi="Times New Roman" w:cs="Times New Roman"/>
          <w:sz w:val="26"/>
        </w:rPr>
        <w:t>СПРАВКА</w:t>
      </w:r>
    </w:p>
    <w:p w:rsidR="00E8343C" w:rsidRPr="00123936" w:rsidRDefault="00E8343C" w:rsidP="00E8343C">
      <w:pPr>
        <w:pStyle w:val="ConsPlusNormal"/>
        <w:widowControl/>
        <w:ind w:left="900" w:right="1075" w:firstLine="0"/>
        <w:jc w:val="center"/>
        <w:rPr>
          <w:rFonts w:ascii="Times New Roman" w:hAnsi="Times New Roman" w:cs="Times New Roman"/>
        </w:rPr>
      </w:pPr>
      <w:r w:rsidRPr="00123936">
        <w:rPr>
          <w:rFonts w:ascii="Times New Roman" w:hAnsi="Times New Roman" w:cs="Times New Roman"/>
          <w:sz w:val="26"/>
        </w:rPr>
        <w:t>о периодах стажа муниципальной службы</w:t>
      </w:r>
    </w:p>
    <w:p w:rsidR="00E8343C" w:rsidRPr="00123936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8343C" w:rsidRPr="00123936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8343C" w:rsidRPr="00123936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Стаж муниципальной службы _____________________________________________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E8343C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(фамилия, имя, отчество, дата рождения)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proofErr w:type="gramStart"/>
      <w:r>
        <w:rPr>
          <w:rFonts w:ascii="Times New Roman" w:hAnsi="Times New Roman" w:cs="Times New Roman"/>
          <w:sz w:val="26"/>
        </w:rPr>
        <w:t>замещавшего</w:t>
      </w:r>
      <w:proofErr w:type="gramEnd"/>
      <w:r>
        <w:rPr>
          <w:rFonts w:ascii="Times New Roman" w:hAnsi="Times New Roman" w:cs="Times New Roman"/>
          <w:sz w:val="26"/>
        </w:rPr>
        <w:t xml:space="preserve"> (ей) должность ______________________________________________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_______________________________________________________________________</w:t>
      </w:r>
    </w:p>
    <w:p w:rsidR="00E8343C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(наименование должности)</w:t>
      </w:r>
    </w:p>
    <w:p w:rsidR="00E8343C" w:rsidRDefault="00E8343C" w:rsidP="00E834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по состоянию </w:t>
      </w:r>
      <w:proofErr w:type="gramStart"/>
      <w:r>
        <w:rPr>
          <w:rFonts w:ascii="Times New Roman" w:hAnsi="Times New Roman" w:cs="Times New Roman"/>
          <w:sz w:val="26"/>
        </w:rPr>
        <w:t>на</w:t>
      </w:r>
      <w:proofErr w:type="gramEnd"/>
      <w:r>
        <w:rPr>
          <w:rFonts w:ascii="Times New Roman" w:hAnsi="Times New Roman" w:cs="Times New Roman"/>
          <w:sz w:val="26"/>
        </w:rPr>
        <w:t xml:space="preserve"> ______________ года составляет ____________________________,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в том числе по периодам: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1.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2.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3.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4.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5.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Основание: Протокол решения комиссии </w:t>
      </w:r>
      <w:proofErr w:type="gramStart"/>
      <w:r>
        <w:rPr>
          <w:rFonts w:ascii="Times New Roman" w:hAnsi="Times New Roman" w:cs="Times New Roman"/>
          <w:sz w:val="26"/>
        </w:rPr>
        <w:t>от</w:t>
      </w:r>
      <w:proofErr w:type="gramEnd"/>
      <w:r>
        <w:rPr>
          <w:rFonts w:ascii="Times New Roman" w:hAnsi="Times New Roman" w:cs="Times New Roman"/>
          <w:sz w:val="26"/>
        </w:rPr>
        <w:t xml:space="preserve"> _________________ № _________.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Дата справки ______________________.</w:t>
      </w: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</w:p>
    <w:p w:rsidR="00E8343C" w:rsidRDefault="00E8343C" w:rsidP="00E8343C">
      <w:pPr>
        <w:pStyle w:val="ConsPlusNormal"/>
        <w:widowControl/>
        <w:ind w:firstLine="0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Подписи членов комиссии:</w:t>
      </w:r>
    </w:p>
    <w:p w:rsidR="00E8343C" w:rsidRDefault="00E8343C" w:rsidP="00E8343C"/>
    <w:p w:rsidR="00A12163" w:rsidRDefault="00A12163" w:rsidP="00E8343C"/>
    <w:sectPr w:rsidR="00A12163" w:rsidSect="00986F41">
      <w:pgSz w:w="11906" w:h="16838"/>
      <w:pgMar w:top="1135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5668"/>
      <w:docPartObj>
        <w:docPartGallery w:val="Page Numbers (Bottom of Page)"/>
        <w:docPartUnique/>
      </w:docPartObj>
    </w:sdtPr>
    <w:sdtEndPr/>
    <w:sdtContent>
      <w:p w:rsidR="00506065" w:rsidRDefault="00E8343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06065" w:rsidRDefault="00E8343C">
    <w:pPr>
      <w:pStyle w:val="a6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343C"/>
    <w:rsid w:val="00A12163"/>
    <w:rsid w:val="00E8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E8343C"/>
    <w:pPr>
      <w:ind w:right="6115"/>
    </w:pPr>
  </w:style>
  <w:style w:type="character" w:customStyle="1" w:styleId="20">
    <w:name w:val="Основной текст 2 Знак"/>
    <w:basedOn w:val="a0"/>
    <w:link w:val="2"/>
    <w:semiHidden/>
    <w:rsid w:val="00E8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rsid w:val="00E8343C"/>
    <w:pPr>
      <w:tabs>
        <w:tab w:val="left" w:pos="6840"/>
      </w:tabs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8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8343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834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semiHidden/>
    <w:unhideWhenUsed/>
    <w:rsid w:val="00E8343C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E834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34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34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834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D0DABB614F5BF86225263B2DD5BA236DCE9FC1A981A5A376757AC1FD25E3E80BDE47A1p1V3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1\Desktop\POSTAN_1122_04_02_2013.doc" TargetMode="External"/><Relationship Id="rId5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2873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2023-01-13T14:39:00Z</dcterms:created>
  <dcterms:modified xsi:type="dcterms:W3CDTF">2023-01-13T14:45:00Z</dcterms:modified>
</cp:coreProperties>
</file>