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7" w:rsidRPr="005909E7" w:rsidRDefault="005909E7" w:rsidP="005909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с. Устье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D46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от</w:t>
      </w:r>
      <w:r w:rsidR="00F61D46">
        <w:rPr>
          <w:rFonts w:ascii="Times New Roman" w:hAnsi="Times New Roman" w:cs="Times New Roman"/>
          <w:sz w:val="26"/>
          <w:szCs w:val="26"/>
          <w:lang w:val="en-US"/>
        </w:rPr>
        <w:t xml:space="preserve"> 21</w:t>
      </w:r>
      <w:r w:rsidR="00F61D46">
        <w:rPr>
          <w:rFonts w:ascii="Times New Roman" w:hAnsi="Times New Roman" w:cs="Times New Roman"/>
          <w:sz w:val="26"/>
          <w:szCs w:val="26"/>
        </w:rPr>
        <w:t>.04.2023                                                                                                             № 677</w:t>
      </w: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Порядке</w:t>
      </w:r>
      <w:r w:rsidRPr="005909E7">
        <w:rPr>
          <w:rFonts w:ascii="Times New Roman" w:hAnsi="Times New Roman" w:cs="Times New Roman"/>
          <w:sz w:val="26"/>
          <w:szCs w:val="26"/>
        </w:rPr>
        <w:t xml:space="preserve"> оповещения населения о пожаре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69-ФЗ  «О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», Федеральным законом от 6 октября </w:t>
      </w:r>
      <w:r w:rsidRPr="005909E7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22 июля </w:t>
      </w:r>
      <w:r w:rsidRPr="005909E7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123-ФЗ «Технический регламент о требованиях пожарной безопасности», 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25 апреля </w:t>
      </w:r>
      <w:r w:rsidRPr="005909E7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390 «О противопожарном режиме», на основании</w:t>
      </w:r>
      <w:proofErr w:type="gramEnd"/>
      <w:r w:rsidRPr="005909E7">
        <w:rPr>
          <w:rFonts w:ascii="Times New Roman" w:hAnsi="Times New Roman" w:cs="Times New Roman"/>
          <w:sz w:val="26"/>
          <w:szCs w:val="26"/>
        </w:rPr>
        <w:t xml:space="preserve"> ст. 42 Устава округа администрация округа</w:t>
      </w: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909E7" w:rsidRDefault="005909E7" w:rsidP="005909E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Утвердить прилагаемый Порядок оповещения населения</w:t>
      </w:r>
      <w:r w:rsidR="004238B8">
        <w:rPr>
          <w:rFonts w:ascii="Times New Roman" w:hAnsi="Times New Roman" w:cs="Times New Roman"/>
          <w:sz w:val="26"/>
          <w:szCs w:val="26"/>
        </w:rPr>
        <w:t xml:space="preserve"> о пожаре на территории</w:t>
      </w:r>
      <w:r w:rsidRPr="005909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4238B8">
        <w:rPr>
          <w:rFonts w:ascii="Times New Roman" w:hAnsi="Times New Roman" w:cs="Times New Roman"/>
          <w:sz w:val="26"/>
          <w:szCs w:val="26"/>
        </w:rPr>
        <w:t>.</w:t>
      </w:r>
      <w:r w:rsidRPr="005909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8B8" w:rsidRPr="005909E7" w:rsidRDefault="004238B8" w:rsidP="004238B8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09E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5909E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отдел безопасности, мобилизационной работы, ГО и ЧС администрации округа.</w:t>
      </w:r>
    </w:p>
    <w:p w:rsidR="004238B8" w:rsidRPr="005909E7" w:rsidRDefault="004238B8" w:rsidP="005909E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8B8" w:rsidRPr="005909E7" w:rsidRDefault="004238B8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238B8" w:rsidTr="004238B8">
        <w:tc>
          <w:tcPr>
            <w:tcW w:w="4952" w:type="dxa"/>
          </w:tcPr>
          <w:p w:rsidR="004238B8" w:rsidRDefault="004238B8" w:rsidP="00423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953" w:type="dxa"/>
          </w:tcPr>
          <w:p w:rsidR="004238B8" w:rsidRDefault="004238B8" w:rsidP="005909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8B8" w:rsidRDefault="004238B8" w:rsidP="005909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8B8" w:rsidRDefault="004238B8" w:rsidP="00423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А.О. Семичев</w:t>
            </w:r>
          </w:p>
        </w:tc>
      </w:tr>
    </w:tbl>
    <w:p w:rsidR="005909E7" w:rsidRPr="005909E7" w:rsidRDefault="005909E7" w:rsidP="004238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4238B8" w:rsidTr="004238B8">
        <w:tc>
          <w:tcPr>
            <w:tcW w:w="5778" w:type="dxa"/>
          </w:tcPr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</w:t>
            </w:r>
            <w:r w:rsidR="00F61D46">
              <w:rPr>
                <w:rFonts w:ascii="Times New Roman" w:hAnsi="Times New Roman" w:cs="Times New Roman"/>
                <w:sz w:val="26"/>
                <w:szCs w:val="26"/>
              </w:rPr>
              <w:t>ции округа от 21.04.2023 № 677</w:t>
            </w:r>
          </w:p>
          <w:p w:rsidR="004238B8" w:rsidRDefault="004238B8" w:rsidP="00590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238B8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 xml:space="preserve">оповещения населения о пожаре на территории 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5909E7" w:rsidRPr="005909E7" w:rsidRDefault="005909E7" w:rsidP="005909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1. Общие положения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и принятия мер по оповещению населения в границах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909E7">
        <w:rPr>
          <w:rFonts w:ascii="Times New Roman" w:hAnsi="Times New Roman" w:cs="Times New Roman"/>
          <w:bCs/>
          <w:sz w:val="26"/>
          <w:szCs w:val="26"/>
        </w:rPr>
        <w:t>, о пожаре (далее – Порядок) разработан в соответствии с федеральным</w:t>
      </w:r>
      <w:r w:rsidR="004238B8">
        <w:rPr>
          <w:rFonts w:ascii="Times New Roman" w:hAnsi="Times New Roman" w:cs="Times New Roman"/>
          <w:bCs/>
          <w:sz w:val="26"/>
          <w:szCs w:val="26"/>
        </w:rPr>
        <w:t>и законами от 21 декабря 1994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69-ФЗ «О пожарной б</w:t>
      </w:r>
      <w:r w:rsidR="004238B8">
        <w:rPr>
          <w:rFonts w:ascii="Times New Roman" w:hAnsi="Times New Roman" w:cs="Times New Roman"/>
          <w:bCs/>
          <w:sz w:val="26"/>
          <w:szCs w:val="26"/>
        </w:rPr>
        <w:t>езопасности», от 22 июля 2008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123-ФЗ «Технический регламент о требован</w:t>
      </w:r>
      <w:r w:rsidR="004238B8">
        <w:rPr>
          <w:rFonts w:ascii="Times New Roman" w:hAnsi="Times New Roman" w:cs="Times New Roman"/>
          <w:bCs/>
          <w:sz w:val="26"/>
          <w:szCs w:val="26"/>
        </w:rPr>
        <w:t>иях пожарной безопасности», от 6 октября 2003</w:t>
      </w:r>
      <w:proofErr w:type="gramEnd"/>
      <w:r w:rsidR="004238B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Своевременное оповещение населения населенных пунктов в границах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возникновении пожара или угрозе возникновения пожара,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Оповещение организуется на основе использования ресурса и технических средств оповещения и связи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службы, дислоцирующихся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возникших пожарах или их угрозе и регулирует порядок организации и принятия мер по оповещению населения в границах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2. Организация и задачи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Основными задачами оповещения являются: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информирование сил подразделений пожарной охраны для тушения пожаров в границах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–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предоставление населению информации по порядку эвакуации в конкретной пожароопасной ситуации.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2.2.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Организация оповещения населения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при угрозе возникновения пожаров и (или) возникновении пожаров возлагается на старост населенных пунктов и работников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с использованием звуковых сигналов или передачи речевого сообщения по громкоговорящей связи.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Организация оповещения работников организаций, индивидуальных предпринимателей, осуществляющих деятельность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при угрозе возникновения и (или) возникновении пожаров возлагается на руководителей соответствующих организаций, индивидуальных предпринимателей независимо от форм собственности, с использованием звуковых сигналов или передачи речевого сообщения по громкоговорящей связи, а также посредством использования механических средств оповещения, предусмотренных настоящим Порядком.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При этом тексты речевой информации о возникновении пожара и (или) угрозе его возникновения, передаваемой по объектовым (локальным) системам оповещения, подписываются руководителем организации.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2.4.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Создание, совершенствование и поддержание в готовности объектовых систем оповещения осуществляется за счет средств объектов экономики, расположенных на территории и (или) возникновении пожаров.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2.5.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Основным способом оповещения населения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об опасностях, возникающих при пожарах, считается сигнал звуковой сирены, что означает подачу предупредительного сигнала «Внимание всем!», с последующей передачей речевой информации с использованием громкоговорящей связи в общей системе оповещения населения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2.6.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на основании информации, полученной от лиц, обнаруживших пожар.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2.7.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Оповещение о начале эвакуации населения организуется по месту нахождения в кратчайшие сроки.</w:t>
      </w: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3. Сигналы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Оповещение населения населенных пунктов и организаций, расположенных на территории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 непосредственной угрозе пожара или его возникновении, о принятии своевременных мер по защите от пожара осуществляется одним из следующих способов: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подачей сигнала путем нанесения частых ударов металлическим предметом по металлу;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путем передачи звуковых сигналов (сирен) по техническим каналам связи;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передачей речевого сообщения по громкоговорящей связи;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передачей речевых сообщений по сетям вещания.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3.2.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связи для передачи информации включают в себя: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эфирного радиовещания;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и сети телефонной связи, персонального радиовызова;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подвижные и стационарные средства вещания;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технические средства оповещения и связи организаций.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Сигнал оповещения – это условный сигнал, передаваемый в системе оповещения, являющийся командой для проведения определенных мероприятий администрацией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руководителями предприятий, учреждений и организаций, а также населением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Для привлечения внимания населения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перед передачей информации производится подача сигнала сирены, что означает подачу предупредительного сигнала «Внимание всем!».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Во всех случаях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задействования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системы оповещения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с включением сигнала сирены до населения немедленно доводятся соответствующие сообщения с помощью подвижных средств оповещения.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3.3.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для опов</w:t>
      </w:r>
      <w:r w:rsidR="004238B8">
        <w:rPr>
          <w:rFonts w:ascii="Times New Roman" w:hAnsi="Times New Roman" w:cs="Times New Roman"/>
          <w:bCs/>
          <w:sz w:val="26"/>
          <w:szCs w:val="26"/>
        </w:rPr>
        <w:t>ещения населения и г</w:t>
      </w: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осударственной противопожарной службы о пожаре 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переброса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огня при лесных пожарах, а также распространение огня на близлежащие здания и сооружения. 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До населения этот сигнал доводится при помощи сирен, радиовещания в течение 2 – 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До подразделений государственной противопожарной службы сигнал передается по сети проводного вещания, радио, сотового телефона, или нарочным.</w:t>
      </w: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4. Порядок оповещения населения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4.1.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При обнаружении очага возгорания или признаков горения (задымление, запах гари, повышение температуры и т.п.) жители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обязаны: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1)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 xml:space="preserve">немедленно сообщать об этом старосте населенного пункта, в подразделение государственной противопожарной службы (телефоны 01, с мобильного 112) и в администрацию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(телефон: 8 (81753) 21805) при этом называть адрес (населенный пункт, название улицы, номер дома, квартиры, участка лесного массива);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>2)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кратко и четко докладывать, что горит (дом, квартира, чердак, подвал, баня, гараж, сарай, дровяник, участок лесного массива</w:t>
      </w:r>
      <w:r w:rsidR="004238B8">
        <w:rPr>
          <w:rFonts w:ascii="Times New Roman" w:hAnsi="Times New Roman" w:cs="Times New Roman"/>
          <w:bCs/>
          <w:sz w:val="26"/>
          <w:szCs w:val="26"/>
        </w:rPr>
        <w:t xml:space="preserve"> и т.д.</w:t>
      </w:r>
      <w:r w:rsidRPr="005909E7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lastRenderedPageBreak/>
        <w:t>4.2.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О возникновении пожара или угрозе возникновения пожара ответственные лица населенных пунктов и работники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организуют и осуществляют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металлу,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 xml:space="preserve">В дальнейшем полученную информацию сообщают в Государственную противопожарную службу и оперативному дежурному единой дежурно-диспетчерской службы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Вологодской области (по телефону 8 (81753) 21805).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09E7" w:rsidRPr="005909E7" w:rsidRDefault="005909E7" w:rsidP="005909E7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5909E7">
        <w:rPr>
          <w:b/>
          <w:sz w:val="26"/>
          <w:szCs w:val="26"/>
        </w:rPr>
        <w:t>5. Порядок оповещения Государственной противопожарной службы</w:t>
      </w:r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5.1.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Доведение сообщения о возникновении пожара или угрозе возникновения пожара на территории населенных пунктов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до подразделений Государственной противопожарной службы осуществляется населением, работниками администрации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самостоятельно, по средствам телефонной связи по номеру телефона «01», с мобильного «112», либо через единую дежурно-диспетчерскую службу </w:t>
      </w:r>
      <w:proofErr w:type="spellStart"/>
      <w:r w:rsidRPr="005909E7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5909E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Вологодской области (по телефону 8 (81753) 21805).</w:t>
      </w:r>
      <w:proofErr w:type="gramEnd"/>
    </w:p>
    <w:p w:rsidR="005909E7" w:rsidRPr="005909E7" w:rsidRDefault="005909E7" w:rsidP="005909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9E7">
        <w:rPr>
          <w:rFonts w:ascii="Times New Roman" w:hAnsi="Times New Roman" w:cs="Times New Roman"/>
          <w:bCs/>
          <w:sz w:val="26"/>
          <w:szCs w:val="26"/>
        </w:rPr>
        <w:t>5.2.</w:t>
      </w:r>
      <w:r w:rsidRPr="005909E7">
        <w:rPr>
          <w:rFonts w:ascii="Times New Roman" w:hAnsi="Times New Roman" w:cs="Times New Roman"/>
          <w:bCs/>
          <w:sz w:val="26"/>
          <w:szCs w:val="26"/>
        </w:rPr>
        <w:tab/>
        <w:t>Доведение сообщения о возникновении пожара осуществляется с использованием всех видов телефонной и сотовой связи.</w:t>
      </w:r>
    </w:p>
    <w:p w:rsidR="0034652D" w:rsidRPr="005909E7" w:rsidRDefault="0034652D">
      <w:pPr>
        <w:rPr>
          <w:sz w:val="26"/>
          <w:szCs w:val="26"/>
        </w:rPr>
      </w:pPr>
    </w:p>
    <w:sectPr w:rsidR="0034652D" w:rsidRPr="005909E7" w:rsidSect="00F300FA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E7" w:rsidRDefault="005909E7" w:rsidP="005909E7">
      <w:pPr>
        <w:spacing w:after="0" w:line="240" w:lineRule="auto"/>
      </w:pPr>
      <w:r>
        <w:separator/>
      </w:r>
    </w:p>
  </w:endnote>
  <w:endnote w:type="continuationSeparator" w:id="0">
    <w:p w:rsidR="005909E7" w:rsidRDefault="005909E7" w:rsidP="005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E7" w:rsidRDefault="005909E7" w:rsidP="005909E7">
      <w:pPr>
        <w:spacing w:after="0" w:line="240" w:lineRule="auto"/>
      </w:pPr>
      <w:r>
        <w:separator/>
      </w:r>
    </w:p>
  </w:footnote>
  <w:footnote w:type="continuationSeparator" w:id="0">
    <w:p w:rsidR="005909E7" w:rsidRDefault="005909E7" w:rsidP="005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8907"/>
      <w:docPartObj>
        <w:docPartGallery w:val="Page Numbers (Top of Page)"/>
        <w:docPartUnique/>
      </w:docPartObj>
    </w:sdtPr>
    <w:sdtContent>
      <w:p w:rsidR="004238B8" w:rsidRDefault="00F300FA">
        <w:pPr>
          <w:pStyle w:val="a3"/>
          <w:jc w:val="center"/>
        </w:pPr>
        <w:fldSimple w:instr=" PAGE   \* MERGEFORMAT ">
          <w:r w:rsidR="00F61D46">
            <w:rPr>
              <w:noProof/>
            </w:rPr>
            <w:t>1</w:t>
          </w:r>
        </w:fldSimple>
      </w:p>
    </w:sdtContent>
  </w:sdt>
  <w:p w:rsidR="00AA6B04" w:rsidRDefault="00F61D46" w:rsidP="00694A2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BC1"/>
    <w:multiLevelType w:val="hybridMultilevel"/>
    <w:tmpl w:val="4384B4AE"/>
    <w:lvl w:ilvl="0" w:tplc="EA80C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E7"/>
    <w:rsid w:val="0034652D"/>
    <w:rsid w:val="004238B8"/>
    <w:rsid w:val="005909E7"/>
    <w:rsid w:val="00F300FA"/>
    <w:rsid w:val="00F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09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09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9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E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2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2023-04-11T09:03:00Z</dcterms:created>
  <dcterms:modified xsi:type="dcterms:W3CDTF">2023-04-23T14:21:00Z</dcterms:modified>
</cp:coreProperties>
</file>