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04" w:rsidRPr="00B8768D" w:rsidRDefault="00964004" w:rsidP="0096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</w:rPr>
      </w:pPr>
      <w:r>
        <w:rPr>
          <w:b/>
          <w:noProof/>
        </w:rPr>
        <w:drawing>
          <wp:inline distT="0" distB="0" distL="0" distR="0">
            <wp:extent cx="56451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004" w:rsidRPr="00B8768D" w:rsidRDefault="00964004" w:rsidP="0096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</w:rPr>
      </w:pPr>
    </w:p>
    <w:p w:rsidR="00964004" w:rsidRPr="00213F9A" w:rsidRDefault="00964004" w:rsidP="0096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213F9A">
        <w:rPr>
          <w:b/>
          <w:kern w:val="36"/>
          <w:sz w:val="26"/>
          <w:szCs w:val="26"/>
        </w:rPr>
        <w:t>АДМИНИСТРАЦИЯ УСТЬ-КУБИНСКОГО</w:t>
      </w:r>
    </w:p>
    <w:p w:rsidR="00964004" w:rsidRPr="00213F9A" w:rsidRDefault="00964004" w:rsidP="0096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213F9A">
        <w:rPr>
          <w:b/>
          <w:kern w:val="36"/>
          <w:sz w:val="26"/>
          <w:szCs w:val="26"/>
        </w:rPr>
        <w:t xml:space="preserve">МУНИЦИПАЛЬНОГО </w:t>
      </w:r>
      <w:r>
        <w:rPr>
          <w:b/>
          <w:kern w:val="36"/>
          <w:sz w:val="26"/>
          <w:szCs w:val="26"/>
        </w:rPr>
        <w:t>ОКРУГА</w:t>
      </w:r>
    </w:p>
    <w:p w:rsidR="00964004" w:rsidRPr="00213F9A" w:rsidRDefault="00964004" w:rsidP="0096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964004" w:rsidRDefault="00964004" w:rsidP="0096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213F9A">
        <w:rPr>
          <w:b/>
          <w:kern w:val="36"/>
          <w:sz w:val="26"/>
          <w:szCs w:val="26"/>
        </w:rPr>
        <w:t>ПОСТАНОВЛЕНИЕ</w:t>
      </w:r>
    </w:p>
    <w:p w:rsidR="00964004" w:rsidRDefault="00964004" w:rsidP="0096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964004" w:rsidRPr="00213F9A" w:rsidRDefault="00964004" w:rsidP="0096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964004" w:rsidRPr="00213F9A" w:rsidRDefault="00964004" w:rsidP="0096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64004" w:rsidRPr="00213F9A" w:rsidRDefault="00964004" w:rsidP="0096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213F9A">
        <w:rPr>
          <w:sz w:val="26"/>
          <w:szCs w:val="26"/>
        </w:rPr>
        <w:t>от</w:t>
      </w:r>
      <w:r w:rsidRPr="00964004">
        <w:rPr>
          <w:sz w:val="26"/>
          <w:szCs w:val="26"/>
        </w:rPr>
        <w:t xml:space="preserve"> 28.03.</w:t>
      </w:r>
      <w:r>
        <w:rPr>
          <w:sz w:val="26"/>
          <w:szCs w:val="26"/>
        </w:rPr>
        <w:t>2023</w:t>
      </w:r>
      <w:r w:rsidR="004E6267">
        <w:rPr>
          <w:sz w:val="26"/>
          <w:szCs w:val="26"/>
        </w:rPr>
        <w:t xml:space="preserve">                                                                                                     № 555</w:t>
      </w:r>
      <w:r w:rsidRPr="00213F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964004" w:rsidRPr="00213F9A" w:rsidRDefault="00964004" w:rsidP="0096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64004" w:rsidRDefault="00964004" w:rsidP="009640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деятельности комиссии </w:t>
      </w:r>
    </w:p>
    <w:p w:rsidR="00964004" w:rsidRDefault="00964004" w:rsidP="00964004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подготовке проекта и реализации генерального плана округа</w:t>
      </w:r>
    </w:p>
    <w:p w:rsidR="00964004" w:rsidRPr="00213F9A" w:rsidRDefault="00964004" w:rsidP="00964004">
      <w:pPr>
        <w:jc w:val="center"/>
        <w:rPr>
          <w:sz w:val="26"/>
          <w:szCs w:val="26"/>
        </w:rPr>
      </w:pPr>
      <w:r w:rsidRPr="00213F9A">
        <w:rPr>
          <w:sz w:val="26"/>
          <w:szCs w:val="26"/>
        </w:rPr>
        <w:t xml:space="preserve">         </w:t>
      </w:r>
    </w:p>
    <w:p w:rsidR="00964004" w:rsidRPr="006D01BE" w:rsidRDefault="00964004" w:rsidP="00964004">
      <w:pPr>
        <w:jc w:val="both"/>
        <w:rPr>
          <w:sz w:val="26"/>
          <w:szCs w:val="26"/>
        </w:rPr>
      </w:pPr>
      <w:r w:rsidRPr="00213F9A">
        <w:rPr>
          <w:sz w:val="26"/>
          <w:szCs w:val="26"/>
        </w:rPr>
        <w:tab/>
      </w:r>
      <w:r>
        <w:rPr>
          <w:sz w:val="26"/>
          <w:szCs w:val="26"/>
        </w:rPr>
        <w:t>В соответствии со ст. 16 Федерального закона от 6 октября 2003 года № 131-ФЗ «Об общих принципах организации местного самоуправления в Российской Федерации», ст.</w:t>
      </w:r>
      <w:r w:rsidRPr="000D5ED5">
        <w:rPr>
          <w:sz w:val="26"/>
          <w:szCs w:val="26"/>
        </w:rPr>
        <w:t>ст. 24, 25, 26 Градостроительного</w:t>
      </w:r>
      <w:r>
        <w:rPr>
          <w:sz w:val="26"/>
          <w:szCs w:val="26"/>
        </w:rPr>
        <w:t xml:space="preserve"> кодекса Российской Федерации, ст. 42 Устава округа администрация округа</w:t>
      </w:r>
    </w:p>
    <w:p w:rsidR="00964004" w:rsidRDefault="00964004" w:rsidP="0096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213F9A">
        <w:rPr>
          <w:b/>
          <w:sz w:val="26"/>
          <w:szCs w:val="26"/>
        </w:rPr>
        <w:t>ПОСТАНОВЛЯЕТ:</w:t>
      </w:r>
    </w:p>
    <w:p w:rsidR="00964004" w:rsidRDefault="00964004" w:rsidP="00964004">
      <w:pPr>
        <w:ind w:firstLine="709"/>
        <w:jc w:val="both"/>
        <w:rPr>
          <w:b/>
          <w:bCs/>
          <w:sz w:val="26"/>
          <w:szCs w:val="26"/>
        </w:rPr>
      </w:pPr>
      <w:r w:rsidRPr="00D32158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D32158">
        <w:rPr>
          <w:bCs/>
          <w:sz w:val="26"/>
          <w:szCs w:val="26"/>
        </w:rPr>
        <w:t>Утвердить</w:t>
      </w:r>
      <w:r w:rsidR="004E6267">
        <w:rPr>
          <w:bCs/>
          <w:sz w:val="26"/>
          <w:szCs w:val="26"/>
        </w:rPr>
        <w:t xml:space="preserve"> прилагаемый </w:t>
      </w:r>
      <w:r w:rsidRPr="00D3215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Порядок деятельности</w:t>
      </w:r>
      <w:r w:rsidRPr="00D32158">
        <w:rPr>
          <w:bCs/>
          <w:sz w:val="26"/>
          <w:szCs w:val="26"/>
        </w:rPr>
        <w:t xml:space="preserve"> комиссии</w:t>
      </w:r>
      <w:r w:rsidRPr="00D32158">
        <w:rPr>
          <w:sz w:val="26"/>
          <w:szCs w:val="26"/>
        </w:rPr>
        <w:t xml:space="preserve"> по подготовке проекта </w:t>
      </w:r>
      <w:r>
        <w:rPr>
          <w:sz w:val="26"/>
          <w:szCs w:val="26"/>
        </w:rPr>
        <w:t>и реализации генерального плана округа</w:t>
      </w:r>
      <w:r w:rsidR="00B71D7F">
        <w:rPr>
          <w:sz w:val="26"/>
          <w:szCs w:val="26"/>
        </w:rPr>
        <w:t>.</w:t>
      </w:r>
    </w:p>
    <w:p w:rsidR="00964004" w:rsidRDefault="00964004" w:rsidP="0096400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>
        <w:rPr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="00B71D7F"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– </w:t>
      </w:r>
      <w:proofErr w:type="gramStart"/>
      <w:r>
        <w:rPr>
          <w:sz w:val="26"/>
          <w:szCs w:val="26"/>
        </w:rPr>
        <w:t>Ку</w:t>
      </w:r>
      <w:proofErr w:type="gramEnd"/>
      <w:r>
        <w:rPr>
          <w:sz w:val="26"/>
          <w:szCs w:val="26"/>
        </w:rPr>
        <w:t>бинского муниципального района от 9 апреля 2015 года № 384 «Об утверждении Положения о порядке</w:t>
      </w:r>
      <w:r w:rsidRPr="00B7124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деятельности</w:t>
      </w:r>
      <w:r w:rsidRPr="00D32158">
        <w:rPr>
          <w:bCs/>
          <w:sz w:val="26"/>
          <w:szCs w:val="26"/>
        </w:rPr>
        <w:t xml:space="preserve"> комиссии</w:t>
      </w:r>
      <w:r w:rsidRPr="00D32158">
        <w:rPr>
          <w:sz w:val="26"/>
          <w:szCs w:val="26"/>
        </w:rPr>
        <w:t xml:space="preserve"> по подготовке проекта</w:t>
      </w:r>
      <w:r>
        <w:rPr>
          <w:sz w:val="26"/>
          <w:szCs w:val="26"/>
        </w:rPr>
        <w:t xml:space="preserve"> и реализации генерального плана поселения».</w:t>
      </w:r>
    </w:p>
    <w:p w:rsidR="00964004" w:rsidRPr="005E22C8" w:rsidRDefault="00964004" w:rsidP="009640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Cs/>
          <w:sz w:val="26"/>
          <w:szCs w:val="26"/>
        </w:rPr>
        <w:t>Настоящее постановление вступает в силу со дня его подписания</w:t>
      </w:r>
      <w:r w:rsidRPr="00246D26">
        <w:rPr>
          <w:bCs/>
          <w:sz w:val="26"/>
          <w:szCs w:val="26"/>
        </w:rPr>
        <w:t xml:space="preserve"> </w:t>
      </w:r>
      <w:r w:rsidR="004E6267">
        <w:rPr>
          <w:bCs/>
          <w:sz w:val="26"/>
          <w:szCs w:val="26"/>
        </w:rPr>
        <w:t xml:space="preserve">и подлежит </w:t>
      </w:r>
      <w:proofErr w:type="gramStart"/>
      <w:r w:rsidR="004E6267">
        <w:rPr>
          <w:bCs/>
          <w:sz w:val="26"/>
          <w:szCs w:val="26"/>
        </w:rPr>
        <w:t>официальному</w:t>
      </w:r>
      <w:proofErr w:type="gramEnd"/>
      <w:r w:rsidR="004E6267">
        <w:rPr>
          <w:bCs/>
          <w:sz w:val="26"/>
          <w:szCs w:val="26"/>
        </w:rPr>
        <w:t xml:space="preserve"> опубликовании.</w:t>
      </w:r>
    </w:p>
    <w:p w:rsidR="00964004" w:rsidRDefault="00964004" w:rsidP="00964004">
      <w:pPr>
        <w:jc w:val="both"/>
        <w:rPr>
          <w:sz w:val="26"/>
          <w:szCs w:val="26"/>
        </w:rPr>
      </w:pPr>
    </w:p>
    <w:p w:rsidR="00964004" w:rsidRPr="00213F9A" w:rsidRDefault="00964004" w:rsidP="00964004">
      <w:pPr>
        <w:jc w:val="both"/>
        <w:rPr>
          <w:sz w:val="26"/>
          <w:szCs w:val="26"/>
        </w:rPr>
      </w:pPr>
    </w:p>
    <w:p w:rsidR="00964004" w:rsidRDefault="00964004" w:rsidP="00964004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213F9A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213F9A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       </w:t>
      </w:r>
      <w:r w:rsidR="004E626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И.В. Быков</w:t>
      </w:r>
    </w:p>
    <w:p w:rsidR="00964004" w:rsidRDefault="00964004" w:rsidP="00964004">
      <w:pPr>
        <w:rPr>
          <w:sz w:val="26"/>
          <w:szCs w:val="26"/>
        </w:rPr>
      </w:pPr>
    </w:p>
    <w:p w:rsidR="00964004" w:rsidRDefault="00964004" w:rsidP="00964004">
      <w:pPr>
        <w:spacing w:after="200" w:line="276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964004" w:rsidTr="00BF5A7B">
        <w:tc>
          <w:tcPr>
            <w:tcW w:w="5637" w:type="dxa"/>
          </w:tcPr>
          <w:p w:rsidR="00964004" w:rsidRDefault="00964004" w:rsidP="00BF5A7B">
            <w:pPr>
              <w:jc w:val="right"/>
              <w:rPr>
                <w:sz w:val="26"/>
                <w:szCs w:val="26"/>
              </w:rPr>
            </w:pPr>
          </w:p>
          <w:p w:rsidR="00964004" w:rsidRDefault="00964004" w:rsidP="00BF5A7B">
            <w:pPr>
              <w:jc w:val="right"/>
              <w:rPr>
                <w:sz w:val="26"/>
                <w:szCs w:val="26"/>
              </w:rPr>
            </w:pPr>
          </w:p>
          <w:p w:rsidR="00964004" w:rsidRDefault="00964004" w:rsidP="00BF5A7B">
            <w:pPr>
              <w:jc w:val="right"/>
              <w:rPr>
                <w:sz w:val="26"/>
                <w:szCs w:val="26"/>
              </w:rPr>
            </w:pPr>
          </w:p>
          <w:p w:rsidR="00964004" w:rsidRDefault="00964004" w:rsidP="00BF5A7B">
            <w:pPr>
              <w:jc w:val="right"/>
              <w:rPr>
                <w:sz w:val="26"/>
                <w:szCs w:val="26"/>
              </w:rPr>
            </w:pPr>
          </w:p>
          <w:p w:rsidR="00964004" w:rsidRDefault="00964004" w:rsidP="00BF5A7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964004" w:rsidRDefault="00964004" w:rsidP="00BF5A7B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  <w:r w:rsidRPr="00D32158">
              <w:rPr>
                <w:sz w:val="26"/>
                <w:szCs w:val="26"/>
              </w:rPr>
              <w:t xml:space="preserve">  </w:t>
            </w:r>
          </w:p>
          <w:p w:rsidR="00964004" w:rsidRPr="00D32158" w:rsidRDefault="00964004" w:rsidP="00BF5A7B">
            <w:pPr>
              <w:ind w:left="-108" w:firstLine="0"/>
              <w:rPr>
                <w:sz w:val="26"/>
                <w:szCs w:val="26"/>
              </w:rPr>
            </w:pPr>
            <w:r w:rsidRPr="00D32158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ем</w:t>
            </w:r>
            <w:r w:rsidRPr="00D32158">
              <w:rPr>
                <w:sz w:val="26"/>
                <w:szCs w:val="26"/>
              </w:rPr>
              <w:t xml:space="preserve"> администрации </w:t>
            </w:r>
          </w:p>
          <w:p w:rsidR="00964004" w:rsidRPr="00D32158" w:rsidRDefault="00964004" w:rsidP="00BF5A7B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</w:t>
            </w:r>
            <w:r w:rsidRPr="00D32158">
              <w:rPr>
                <w:sz w:val="26"/>
                <w:szCs w:val="26"/>
              </w:rPr>
              <w:t xml:space="preserve"> от</w:t>
            </w:r>
            <w:bookmarkStart w:id="0" w:name="_GoBack"/>
            <w:bookmarkEnd w:id="0"/>
            <w:r w:rsidR="00B71D7F">
              <w:rPr>
                <w:sz w:val="26"/>
                <w:szCs w:val="26"/>
              </w:rPr>
              <w:t xml:space="preserve"> 28.03.2023 № 555</w:t>
            </w:r>
          </w:p>
          <w:p w:rsidR="00964004" w:rsidRDefault="00964004" w:rsidP="00BF5A7B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</w:t>
            </w:r>
            <w:r w:rsidRPr="00D32158">
              <w:rPr>
                <w:sz w:val="26"/>
                <w:szCs w:val="26"/>
              </w:rPr>
              <w:t>риложение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964004" w:rsidRPr="006F1185" w:rsidRDefault="00964004" w:rsidP="00964004">
      <w:pPr>
        <w:rPr>
          <w:color w:val="FF0000"/>
          <w:sz w:val="26"/>
          <w:szCs w:val="26"/>
        </w:rPr>
      </w:pPr>
    </w:p>
    <w:p w:rsidR="00964004" w:rsidRPr="00732A23" w:rsidRDefault="00964004" w:rsidP="00964004">
      <w:pPr>
        <w:jc w:val="center"/>
        <w:rPr>
          <w:b/>
          <w:sz w:val="26"/>
          <w:szCs w:val="26"/>
        </w:rPr>
      </w:pPr>
      <w:r w:rsidRPr="00732A23">
        <w:rPr>
          <w:b/>
          <w:sz w:val="26"/>
          <w:szCs w:val="26"/>
        </w:rPr>
        <w:t xml:space="preserve">Порядок деятельности комиссии </w:t>
      </w:r>
    </w:p>
    <w:p w:rsidR="00964004" w:rsidRPr="00732A23" w:rsidRDefault="00964004" w:rsidP="00964004">
      <w:pPr>
        <w:jc w:val="center"/>
        <w:rPr>
          <w:b/>
          <w:sz w:val="26"/>
          <w:szCs w:val="26"/>
        </w:rPr>
      </w:pPr>
      <w:r w:rsidRPr="00732A23">
        <w:rPr>
          <w:b/>
          <w:sz w:val="26"/>
          <w:szCs w:val="26"/>
        </w:rPr>
        <w:t>по подготовке проекта  и реализации генерального плана округа</w:t>
      </w:r>
    </w:p>
    <w:p w:rsidR="00964004" w:rsidRPr="00732A23" w:rsidRDefault="00964004" w:rsidP="00964004">
      <w:pPr>
        <w:rPr>
          <w:b/>
          <w:sz w:val="26"/>
          <w:szCs w:val="26"/>
        </w:rPr>
      </w:pPr>
    </w:p>
    <w:p w:rsidR="00964004" w:rsidRPr="00732A23" w:rsidRDefault="00B71D7F" w:rsidP="00964004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964004" w:rsidRPr="00732A23" w:rsidRDefault="00964004" w:rsidP="00964004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732A23">
        <w:rPr>
          <w:sz w:val="26"/>
          <w:szCs w:val="26"/>
        </w:rPr>
        <w:t xml:space="preserve">1.1. Комиссия по подготовке проекта и реализации генерального плана округа (далее – комиссия) является коллегиальным совещательным органом при администрации </w:t>
      </w:r>
      <w:proofErr w:type="spellStart"/>
      <w:r w:rsidRPr="00732A23">
        <w:rPr>
          <w:sz w:val="26"/>
          <w:szCs w:val="26"/>
        </w:rPr>
        <w:t>Усть</w:t>
      </w:r>
      <w:proofErr w:type="spellEnd"/>
      <w:r w:rsidRPr="00732A23">
        <w:rPr>
          <w:sz w:val="26"/>
          <w:szCs w:val="26"/>
        </w:rPr>
        <w:t>–Кубинского муниципального округа.</w:t>
      </w:r>
    </w:p>
    <w:p w:rsidR="00964004" w:rsidRPr="00732A23" w:rsidRDefault="00964004" w:rsidP="00964004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732A23">
        <w:rPr>
          <w:sz w:val="26"/>
          <w:szCs w:val="26"/>
        </w:rPr>
        <w:t>1.2. Комиссия в своей деятельности руководствуется Градостроительным кодексом Российской Федерации, а также иными действующими правовыми актами.</w:t>
      </w:r>
    </w:p>
    <w:p w:rsidR="00964004" w:rsidRPr="00732A23" w:rsidRDefault="00964004" w:rsidP="00964004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732A23">
        <w:rPr>
          <w:sz w:val="26"/>
          <w:szCs w:val="26"/>
        </w:rPr>
        <w:t xml:space="preserve">1.3. Комиссия создается и ликвидируется постановлением администрации </w:t>
      </w:r>
      <w:proofErr w:type="spellStart"/>
      <w:r w:rsidRPr="00732A23">
        <w:rPr>
          <w:sz w:val="26"/>
          <w:szCs w:val="26"/>
        </w:rPr>
        <w:t>Усть</w:t>
      </w:r>
      <w:proofErr w:type="spellEnd"/>
      <w:r w:rsidRPr="00732A23">
        <w:rPr>
          <w:sz w:val="26"/>
          <w:szCs w:val="26"/>
        </w:rPr>
        <w:t xml:space="preserve"> – Кубинского муниципального округа.</w:t>
      </w:r>
    </w:p>
    <w:p w:rsidR="00964004" w:rsidRPr="00732A23" w:rsidRDefault="00964004" w:rsidP="00964004">
      <w:pPr>
        <w:tabs>
          <w:tab w:val="left" w:pos="426"/>
        </w:tabs>
        <w:ind w:firstLine="426"/>
        <w:jc w:val="both"/>
        <w:rPr>
          <w:sz w:val="26"/>
          <w:szCs w:val="26"/>
        </w:rPr>
      </w:pPr>
    </w:p>
    <w:p w:rsidR="00964004" w:rsidRPr="00732A23" w:rsidRDefault="00964004" w:rsidP="00964004">
      <w:pPr>
        <w:tabs>
          <w:tab w:val="left" w:pos="426"/>
        </w:tabs>
        <w:ind w:firstLine="426"/>
        <w:jc w:val="center"/>
        <w:rPr>
          <w:b/>
          <w:sz w:val="26"/>
          <w:szCs w:val="26"/>
        </w:rPr>
      </w:pPr>
      <w:r w:rsidRPr="00732A23">
        <w:rPr>
          <w:b/>
          <w:sz w:val="26"/>
          <w:szCs w:val="26"/>
        </w:rPr>
        <w:t>2. Основные задачи К</w:t>
      </w:r>
      <w:r w:rsidR="00B71D7F">
        <w:rPr>
          <w:b/>
          <w:sz w:val="26"/>
          <w:szCs w:val="26"/>
        </w:rPr>
        <w:t>омиссии</w:t>
      </w:r>
    </w:p>
    <w:p w:rsidR="00964004" w:rsidRPr="00732A23" w:rsidRDefault="00964004" w:rsidP="00964004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732A23">
        <w:rPr>
          <w:sz w:val="26"/>
          <w:szCs w:val="26"/>
        </w:rPr>
        <w:t>Основными задачами Комиссии являются:</w:t>
      </w:r>
    </w:p>
    <w:p w:rsidR="00964004" w:rsidRPr="00732A23" w:rsidRDefault="00964004" w:rsidP="00964004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732A23">
        <w:rPr>
          <w:sz w:val="26"/>
          <w:szCs w:val="26"/>
        </w:rPr>
        <w:t>2.1. Подготовка проектов решений Представительного Собрания</w:t>
      </w:r>
      <w:r w:rsidR="00B71D7F">
        <w:rPr>
          <w:sz w:val="26"/>
          <w:szCs w:val="26"/>
        </w:rPr>
        <w:t xml:space="preserve"> округа</w:t>
      </w:r>
      <w:r w:rsidRPr="00732A23">
        <w:rPr>
          <w:sz w:val="26"/>
          <w:szCs w:val="26"/>
        </w:rPr>
        <w:t xml:space="preserve"> и </w:t>
      </w:r>
      <w:r w:rsidR="00B71D7F">
        <w:rPr>
          <w:sz w:val="26"/>
          <w:szCs w:val="26"/>
        </w:rPr>
        <w:t xml:space="preserve">постановление </w:t>
      </w:r>
      <w:r w:rsidRPr="00732A23">
        <w:rPr>
          <w:sz w:val="26"/>
          <w:szCs w:val="26"/>
        </w:rPr>
        <w:t>администрации округа в области разработки генерального плана округа, а также его реализации и внесения в него изменений.</w:t>
      </w:r>
    </w:p>
    <w:p w:rsidR="00964004" w:rsidRPr="00732A23" w:rsidRDefault="00964004" w:rsidP="00964004">
      <w:pPr>
        <w:tabs>
          <w:tab w:val="left" w:pos="-426"/>
          <w:tab w:val="left" w:pos="0"/>
          <w:tab w:val="left" w:pos="426"/>
        </w:tabs>
        <w:ind w:firstLine="426"/>
        <w:jc w:val="both"/>
        <w:rPr>
          <w:sz w:val="26"/>
          <w:szCs w:val="26"/>
        </w:rPr>
      </w:pPr>
      <w:r w:rsidRPr="00732A23">
        <w:rPr>
          <w:sz w:val="26"/>
          <w:szCs w:val="26"/>
        </w:rPr>
        <w:t>2.2. Разработка и согласование технического задания на подготовку проекта генерального плана  округа или подготовку проекта внесения изменений в генеральный план округа.</w:t>
      </w:r>
    </w:p>
    <w:p w:rsidR="00964004" w:rsidRPr="00732A23" w:rsidRDefault="00964004" w:rsidP="00964004">
      <w:pPr>
        <w:tabs>
          <w:tab w:val="left" w:pos="-426"/>
          <w:tab w:val="left" w:pos="0"/>
          <w:tab w:val="left" w:pos="795"/>
        </w:tabs>
        <w:ind w:firstLine="426"/>
        <w:jc w:val="both"/>
        <w:rPr>
          <w:sz w:val="26"/>
          <w:szCs w:val="26"/>
        </w:rPr>
      </w:pPr>
      <w:r w:rsidRPr="00732A23">
        <w:rPr>
          <w:sz w:val="26"/>
          <w:szCs w:val="26"/>
        </w:rPr>
        <w:t>2.3. Рассмотрение предложений заинтересованных лиц по подготовке проекта генерального плана округа либо о внесении изменений в генеральный план округа.</w:t>
      </w:r>
    </w:p>
    <w:p w:rsidR="00964004" w:rsidRPr="00732A23" w:rsidRDefault="00964004" w:rsidP="00964004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732A23">
        <w:rPr>
          <w:sz w:val="26"/>
          <w:szCs w:val="26"/>
        </w:rPr>
        <w:t>2.4. Внесение предложений по изменению границ населенных пунктов.</w:t>
      </w:r>
    </w:p>
    <w:p w:rsidR="00964004" w:rsidRPr="00732A23" w:rsidRDefault="00964004" w:rsidP="00964004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732A23">
        <w:rPr>
          <w:sz w:val="26"/>
          <w:szCs w:val="26"/>
        </w:rPr>
        <w:t>2.5. Рассмотрение подготовленного проекта генерального плана</w:t>
      </w:r>
      <w:r w:rsidR="00B71D7F">
        <w:rPr>
          <w:sz w:val="26"/>
          <w:szCs w:val="26"/>
        </w:rPr>
        <w:t xml:space="preserve"> округа</w:t>
      </w:r>
      <w:r w:rsidRPr="00732A23">
        <w:rPr>
          <w:sz w:val="26"/>
          <w:szCs w:val="26"/>
        </w:rPr>
        <w:t xml:space="preserve"> в целом, либо его отдельных документов на соответствие требованиям нормативных правовых документов в сфере территориального планирования.</w:t>
      </w:r>
    </w:p>
    <w:p w:rsidR="00964004" w:rsidRPr="00732A23" w:rsidRDefault="00964004" w:rsidP="00964004">
      <w:pPr>
        <w:tabs>
          <w:tab w:val="left" w:pos="0"/>
          <w:tab w:val="left" w:pos="709"/>
        </w:tabs>
        <w:ind w:firstLine="426"/>
        <w:jc w:val="both"/>
        <w:rPr>
          <w:sz w:val="26"/>
          <w:szCs w:val="26"/>
        </w:rPr>
      </w:pPr>
      <w:r w:rsidRPr="00732A23">
        <w:rPr>
          <w:sz w:val="26"/>
          <w:szCs w:val="26"/>
        </w:rPr>
        <w:t>2.6. Рассмотрение материалов и документов по результатам работы согласительной комиссии, созданной в случаях, предусмотренных статьей 25 Градостроительного кодекса Российской Федерации.</w:t>
      </w:r>
    </w:p>
    <w:p w:rsidR="00964004" w:rsidRPr="00732A23" w:rsidRDefault="00964004" w:rsidP="00964004">
      <w:pPr>
        <w:tabs>
          <w:tab w:val="left" w:pos="0"/>
          <w:tab w:val="left" w:pos="426"/>
        </w:tabs>
        <w:ind w:hanging="141"/>
        <w:jc w:val="both"/>
        <w:rPr>
          <w:sz w:val="26"/>
          <w:szCs w:val="26"/>
        </w:rPr>
      </w:pPr>
      <w:r w:rsidRPr="00732A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732A23">
        <w:rPr>
          <w:sz w:val="26"/>
          <w:szCs w:val="26"/>
        </w:rPr>
        <w:t>2.7. Внесение предложений по согласованию проекта генерального плана округа.</w:t>
      </w:r>
    </w:p>
    <w:p w:rsidR="00964004" w:rsidRPr="00732A23" w:rsidRDefault="00964004" w:rsidP="00964004">
      <w:pPr>
        <w:tabs>
          <w:tab w:val="left" w:pos="0"/>
        </w:tabs>
        <w:ind w:hanging="141"/>
        <w:jc w:val="both"/>
        <w:rPr>
          <w:sz w:val="26"/>
          <w:szCs w:val="26"/>
        </w:rPr>
      </w:pPr>
      <w:r w:rsidRPr="00732A2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732A23">
        <w:rPr>
          <w:sz w:val="26"/>
          <w:szCs w:val="26"/>
        </w:rPr>
        <w:t xml:space="preserve"> 2.8. Рассмотрение проекта реализации генерального плана округа.</w:t>
      </w:r>
    </w:p>
    <w:p w:rsidR="00964004" w:rsidRPr="00732A23" w:rsidRDefault="00964004" w:rsidP="00964004">
      <w:pPr>
        <w:tabs>
          <w:tab w:val="left" w:pos="0"/>
        </w:tabs>
        <w:ind w:hanging="141"/>
        <w:jc w:val="both"/>
        <w:rPr>
          <w:sz w:val="26"/>
          <w:szCs w:val="26"/>
        </w:rPr>
      </w:pPr>
      <w:r w:rsidRPr="00732A2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732A23">
        <w:rPr>
          <w:sz w:val="26"/>
          <w:szCs w:val="26"/>
        </w:rPr>
        <w:t xml:space="preserve"> 2.9. Внесение предложений по реализации генерального плана округа.</w:t>
      </w:r>
    </w:p>
    <w:p w:rsidR="00964004" w:rsidRPr="00732A23" w:rsidRDefault="00964004" w:rsidP="00964004">
      <w:pPr>
        <w:tabs>
          <w:tab w:val="left" w:pos="0"/>
        </w:tabs>
        <w:ind w:hanging="141"/>
        <w:jc w:val="both"/>
        <w:rPr>
          <w:sz w:val="26"/>
          <w:szCs w:val="26"/>
        </w:rPr>
      </w:pPr>
      <w:r w:rsidRPr="00732A2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732A23">
        <w:rPr>
          <w:sz w:val="26"/>
          <w:szCs w:val="26"/>
        </w:rPr>
        <w:t xml:space="preserve">  2.10. Рассмотрение проектов нормативных правовых актов, регулирующих вопросы реализации генерального плана округа.</w:t>
      </w:r>
    </w:p>
    <w:p w:rsidR="00964004" w:rsidRPr="00732A23" w:rsidRDefault="00964004" w:rsidP="00964004">
      <w:pPr>
        <w:tabs>
          <w:tab w:val="left" w:pos="0"/>
        </w:tabs>
        <w:ind w:hanging="141"/>
        <w:jc w:val="both"/>
        <w:rPr>
          <w:sz w:val="26"/>
          <w:szCs w:val="26"/>
        </w:rPr>
      </w:pPr>
      <w:r w:rsidRPr="00732A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732A23">
        <w:rPr>
          <w:sz w:val="26"/>
          <w:szCs w:val="26"/>
        </w:rPr>
        <w:t>2.11. Внесение предложений по подготовке документации по планировке территории для размещения объектов капитального строительства местного значения в случаях, предусмотренных Градостроительным кодексом Российской Федерации, рассмотрение проектов документации по планировке территории и внесение предложений по ее утверждению.</w:t>
      </w:r>
    </w:p>
    <w:p w:rsidR="00964004" w:rsidRPr="00732A23" w:rsidRDefault="00964004" w:rsidP="00964004">
      <w:pPr>
        <w:tabs>
          <w:tab w:val="left" w:pos="0"/>
        </w:tabs>
        <w:ind w:hanging="141"/>
        <w:jc w:val="both"/>
        <w:rPr>
          <w:sz w:val="26"/>
          <w:szCs w:val="26"/>
        </w:rPr>
      </w:pPr>
      <w:r w:rsidRPr="00732A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732A23">
        <w:rPr>
          <w:sz w:val="26"/>
          <w:szCs w:val="26"/>
        </w:rPr>
        <w:t xml:space="preserve">2.12. Внесение предложений по разработке местных нормативов градостроительного проектирования округа, рассмотрение проекта местных </w:t>
      </w:r>
      <w:r w:rsidRPr="00732A23">
        <w:rPr>
          <w:sz w:val="26"/>
          <w:szCs w:val="26"/>
        </w:rPr>
        <w:lastRenderedPageBreak/>
        <w:t>нормативов градостроительного проектирования и внесение предложений по их утверждению</w:t>
      </w:r>
      <w:r>
        <w:rPr>
          <w:sz w:val="26"/>
          <w:szCs w:val="26"/>
        </w:rPr>
        <w:t>.</w:t>
      </w:r>
    </w:p>
    <w:p w:rsidR="00964004" w:rsidRPr="00732A23" w:rsidRDefault="00964004" w:rsidP="00964004">
      <w:pPr>
        <w:tabs>
          <w:tab w:val="left" w:pos="0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32A23">
        <w:rPr>
          <w:sz w:val="26"/>
          <w:szCs w:val="26"/>
        </w:rPr>
        <w:t>2.13. Рассмотрение  иных вопросов, связанных с подготовкой предложений по разработке, согласованию, утверждению, внесению изменений и реализации документов территориального планирования, определенных Градостроительным кодексом Росс</w:t>
      </w:r>
      <w:r w:rsidR="00055B7E">
        <w:rPr>
          <w:sz w:val="26"/>
          <w:szCs w:val="26"/>
        </w:rPr>
        <w:t xml:space="preserve">ийской Федерации и Уставом </w:t>
      </w:r>
      <w:proofErr w:type="spellStart"/>
      <w:r w:rsidR="00055B7E">
        <w:rPr>
          <w:sz w:val="26"/>
          <w:szCs w:val="26"/>
        </w:rPr>
        <w:t>Усть</w:t>
      </w:r>
      <w:proofErr w:type="spellEnd"/>
      <w:r w:rsidRPr="00732A23">
        <w:rPr>
          <w:sz w:val="26"/>
          <w:szCs w:val="26"/>
        </w:rPr>
        <w:t>–Кубинского муниципального округа.</w:t>
      </w:r>
    </w:p>
    <w:p w:rsidR="00964004" w:rsidRPr="00732A23" w:rsidRDefault="00964004" w:rsidP="009640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32A23">
        <w:rPr>
          <w:sz w:val="26"/>
          <w:szCs w:val="26"/>
        </w:rPr>
        <w:t xml:space="preserve">2.14. Организация подготовки и проведения публичных слушаний или общественных обсуждений по пунктам 2.1 и 2.11 настоящего Порядка.  </w:t>
      </w:r>
    </w:p>
    <w:p w:rsidR="00964004" w:rsidRPr="00732A23" w:rsidRDefault="00964004" w:rsidP="00964004">
      <w:pPr>
        <w:ind w:firstLine="567"/>
        <w:jc w:val="both"/>
        <w:rPr>
          <w:sz w:val="26"/>
          <w:szCs w:val="26"/>
        </w:rPr>
      </w:pPr>
    </w:p>
    <w:p w:rsidR="00964004" w:rsidRPr="00732A23" w:rsidRDefault="00964004" w:rsidP="00964004">
      <w:pPr>
        <w:ind w:firstLine="567"/>
        <w:jc w:val="center"/>
        <w:rPr>
          <w:b/>
          <w:sz w:val="26"/>
          <w:szCs w:val="26"/>
        </w:rPr>
      </w:pPr>
      <w:r w:rsidRPr="00732A23">
        <w:rPr>
          <w:b/>
          <w:sz w:val="26"/>
          <w:szCs w:val="26"/>
        </w:rPr>
        <w:t>3. Права К</w:t>
      </w:r>
      <w:r w:rsidR="00152F68">
        <w:rPr>
          <w:b/>
          <w:sz w:val="26"/>
          <w:szCs w:val="26"/>
        </w:rPr>
        <w:t>омиссии</w:t>
      </w:r>
    </w:p>
    <w:p w:rsidR="00964004" w:rsidRPr="00732A23" w:rsidRDefault="00964004" w:rsidP="00964004">
      <w:pPr>
        <w:ind w:firstLine="426"/>
        <w:jc w:val="both"/>
        <w:rPr>
          <w:sz w:val="26"/>
          <w:szCs w:val="26"/>
        </w:rPr>
      </w:pPr>
      <w:r w:rsidRPr="00732A23">
        <w:rPr>
          <w:sz w:val="26"/>
          <w:szCs w:val="26"/>
        </w:rPr>
        <w:t>В целях реализации задач, закреплённых в разделе 2 настоящего Порядка, Комиссия имеет право:</w:t>
      </w:r>
    </w:p>
    <w:p w:rsidR="00964004" w:rsidRPr="00732A23" w:rsidRDefault="00964004" w:rsidP="00964004">
      <w:pPr>
        <w:ind w:firstLine="426"/>
        <w:jc w:val="both"/>
        <w:rPr>
          <w:sz w:val="26"/>
          <w:szCs w:val="26"/>
        </w:rPr>
      </w:pPr>
      <w:r w:rsidRPr="00732A23">
        <w:rPr>
          <w:sz w:val="26"/>
          <w:szCs w:val="26"/>
        </w:rPr>
        <w:t xml:space="preserve">- запрашивать и получать в установленном порядке от  органов </w:t>
      </w:r>
      <w:r w:rsidR="00152F68">
        <w:rPr>
          <w:sz w:val="26"/>
          <w:szCs w:val="26"/>
        </w:rPr>
        <w:t xml:space="preserve">местного самоуправления </w:t>
      </w:r>
      <w:r w:rsidRPr="00732A23">
        <w:rPr>
          <w:sz w:val="26"/>
          <w:szCs w:val="26"/>
        </w:rPr>
        <w:t>округа, подведомственных учреждений, организаций необходимую информацию в пределах своей компетенции;</w:t>
      </w:r>
    </w:p>
    <w:p w:rsidR="00964004" w:rsidRPr="00732A23" w:rsidRDefault="00964004" w:rsidP="00964004">
      <w:pPr>
        <w:ind w:firstLine="426"/>
        <w:jc w:val="both"/>
        <w:rPr>
          <w:sz w:val="26"/>
          <w:szCs w:val="26"/>
        </w:rPr>
      </w:pPr>
      <w:r w:rsidRPr="00732A23">
        <w:rPr>
          <w:sz w:val="26"/>
          <w:szCs w:val="26"/>
        </w:rPr>
        <w:t xml:space="preserve">- заслушивать сообщения и предложения органов </w:t>
      </w:r>
      <w:r w:rsidR="00152F68">
        <w:rPr>
          <w:sz w:val="26"/>
          <w:szCs w:val="26"/>
        </w:rPr>
        <w:t>местного самоуправления</w:t>
      </w:r>
      <w:r w:rsidRPr="00732A23">
        <w:rPr>
          <w:sz w:val="26"/>
          <w:szCs w:val="26"/>
        </w:rPr>
        <w:t xml:space="preserve"> округа по вопросам своей компетенции;</w:t>
      </w:r>
    </w:p>
    <w:p w:rsidR="00964004" w:rsidRPr="00732A23" w:rsidRDefault="00964004" w:rsidP="00964004">
      <w:pPr>
        <w:ind w:firstLine="426"/>
        <w:jc w:val="both"/>
        <w:rPr>
          <w:sz w:val="26"/>
          <w:szCs w:val="26"/>
        </w:rPr>
      </w:pPr>
      <w:r w:rsidRPr="00732A23">
        <w:rPr>
          <w:sz w:val="26"/>
          <w:szCs w:val="26"/>
        </w:rPr>
        <w:t xml:space="preserve">- осуществлять иные функции, направленные на </w:t>
      </w:r>
      <w:proofErr w:type="gramStart"/>
      <w:r w:rsidRPr="00732A23">
        <w:rPr>
          <w:sz w:val="26"/>
          <w:szCs w:val="26"/>
        </w:rPr>
        <w:t>решение  возложенных на</w:t>
      </w:r>
      <w:proofErr w:type="gramEnd"/>
      <w:r w:rsidRPr="00732A23">
        <w:rPr>
          <w:sz w:val="26"/>
          <w:szCs w:val="26"/>
        </w:rPr>
        <w:t xml:space="preserve"> Комиссию задач.</w:t>
      </w:r>
    </w:p>
    <w:p w:rsidR="00964004" w:rsidRPr="006F1185" w:rsidRDefault="00964004" w:rsidP="00964004">
      <w:pPr>
        <w:ind w:firstLine="567"/>
        <w:jc w:val="both"/>
        <w:rPr>
          <w:color w:val="FF0000"/>
          <w:sz w:val="26"/>
          <w:szCs w:val="26"/>
        </w:rPr>
      </w:pPr>
    </w:p>
    <w:p w:rsidR="00964004" w:rsidRPr="003C2B9B" w:rsidRDefault="00152F68" w:rsidP="0096400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Организация работы комиссии</w:t>
      </w:r>
    </w:p>
    <w:p w:rsidR="00964004" w:rsidRPr="003C2B9B" w:rsidRDefault="00964004" w:rsidP="00964004">
      <w:pPr>
        <w:tabs>
          <w:tab w:val="left" w:pos="0"/>
          <w:tab w:val="left" w:pos="567"/>
          <w:tab w:val="left" w:pos="8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C2B9B">
        <w:rPr>
          <w:sz w:val="26"/>
          <w:szCs w:val="26"/>
        </w:rPr>
        <w:t xml:space="preserve">4.1. Состав комиссии по подготовке проекта и реализации генерального плана </w:t>
      </w:r>
      <w:r>
        <w:rPr>
          <w:sz w:val="26"/>
          <w:szCs w:val="26"/>
        </w:rPr>
        <w:t>округа</w:t>
      </w:r>
      <w:r w:rsidRPr="003C2B9B">
        <w:rPr>
          <w:sz w:val="26"/>
          <w:szCs w:val="26"/>
        </w:rPr>
        <w:t xml:space="preserve"> утверждается постановлением </w:t>
      </w:r>
      <w:r>
        <w:rPr>
          <w:sz w:val="26"/>
          <w:szCs w:val="26"/>
        </w:rPr>
        <w:t>администрации</w:t>
      </w:r>
      <w:r w:rsidR="00152F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округа</w:t>
      </w:r>
      <w:r w:rsidRPr="003C2B9B">
        <w:rPr>
          <w:sz w:val="26"/>
          <w:szCs w:val="26"/>
        </w:rPr>
        <w:t>.</w:t>
      </w:r>
    </w:p>
    <w:p w:rsidR="00964004" w:rsidRPr="00F31823" w:rsidRDefault="00964004" w:rsidP="00964004">
      <w:pPr>
        <w:tabs>
          <w:tab w:val="left" w:pos="0"/>
          <w:tab w:val="left" w:pos="426"/>
          <w:tab w:val="left" w:pos="81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3C2B9B">
        <w:rPr>
          <w:sz w:val="26"/>
          <w:szCs w:val="26"/>
        </w:rPr>
        <w:t>4.2</w:t>
      </w:r>
      <w:r w:rsidRPr="00F31823">
        <w:rPr>
          <w:sz w:val="26"/>
          <w:szCs w:val="26"/>
        </w:rPr>
        <w:t xml:space="preserve">. Комиссия состоит из председателя Комиссии, заместителя председателя Комиссии, секретаря и 22 членов Комиссии, в том числе </w:t>
      </w:r>
      <w:r>
        <w:rPr>
          <w:sz w:val="26"/>
          <w:szCs w:val="26"/>
        </w:rPr>
        <w:t>9</w:t>
      </w:r>
      <w:r w:rsidRPr="00F31823">
        <w:rPr>
          <w:sz w:val="26"/>
          <w:szCs w:val="26"/>
        </w:rPr>
        <w:t xml:space="preserve"> действующих</w:t>
      </w:r>
      <w:r>
        <w:rPr>
          <w:sz w:val="26"/>
          <w:szCs w:val="26"/>
        </w:rPr>
        <w:t xml:space="preserve"> на постоянной основе членов Комиссии и 13</w:t>
      </w:r>
      <w:r w:rsidRPr="00F31823">
        <w:rPr>
          <w:sz w:val="26"/>
          <w:szCs w:val="26"/>
        </w:rPr>
        <w:t xml:space="preserve"> членов, привлекаемых для работы в случае необходимости по согласованию вопросов в пределах их компетенции. В состав </w:t>
      </w:r>
      <w:r>
        <w:rPr>
          <w:sz w:val="26"/>
          <w:szCs w:val="26"/>
        </w:rPr>
        <w:t>членов К</w:t>
      </w:r>
      <w:r w:rsidRPr="00F31823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, действующих на постоянной основе, </w:t>
      </w:r>
      <w:r w:rsidRPr="00F31823">
        <w:rPr>
          <w:sz w:val="26"/>
          <w:szCs w:val="26"/>
        </w:rPr>
        <w:t xml:space="preserve"> включены по одному представителю территориальных отделов администрации округа.</w:t>
      </w:r>
    </w:p>
    <w:p w:rsidR="00964004" w:rsidRPr="00AD3296" w:rsidRDefault="00964004" w:rsidP="00964004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AD3296">
        <w:rPr>
          <w:sz w:val="26"/>
          <w:szCs w:val="26"/>
        </w:rPr>
        <w:t>. Руководство деятельностью Комиссии осуществляет председатель Комиссии. В случае отсутствия председателя Комиссии по уважительной причине его обязанности исполняет заместитель председателя Комиссии.</w:t>
      </w:r>
    </w:p>
    <w:p w:rsidR="00964004" w:rsidRPr="00F31823" w:rsidRDefault="00964004" w:rsidP="009640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Pr="00AD3296">
        <w:rPr>
          <w:sz w:val="26"/>
          <w:szCs w:val="26"/>
        </w:rPr>
        <w:t>. Повестка дня заседания Комиссии формируется на основании</w:t>
      </w:r>
      <w:r w:rsidRPr="00F31823">
        <w:rPr>
          <w:sz w:val="26"/>
          <w:szCs w:val="26"/>
        </w:rPr>
        <w:t xml:space="preserve"> заявлений (предложений), поступивших в Комиссию в соответствии с разделом 2 настоящего Порядка и предложений членов Комиссии.</w:t>
      </w:r>
    </w:p>
    <w:p w:rsidR="00964004" w:rsidRPr="00F31823" w:rsidRDefault="00964004" w:rsidP="009640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F31823">
        <w:rPr>
          <w:sz w:val="26"/>
          <w:szCs w:val="26"/>
        </w:rPr>
        <w:t>. Повестка дня заседания Комиссии должна содержать перечень вопросов, подлежащих рассмотрению, время и место проведения заседания. К повестке прилагаются проекты документов, подлежащих рассмотрению.</w:t>
      </w:r>
    </w:p>
    <w:p w:rsidR="00964004" w:rsidRPr="00F31823" w:rsidRDefault="00964004" w:rsidP="009640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F31823">
        <w:rPr>
          <w:sz w:val="26"/>
          <w:szCs w:val="26"/>
        </w:rPr>
        <w:t xml:space="preserve">. Повестка дня заседания Комиссии утверждается председателем Комиссии и рассылается членам Комиссии не </w:t>
      </w:r>
      <w:proofErr w:type="gramStart"/>
      <w:r w:rsidRPr="00F31823">
        <w:rPr>
          <w:sz w:val="26"/>
          <w:szCs w:val="26"/>
        </w:rPr>
        <w:t>позднее</w:t>
      </w:r>
      <w:proofErr w:type="gramEnd"/>
      <w:r w:rsidRPr="00F31823">
        <w:rPr>
          <w:sz w:val="26"/>
          <w:szCs w:val="26"/>
        </w:rPr>
        <w:t xml:space="preserve"> чем за два рабочих дня до дня заседания.</w:t>
      </w:r>
    </w:p>
    <w:p w:rsidR="00964004" w:rsidRPr="00F31823" w:rsidRDefault="00964004" w:rsidP="00964004">
      <w:pPr>
        <w:ind w:firstLine="567"/>
        <w:jc w:val="both"/>
        <w:rPr>
          <w:sz w:val="26"/>
          <w:szCs w:val="26"/>
        </w:rPr>
      </w:pPr>
      <w:r w:rsidRPr="00F31823">
        <w:rPr>
          <w:sz w:val="26"/>
          <w:szCs w:val="26"/>
        </w:rPr>
        <w:t>4.</w:t>
      </w:r>
      <w:r>
        <w:rPr>
          <w:sz w:val="26"/>
          <w:szCs w:val="26"/>
        </w:rPr>
        <w:t>7</w:t>
      </w:r>
      <w:r w:rsidRPr="00F31823">
        <w:rPr>
          <w:sz w:val="26"/>
          <w:szCs w:val="26"/>
        </w:rPr>
        <w:t>. Дополнительные вопросы включаются в повестку дня заседания Комиссии по предложению председателя или членов Комиссии путём проведения голосования на заседании Комиссии. Дополнительный вопрос считается включённым в повестку дня заседания Комиссии, если за его включение проголосовало не менее половины членов Комиссии, присутствующих  на заседании.</w:t>
      </w:r>
    </w:p>
    <w:p w:rsidR="00964004" w:rsidRPr="00F31823" w:rsidRDefault="00964004" w:rsidP="009640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4.8</w:t>
      </w:r>
      <w:r w:rsidRPr="00F31823">
        <w:rPr>
          <w:sz w:val="26"/>
          <w:szCs w:val="26"/>
        </w:rPr>
        <w:t>. На заседания Комиссии могут быть приглашены с правом совещательного голоса специалисты, область компетенции которых связана с рассматриваемыми на данном заседании вопросами.</w:t>
      </w:r>
    </w:p>
    <w:p w:rsidR="00964004" w:rsidRPr="00AD3296" w:rsidRDefault="00964004" w:rsidP="009640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Pr="00AD3296">
        <w:rPr>
          <w:sz w:val="26"/>
          <w:szCs w:val="26"/>
        </w:rPr>
        <w:t>. На заседания Комиссии могут приглашаться представители органов государственной власти и местного самоуправления, предприятий и организаций, права и законные интересы которых затрагиваются при решении рассматриваемых на заседании вопросов.</w:t>
      </w:r>
    </w:p>
    <w:p w:rsidR="00964004" w:rsidRPr="00AD3296" w:rsidRDefault="00964004" w:rsidP="00964004">
      <w:pPr>
        <w:ind w:firstLine="567"/>
        <w:jc w:val="both"/>
        <w:rPr>
          <w:sz w:val="26"/>
          <w:szCs w:val="26"/>
        </w:rPr>
      </w:pPr>
      <w:r w:rsidRPr="00AD3296">
        <w:rPr>
          <w:sz w:val="26"/>
          <w:szCs w:val="26"/>
        </w:rPr>
        <w:t>4</w:t>
      </w:r>
      <w:r>
        <w:rPr>
          <w:sz w:val="26"/>
          <w:szCs w:val="26"/>
        </w:rPr>
        <w:t>.10</w:t>
      </w:r>
      <w:r w:rsidRPr="00AD3296">
        <w:rPr>
          <w:sz w:val="26"/>
          <w:szCs w:val="26"/>
        </w:rPr>
        <w:t xml:space="preserve">. Заседание Комиссии правомочно, если на нём присутствуют не менее двух третей </w:t>
      </w:r>
      <w:r>
        <w:rPr>
          <w:sz w:val="26"/>
          <w:szCs w:val="26"/>
        </w:rPr>
        <w:t xml:space="preserve">постоянных </w:t>
      </w:r>
      <w:r w:rsidRPr="00AD3296">
        <w:rPr>
          <w:sz w:val="26"/>
          <w:szCs w:val="26"/>
        </w:rPr>
        <w:t>членов Комиссии. Заседания Комиссии ведет председатель комиссии.</w:t>
      </w:r>
    </w:p>
    <w:p w:rsidR="00964004" w:rsidRPr="00F31823" w:rsidRDefault="00964004" w:rsidP="009640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Pr="00F31823">
        <w:rPr>
          <w:sz w:val="26"/>
          <w:szCs w:val="26"/>
        </w:rPr>
        <w:t xml:space="preserve">. Заседания Комиссии проводятся по мере необходимости. </w:t>
      </w:r>
    </w:p>
    <w:p w:rsidR="00964004" w:rsidRPr="00AD3296" w:rsidRDefault="00964004" w:rsidP="009640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 w:rsidRPr="00AD3296">
        <w:rPr>
          <w:sz w:val="26"/>
          <w:szCs w:val="26"/>
        </w:rPr>
        <w:t>. Материально-техническое обеспечение деятельности К</w:t>
      </w:r>
      <w:r w:rsidR="00055B7E">
        <w:rPr>
          <w:sz w:val="26"/>
          <w:szCs w:val="26"/>
        </w:rPr>
        <w:t>омиссии осуществляется у</w:t>
      </w:r>
      <w:r w:rsidRPr="00AD3296">
        <w:rPr>
          <w:sz w:val="26"/>
          <w:szCs w:val="26"/>
        </w:rPr>
        <w:t>правлением имущественных отношений администрации округа в установленном порядке.</w:t>
      </w:r>
    </w:p>
    <w:p w:rsidR="00964004" w:rsidRPr="00732A23" w:rsidRDefault="00964004" w:rsidP="00964004">
      <w:pPr>
        <w:ind w:firstLine="567"/>
        <w:jc w:val="both"/>
        <w:rPr>
          <w:color w:val="FF0000"/>
          <w:sz w:val="26"/>
          <w:szCs w:val="26"/>
        </w:rPr>
      </w:pPr>
      <w:r w:rsidRPr="00732A23">
        <w:rPr>
          <w:color w:val="FF0000"/>
          <w:sz w:val="26"/>
          <w:szCs w:val="26"/>
        </w:rPr>
        <w:t xml:space="preserve">            </w:t>
      </w:r>
    </w:p>
    <w:p w:rsidR="00964004" w:rsidRPr="00E86A22" w:rsidRDefault="00055B7E" w:rsidP="0096400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Решения комиссии</w:t>
      </w:r>
    </w:p>
    <w:p w:rsidR="00964004" w:rsidRPr="00AD3296" w:rsidRDefault="00964004" w:rsidP="00964004">
      <w:pPr>
        <w:ind w:firstLine="567"/>
        <w:jc w:val="both"/>
        <w:rPr>
          <w:sz w:val="26"/>
          <w:szCs w:val="26"/>
        </w:rPr>
      </w:pPr>
      <w:r w:rsidRPr="00AD3296">
        <w:rPr>
          <w:sz w:val="26"/>
          <w:szCs w:val="26"/>
        </w:rPr>
        <w:t>5.1. Комиссия принимает решения простым большинством голосов от числа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964004" w:rsidRPr="00E86A22" w:rsidRDefault="00964004" w:rsidP="00964004">
      <w:pPr>
        <w:ind w:firstLine="567"/>
        <w:jc w:val="both"/>
        <w:rPr>
          <w:sz w:val="26"/>
          <w:szCs w:val="26"/>
        </w:rPr>
      </w:pPr>
      <w:r w:rsidRPr="00E86A22">
        <w:rPr>
          <w:sz w:val="26"/>
          <w:szCs w:val="26"/>
        </w:rPr>
        <w:t>5.2. Решение комиссии оформляется в письменной форме протоколом.</w:t>
      </w:r>
      <w:r w:rsidRPr="00E86A22">
        <w:rPr>
          <w:color w:val="FF0000"/>
          <w:sz w:val="26"/>
          <w:szCs w:val="26"/>
        </w:rPr>
        <w:t xml:space="preserve"> </w:t>
      </w:r>
      <w:r w:rsidRPr="00E86A22">
        <w:rPr>
          <w:sz w:val="26"/>
          <w:szCs w:val="26"/>
        </w:rPr>
        <w:t xml:space="preserve">Протокол заседания Комиссии составляется в двух экземплярах и подписывается председателем и секретарем Комиссии  в срок не позднее 10 рабочих дней со дня проведения заседания Комиссии. </w:t>
      </w:r>
    </w:p>
    <w:p w:rsidR="00964004" w:rsidRPr="002C40A0" w:rsidRDefault="00964004" w:rsidP="00964004">
      <w:pPr>
        <w:ind w:firstLine="567"/>
        <w:jc w:val="both"/>
        <w:rPr>
          <w:sz w:val="26"/>
          <w:szCs w:val="26"/>
        </w:rPr>
      </w:pPr>
      <w:r w:rsidRPr="002C40A0">
        <w:rPr>
          <w:sz w:val="26"/>
          <w:szCs w:val="26"/>
        </w:rPr>
        <w:t>5.3. По результатам рассмотрения заявления (предложения) заинтересованного лица по подготовке проекта генерального плана, документации по планировке территории принимается одно из решений:</w:t>
      </w:r>
    </w:p>
    <w:p w:rsidR="00964004" w:rsidRPr="002C40A0" w:rsidRDefault="00964004" w:rsidP="00964004">
      <w:pPr>
        <w:ind w:firstLine="567"/>
        <w:jc w:val="both"/>
        <w:rPr>
          <w:sz w:val="26"/>
          <w:szCs w:val="26"/>
        </w:rPr>
      </w:pPr>
      <w:r w:rsidRPr="002C40A0">
        <w:rPr>
          <w:sz w:val="26"/>
          <w:szCs w:val="26"/>
        </w:rPr>
        <w:t xml:space="preserve"> - об одобрении заявления (предложения) и включении его в проект;</w:t>
      </w:r>
    </w:p>
    <w:p w:rsidR="00964004" w:rsidRPr="002C40A0" w:rsidRDefault="00964004" w:rsidP="00964004">
      <w:pPr>
        <w:ind w:firstLine="567"/>
        <w:jc w:val="both"/>
        <w:rPr>
          <w:sz w:val="26"/>
          <w:szCs w:val="26"/>
        </w:rPr>
      </w:pPr>
      <w:r w:rsidRPr="002C40A0">
        <w:rPr>
          <w:sz w:val="26"/>
          <w:szCs w:val="26"/>
        </w:rPr>
        <w:t xml:space="preserve"> - об отклонении заявления (предложения) с указанием причин отказа.</w:t>
      </w:r>
    </w:p>
    <w:p w:rsidR="00964004" w:rsidRPr="002C40A0" w:rsidRDefault="00964004" w:rsidP="00964004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C40A0">
        <w:rPr>
          <w:sz w:val="26"/>
          <w:szCs w:val="26"/>
        </w:rPr>
        <w:t>5.4. По результатам рассмотрения предложения по внесению изменений в генеральный план, документацию по планировке территории комиссией принимается решение в форме заключения, в котором содержатся рекомендации:</w:t>
      </w:r>
    </w:p>
    <w:p w:rsidR="00964004" w:rsidRPr="002C40A0" w:rsidRDefault="00964004" w:rsidP="00964004">
      <w:pPr>
        <w:ind w:firstLine="567"/>
        <w:jc w:val="both"/>
        <w:rPr>
          <w:sz w:val="26"/>
          <w:szCs w:val="26"/>
        </w:rPr>
      </w:pPr>
      <w:r w:rsidRPr="002C40A0">
        <w:rPr>
          <w:sz w:val="26"/>
          <w:szCs w:val="26"/>
        </w:rPr>
        <w:tab/>
        <w:t>- одобрить внесение изменений в соответствии с поступившим предложением;</w:t>
      </w:r>
    </w:p>
    <w:p w:rsidR="00964004" w:rsidRPr="002C40A0" w:rsidRDefault="00964004" w:rsidP="00964004">
      <w:pPr>
        <w:ind w:firstLine="567"/>
        <w:jc w:val="both"/>
        <w:rPr>
          <w:sz w:val="26"/>
          <w:szCs w:val="26"/>
        </w:rPr>
      </w:pPr>
      <w:r w:rsidRPr="002C40A0">
        <w:rPr>
          <w:sz w:val="26"/>
          <w:szCs w:val="26"/>
        </w:rPr>
        <w:tab/>
        <w:t>- отклонить поступившее предложение с указанием причин отказа.</w:t>
      </w:r>
    </w:p>
    <w:p w:rsidR="00964004" w:rsidRPr="00E86A22" w:rsidRDefault="00964004" w:rsidP="00964004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Pr="00E86A22">
        <w:rPr>
          <w:sz w:val="26"/>
          <w:szCs w:val="26"/>
        </w:rPr>
        <w:t xml:space="preserve">. Решение Комиссии, принятое по результатам рассмотрения предложений </w:t>
      </w:r>
      <w:r>
        <w:rPr>
          <w:sz w:val="26"/>
          <w:szCs w:val="26"/>
        </w:rPr>
        <w:t xml:space="preserve">заявлений заинтересованных </w:t>
      </w:r>
      <w:r w:rsidRPr="00E86A22">
        <w:rPr>
          <w:sz w:val="26"/>
          <w:szCs w:val="26"/>
        </w:rPr>
        <w:t>доводится до заинтересованных лиц секретарем Комиссии в десятидневный срок со дня его принятия.</w:t>
      </w:r>
    </w:p>
    <w:p w:rsidR="00964004" w:rsidRPr="00E86A22" w:rsidRDefault="00964004" w:rsidP="00964004">
      <w:pPr>
        <w:ind w:firstLine="567"/>
        <w:jc w:val="both"/>
        <w:rPr>
          <w:color w:val="FF0000"/>
          <w:sz w:val="26"/>
          <w:szCs w:val="26"/>
        </w:rPr>
      </w:pPr>
    </w:p>
    <w:p w:rsidR="00964004" w:rsidRPr="00732A23" w:rsidRDefault="00964004" w:rsidP="00964004">
      <w:pPr>
        <w:ind w:firstLine="567"/>
        <w:jc w:val="both"/>
        <w:rPr>
          <w:color w:val="FF0000"/>
          <w:sz w:val="26"/>
          <w:szCs w:val="26"/>
        </w:rPr>
      </w:pPr>
    </w:p>
    <w:p w:rsidR="002410E9" w:rsidRDefault="002410E9"/>
    <w:sectPr w:rsidR="002410E9" w:rsidSect="00891F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4004"/>
    <w:rsid w:val="00055B7E"/>
    <w:rsid w:val="00152F68"/>
    <w:rsid w:val="002410E9"/>
    <w:rsid w:val="004E6267"/>
    <w:rsid w:val="00964004"/>
    <w:rsid w:val="00B7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04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640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6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0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0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2023-03-29T06:45:00Z</dcterms:created>
  <dcterms:modified xsi:type="dcterms:W3CDTF">2023-03-29T07:07:00Z</dcterms:modified>
</cp:coreProperties>
</file>