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6EE" w:rsidRPr="000A06EE" w:rsidRDefault="000A06EE" w:rsidP="000A06EE">
      <w:pPr>
        <w:spacing w:after="0" w:line="240" w:lineRule="auto"/>
        <w:jc w:val="center"/>
        <w:rPr>
          <w:rFonts w:ascii="Times New Roman" w:hAnsi="Times New Roman"/>
          <w:b/>
          <w:color w:val="auto"/>
          <w:sz w:val="25"/>
          <w:szCs w:val="25"/>
          <w:lang w:eastAsia="en-US"/>
        </w:rPr>
      </w:pPr>
      <w:r w:rsidRPr="000A06EE">
        <w:rPr>
          <w:rFonts w:ascii="Times New Roman" w:hAnsi="Times New Roman"/>
          <w:b/>
          <w:noProof/>
          <w:color w:val="auto"/>
          <w:sz w:val="25"/>
          <w:szCs w:val="25"/>
        </w:rPr>
        <w:drawing>
          <wp:inline distT="0" distB="0" distL="0" distR="0">
            <wp:extent cx="552450" cy="7143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52450" cy="714375"/>
                    </a:xfrm>
                    <a:prstGeom prst="rect">
                      <a:avLst/>
                    </a:prstGeom>
                    <a:noFill/>
                    <a:ln w="9525">
                      <a:noFill/>
                      <a:miter lim="800000"/>
                      <a:headEnd/>
                      <a:tailEnd/>
                    </a:ln>
                  </pic:spPr>
                </pic:pic>
              </a:graphicData>
            </a:graphic>
          </wp:inline>
        </w:drawing>
      </w:r>
    </w:p>
    <w:p w:rsidR="000A06EE" w:rsidRPr="000A06EE" w:rsidRDefault="000A06EE" w:rsidP="000A06EE">
      <w:pPr>
        <w:spacing w:after="0" w:line="240" w:lineRule="auto"/>
        <w:jc w:val="right"/>
        <w:rPr>
          <w:rFonts w:ascii="Times New Roman" w:hAnsi="Times New Roman"/>
          <w:b/>
          <w:color w:val="auto"/>
          <w:sz w:val="25"/>
          <w:szCs w:val="25"/>
          <w:lang w:eastAsia="en-US"/>
        </w:rPr>
      </w:pPr>
    </w:p>
    <w:p w:rsidR="000A06EE" w:rsidRPr="000A06EE" w:rsidRDefault="000A06EE" w:rsidP="000A06EE">
      <w:pPr>
        <w:spacing w:after="0" w:line="240" w:lineRule="auto"/>
        <w:jc w:val="center"/>
        <w:rPr>
          <w:rFonts w:ascii="Times New Roman" w:hAnsi="Times New Roman"/>
          <w:b/>
          <w:color w:val="auto"/>
          <w:sz w:val="25"/>
          <w:szCs w:val="25"/>
          <w:lang w:eastAsia="en-US"/>
        </w:rPr>
      </w:pPr>
      <w:r w:rsidRPr="000A06EE">
        <w:rPr>
          <w:rFonts w:ascii="Times New Roman" w:hAnsi="Times New Roman"/>
          <w:b/>
          <w:color w:val="auto"/>
          <w:sz w:val="25"/>
          <w:szCs w:val="25"/>
          <w:lang w:eastAsia="en-US"/>
        </w:rPr>
        <w:t>АДМИНИСТРАЦИЯ УСТЬ-КУБИНСКОГО</w:t>
      </w:r>
    </w:p>
    <w:p w:rsidR="000A06EE" w:rsidRPr="000A06EE" w:rsidRDefault="000A06EE" w:rsidP="000A06EE">
      <w:pPr>
        <w:spacing w:after="0" w:line="240" w:lineRule="auto"/>
        <w:jc w:val="center"/>
        <w:rPr>
          <w:rFonts w:ascii="Times New Roman" w:hAnsi="Times New Roman"/>
          <w:b/>
          <w:color w:val="auto"/>
          <w:sz w:val="25"/>
          <w:szCs w:val="25"/>
          <w:lang w:eastAsia="en-US"/>
        </w:rPr>
      </w:pPr>
      <w:r w:rsidRPr="000A06EE">
        <w:rPr>
          <w:rFonts w:ascii="Times New Roman" w:hAnsi="Times New Roman"/>
          <w:b/>
          <w:color w:val="auto"/>
          <w:sz w:val="25"/>
          <w:szCs w:val="25"/>
          <w:lang w:eastAsia="en-US"/>
        </w:rPr>
        <w:t>МУНИЦИПАЛЬНОГО ОКРУГА</w:t>
      </w:r>
    </w:p>
    <w:p w:rsidR="000A06EE" w:rsidRPr="000A06EE" w:rsidRDefault="000A06EE" w:rsidP="000A06EE">
      <w:pPr>
        <w:spacing w:after="0" w:line="240" w:lineRule="auto"/>
        <w:jc w:val="center"/>
        <w:rPr>
          <w:rFonts w:ascii="Times New Roman" w:hAnsi="Times New Roman"/>
          <w:b/>
          <w:color w:val="auto"/>
          <w:sz w:val="25"/>
          <w:szCs w:val="25"/>
          <w:lang w:eastAsia="en-US"/>
        </w:rPr>
      </w:pPr>
    </w:p>
    <w:p w:rsidR="000A06EE" w:rsidRPr="000A06EE" w:rsidRDefault="000A06EE" w:rsidP="000A06EE">
      <w:pPr>
        <w:spacing w:after="0" w:line="240" w:lineRule="auto"/>
        <w:jc w:val="center"/>
        <w:rPr>
          <w:rFonts w:ascii="Times New Roman" w:hAnsi="Times New Roman"/>
          <w:b/>
          <w:color w:val="auto"/>
          <w:sz w:val="25"/>
          <w:szCs w:val="25"/>
          <w:lang w:eastAsia="en-US"/>
        </w:rPr>
      </w:pPr>
      <w:r w:rsidRPr="000A06EE">
        <w:rPr>
          <w:rFonts w:ascii="Times New Roman" w:hAnsi="Times New Roman"/>
          <w:b/>
          <w:color w:val="auto"/>
          <w:sz w:val="25"/>
          <w:szCs w:val="25"/>
          <w:lang w:eastAsia="en-US"/>
        </w:rPr>
        <w:t>ПОСТАНОВЛЕНИЕ</w:t>
      </w:r>
    </w:p>
    <w:p w:rsidR="000A06EE" w:rsidRPr="000A06EE" w:rsidRDefault="000A06EE" w:rsidP="000A06EE">
      <w:pPr>
        <w:spacing w:after="0" w:line="240" w:lineRule="auto"/>
        <w:jc w:val="center"/>
        <w:rPr>
          <w:rFonts w:ascii="Times New Roman" w:hAnsi="Times New Roman"/>
          <w:b/>
          <w:color w:val="auto"/>
          <w:sz w:val="25"/>
          <w:szCs w:val="25"/>
          <w:lang w:eastAsia="en-US"/>
        </w:rPr>
      </w:pPr>
    </w:p>
    <w:p w:rsidR="000A06EE" w:rsidRPr="000A06EE" w:rsidRDefault="000A06EE" w:rsidP="000A06EE">
      <w:pPr>
        <w:spacing w:after="0" w:line="240" w:lineRule="auto"/>
        <w:jc w:val="center"/>
        <w:rPr>
          <w:rFonts w:ascii="Times New Roman" w:hAnsi="Times New Roman"/>
          <w:bCs/>
          <w:color w:val="auto"/>
          <w:sz w:val="25"/>
          <w:szCs w:val="25"/>
          <w:lang w:eastAsia="en-US"/>
        </w:rPr>
      </w:pPr>
      <w:r w:rsidRPr="000A06EE">
        <w:rPr>
          <w:rFonts w:ascii="Times New Roman" w:hAnsi="Times New Roman"/>
          <w:bCs/>
          <w:color w:val="auto"/>
          <w:sz w:val="25"/>
          <w:szCs w:val="25"/>
          <w:lang w:eastAsia="en-US"/>
        </w:rPr>
        <w:t>с. Устье</w:t>
      </w:r>
    </w:p>
    <w:p w:rsidR="000A06EE" w:rsidRPr="000A06EE" w:rsidRDefault="000A06EE" w:rsidP="000A06EE">
      <w:pPr>
        <w:spacing w:after="0" w:line="240" w:lineRule="auto"/>
        <w:jc w:val="center"/>
        <w:rPr>
          <w:rFonts w:ascii="Times New Roman" w:hAnsi="Times New Roman"/>
          <w:bCs/>
          <w:color w:val="auto"/>
          <w:sz w:val="25"/>
          <w:szCs w:val="25"/>
          <w:lang w:eastAsia="en-US"/>
        </w:rPr>
      </w:pPr>
    </w:p>
    <w:p w:rsidR="000A06EE" w:rsidRPr="000A06EE" w:rsidRDefault="000A06EE" w:rsidP="000A06EE">
      <w:pPr>
        <w:spacing w:after="0" w:line="240" w:lineRule="auto"/>
        <w:jc w:val="both"/>
        <w:rPr>
          <w:rFonts w:ascii="Times New Roman" w:hAnsi="Times New Roman"/>
          <w:bCs/>
          <w:color w:val="auto"/>
          <w:sz w:val="25"/>
          <w:szCs w:val="25"/>
          <w:lang w:eastAsia="en-US"/>
        </w:rPr>
      </w:pPr>
      <w:r w:rsidRPr="000A06EE">
        <w:rPr>
          <w:rFonts w:ascii="Times New Roman" w:hAnsi="Times New Roman"/>
          <w:bCs/>
          <w:color w:val="auto"/>
          <w:sz w:val="25"/>
          <w:szCs w:val="25"/>
          <w:lang w:eastAsia="en-US"/>
        </w:rPr>
        <w:t>от 25.03.2026                                                                                                         № 438</w:t>
      </w:r>
    </w:p>
    <w:p w:rsidR="000A06EE" w:rsidRPr="000A06EE" w:rsidRDefault="000A06EE" w:rsidP="000A06EE">
      <w:pPr>
        <w:spacing w:after="0" w:line="240" w:lineRule="auto"/>
        <w:jc w:val="both"/>
        <w:rPr>
          <w:rFonts w:ascii="Times New Roman" w:hAnsi="Times New Roman"/>
          <w:bCs/>
          <w:color w:val="auto"/>
          <w:sz w:val="25"/>
          <w:szCs w:val="25"/>
          <w:lang w:eastAsia="en-US"/>
        </w:rPr>
      </w:pPr>
    </w:p>
    <w:p w:rsidR="000A06EE" w:rsidRPr="000A06EE" w:rsidRDefault="000A06EE" w:rsidP="000A06EE">
      <w:pPr>
        <w:spacing w:after="0" w:line="240" w:lineRule="auto"/>
        <w:jc w:val="center"/>
        <w:rPr>
          <w:rFonts w:ascii="Times New Roman" w:hAnsi="Times New Roman"/>
          <w:color w:val="auto"/>
          <w:sz w:val="25"/>
          <w:szCs w:val="25"/>
          <w:highlight w:val="white"/>
        </w:rPr>
      </w:pPr>
      <w:r w:rsidRPr="000A06EE">
        <w:rPr>
          <w:rFonts w:ascii="Times New Roman" w:hAnsi="Times New Roman"/>
          <w:bCs/>
          <w:color w:val="auto"/>
          <w:sz w:val="25"/>
          <w:szCs w:val="25"/>
          <w:lang w:eastAsia="en-US"/>
        </w:rPr>
        <w:t>Об утверждении административного регламента предоставления муниципальной услуги по  предоставлению в собственность, аренду, постоянное (бессрочное) пользование, безвозмездное пользование земельных участков, находящихся в муниципальной собственности либо государственная собственность на которые не разграничена, без проведения торгов</w:t>
      </w:r>
    </w:p>
    <w:p w:rsidR="000A06EE" w:rsidRPr="000A06EE" w:rsidRDefault="000A06EE" w:rsidP="000A06EE">
      <w:pPr>
        <w:spacing w:after="0" w:line="240" w:lineRule="auto"/>
        <w:jc w:val="center"/>
        <w:rPr>
          <w:rFonts w:ascii="Times New Roman" w:hAnsi="Times New Roman"/>
          <w:bCs/>
          <w:color w:val="auto"/>
          <w:sz w:val="25"/>
          <w:szCs w:val="25"/>
          <w:lang w:eastAsia="en-US"/>
        </w:rPr>
      </w:pPr>
    </w:p>
    <w:p w:rsidR="000A06EE" w:rsidRPr="000A06EE" w:rsidRDefault="000A06EE" w:rsidP="000A06EE">
      <w:pPr>
        <w:spacing w:after="0" w:line="240" w:lineRule="auto"/>
        <w:jc w:val="both"/>
        <w:rPr>
          <w:rFonts w:ascii="Times New Roman" w:hAnsi="Times New Roman"/>
          <w:bCs/>
          <w:color w:val="auto"/>
          <w:sz w:val="25"/>
          <w:szCs w:val="25"/>
          <w:lang w:eastAsia="en-US"/>
        </w:rPr>
      </w:pPr>
      <w:r w:rsidRPr="000A06EE">
        <w:rPr>
          <w:rFonts w:ascii="Times New Roman" w:hAnsi="Times New Roman"/>
          <w:bCs/>
          <w:color w:val="auto"/>
          <w:sz w:val="25"/>
          <w:szCs w:val="25"/>
          <w:lang w:eastAsia="en-US"/>
        </w:rPr>
        <w:tab/>
        <w:t xml:space="preserve">В соответствии с Федеральным законом от 27 июля 2010 года №210-ФЗ «Об организации предоставления государственных и муниципальных услуг», постановлением администрации </w:t>
      </w:r>
      <w:proofErr w:type="spellStart"/>
      <w:r w:rsidRPr="000A06EE">
        <w:rPr>
          <w:rFonts w:ascii="Times New Roman" w:hAnsi="Times New Roman"/>
          <w:bCs/>
          <w:color w:val="auto"/>
          <w:sz w:val="25"/>
          <w:szCs w:val="25"/>
          <w:lang w:eastAsia="en-US"/>
        </w:rPr>
        <w:t>Усть-Кубинского</w:t>
      </w:r>
      <w:proofErr w:type="spellEnd"/>
      <w:r w:rsidRPr="000A06EE">
        <w:rPr>
          <w:rFonts w:ascii="Times New Roman" w:hAnsi="Times New Roman"/>
          <w:bCs/>
          <w:color w:val="auto"/>
          <w:sz w:val="25"/>
          <w:szCs w:val="25"/>
          <w:lang w:eastAsia="en-US"/>
        </w:rPr>
        <w:t xml:space="preserve"> муниципального округа от 17 ноября 2025 года №36 «Об утверждении Порядка разработки административных регламентов предоставления муниципальных услуг», ст. 42 Устава округа администрация округа</w:t>
      </w:r>
    </w:p>
    <w:p w:rsidR="000A06EE" w:rsidRPr="000A06EE" w:rsidRDefault="000A06EE" w:rsidP="000A06EE">
      <w:pPr>
        <w:spacing w:after="0" w:line="240" w:lineRule="auto"/>
        <w:jc w:val="both"/>
        <w:rPr>
          <w:rFonts w:ascii="Times New Roman" w:hAnsi="Times New Roman"/>
          <w:bCs/>
          <w:color w:val="auto"/>
          <w:sz w:val="25"/>
          <w:szCs w:val="25"/>
          <w:lang w:eastAsia="en-US"/>
        </w:rPr>
      </w:pPr>
      <w:r w:rsidRPr="000A06EE">
        <w:rPr>
          <w:rFonts w:ascii="Times New Roman" w:hAnsi="Times New Roman"/>
          <w:b/>
          <w:bCs/>
          <w:color w:val="auto"/>
          <w:sz w:val="25"/>
          <w:szCs w:val="25"/>
          <w:lang w:eastAsia="en-US"/>
        </w:rPr>
        <w:t>ПОСТАНОВЛЯЕТ:</w:t>
      </w:r>
    </w:p>
    <w:p w:rsidR="000A06EE" w:rsidRPr="000A06EE" w:rsidRDefault="000A06EE" w:rsidP="000A06EE">
      <w:pPr>
        <w:pStyle w:val="ae"/>
        <w:widowControl w:val="0"/>
        <w:numPr>
          <w:ilvl w:val="0"/>
          <w:numId w:val="12"/>
        </w:numPr>
        <w:ind w:left="0" w:firstLine="705"/>
        <w:contextualSpacing/>
        <w:jc w:val="both"/>
        <w:rPr>
          <w:rFonts w:ascii="Times New Roman" w:hAnsi="Times New Roman"/>
          <w:bCs/>
          <w:color w:val="auto"/>
          <w:sz w:val="25"/>
          <w:szCs w:val="25"/>
          <w:lang w:eastAsia="en-US"/>
        </w:rPr>
      </w:pPr>
      <w:r w:rsidRPr="000A06EE">
        <w:rPr>
          <w:rFonts w:ascii="Times New Roman" w:hAnsi="Times New Roman"/>
          <w:bCs/>
          <w:color w:val="auto"/>
          <w:sz w:val="25"/>
          <w:szCs w:val="25"/>
          <w:lang w:eastAsia="en-US"/>
        </w:rPr>
        <w:t>Утвердить прилагаемый административный регламент предоставления муниципальной услуги по предоставлению</w:t>
      </w:r>
      <w:r w:rsidRPr="000A06EE">
        <w:rPr>
          <w:rFonts w:ascii="Times New Roman" w:hAnsi="Times New Roman"/>
          <w:color w:val="auto"/>
          <w:sz w:val="25"/>
          <w:szCs w:val="25"/>
          <w:highlight w:val="white"/>
        </w:rPr>
        <w:t xml:space="preserve"> </w:t>
      </w:r>
      <w:r w:rsidRPr="000A06EE">
        <w:rPr>
          <w:rFonts w:ascii="Times New Roman" w:hAnsi="Times New Roman"/>
          <w:bCs/>
          <w:color w:val="auto"/>
          <w:sz w:val="25"/>
          <w:szCs w:val="25"/>
          <w:lang w:eastAsia="en-US"/>
        </w:rPr>
        <w:t>в собственность земельных участков, находящихся в муниципальной собственности либо государственная собственность на которые не разграничена, без проведения торгов.</w:t>
      </w:r>
    </w:p>
    <w:p w:rsidR="000A06EE" w:rsidRPr="000A06EE" w:rsidRDefault="000A06EE" w:rsidP="000A06EE">
      <w:pPr>
        <w:pStyle w:val="ae"/>
        <w:widowControl w:val="0"/>
        <w:numPr>
          <w:ilvl w:val="0"/>
          <w:numId w:val="12"/>
        </w:numPr>
        <w:ind w:left="0" w:firstLine="705"/>
        <w:contextualSpacing/>
        <w:jc w:val="both"/>
        <w:rPr>
          <w:rFonts w:ascii="Times New Roman" w:hAnsi="Times New Roman"/>
          <w:bCs/>
          <w:color w:val="auto"/>
          <w:sz w:val="25"/>
          <w:szCs w:val="25"/>
          <w:lang w:eastAsia="en-US"/>
        </w:rPr>
      </w:pPr>
      <w:r w:rsidRPr="000A06EE">
        <w:rPr>
          <w:rFonts w:ascii="Times New Roman" w:hAnsi="Times New Roman"/>
          <w:color w:val="auto"/>
          <w:sz w:val="25"/>
          <w:szCs w:val="25"/>
        </w:rPr>
        <w:t>Признать утратившими силу постановления администрации округа:</w:t>
      </w:r>
    </w:p>
    <w:p w:rsidR="000A06EE" w:rsidRPr="000A06EE" w:rsidRDefault="000A06EE" w:rsidP="000A06EE">
      <w:pPr>
        <w:pStyle w:val="ae"/>
        <w:widowControl w:val="0"/>
        <w:ind w:left="0" w:firstLine="709"/>
        <w:contextualSpacing/>
        <w:jc w:val="both"/>
        <w:rPr>
          <w:rFonts w:ascii="Times New Roman" w:hAnsi="Times New Roman"/>
          <w:color w:val="auto"/>
          <w:sz w:val="25"/>
          <w:szCs w:val="25"/>
        </w:rPr>
      </w:pPr>
      <w:r w:rsidRPr="000A06EE">
        <w:rPr>
          <w:rFonts w:ascii="Times New Roman" w:hAnsi="Times New Roman"/>
          <w:color w:val="auto"/>
          <w:sz w:val="25"/>
          <w:szCs w:val="25"/>
        </w:rPr>
        <w:t>- от 13 мая 2024 года № 778 «</w:t>
      </w:r>
      <w:r w:rsidRPr="000A06EE">
        <w:rPr>
          <w:rFonts w:ascii="Times New Roman" w:hAnsi="Times New Roman"/>
          <w:bCs/>
          <w:color w:val="auto"/>
          <w:sz w:val="25"/>
          <w:szCs w:val="25"/>
        </w:rPr>
        <w:t xml:space="preserve">Об утверждении административного регламента предоставления муниципальной услуги по </w:t>
      </w:r>
      <w:r w:rsidRPr="000A06EE">
        <w:rPr>
          <w:rFonts w:ascii="Times New Roman" w:hAnsi="Times New Roman"/>
          <w:color w:val="auto"/>
          <w:sz w:val="25"/>
          <w:szCs w:val="25"/>
        </w:rPr>
        <w:t>предоставлению в аренду, постоянное (бессрочное) пользование, безвозмездное пользование земельных участков, находящихся в муниципальной собственности либо государственная собственность на которые не разграничена, без проведения торгов»;</w:t>
      </w:r>
    </w:p>
    <w:p w:rsidR="000A06EE" w:rsidRPr="000A06EE" w:rsidRDefault="000A06EE" w:rsidP="000A06EE">
      <w:pPr>
        <w:pStyle w:val="ae"/>
        <w:widowControl w:val="0"/>
        <w:ind w:left="0" w:firstLine="709"/>
        <w:contextualSpacing/>
        <w:jc w:val="both"/>
        <w:rPr>
          <w:rFonts w:ascii="Times New Roman" w:hAnsi="Times New Roman"/>
          <w:color w:val="auto"/>
          <w:sz w:val="25"/>
          <w:szCs w:val="25"/>
        </w:rPr>
      </w:pPr>
      <w:r w:rsidRPr="000A06EE">
        <w:rPr>
          <w:rFonts w:ascii="Times New Roman" w:hAnsi="Times New Roman"/>
          <w:color w:val="auto"/>
          <w:sz w:val="25"/>
          <w:szCs w:val="25"/>
        </w:rPr>
        <w:t>- от 14 мая 2024 года № 784 «</w:t>
      </w:r>
      <w:r w:rsidRPr="000A06EE">
        <w:rPr>
          <w:rFonts w:ascii="Times New Roman" w:hAnsi="Times New Roman"/>
          <w:bCs/>
          <w:color w:val="auto"/>
          <w:sz w:val="25"/>
          <w:szCs w:val="25"/>
          <w:lang w:eastAsia="en-US"/>
        </w:rPr>
        <w:t xml:space="preserve">Об утверждении административного регламента предоставления муниципальной услуги по </w:t>
      </w:r>
      <w:r w:rsidRPr="000A06EE">
        <w:rPr>
          <w:rFonts w:ascii="Times New Roman" w:hAnsi="Times New Roman"/>
          <w:color w:val="auto"/>
          <w:sz w:val="25"/>
          <w:szCs w:val="25"/>
        </w:rPr>
        <w:t xml:space="preserve">предоставлению </w:t>
      </w:r>
      <w:r w:rsidRPr="000A06EE">
        <w:rPr>
          <w:rFonts w:ascii="Times New Roman" w:hAnsi="Times New Roman"/>
          <w:bCs/>
          <w:color w:val="auto"/>
          <w:sz w:val="25"/>
          <w:szCs w:val="25"/>
          <w:lang w:eastAsia="en-US"/>
        </w:rPr>
        <w:t>в собственность земельных участков, находящихся в муниципальной собственности либо государственная собственность на которые не разграничена, без проведения торгов</w:t>
      </w:r>
      <w:r w:rsidRPr="000A06EE">
        <w:rPr>
          <w:rFonts w:ascii="Times New Roman" w:hAnsi="Times New Roman"/>
          <w:color w:val="auto"/>
          <w:sz w:val="25"/>
          <w:szCs w:val="25"/>
        </w:rPr>
        <w:t>»;</w:t>
      </w:r>
    </w:p>
    <w:p w:rsidR="000A06EE" w:rsidRPr="000A06EE" w:rsidRDefault="000A06EE" w:rsidP="000A06EE">
      <w:pPr>
        <w:pStyle w:val="ae"/>
        <w:widowControl w:val="0"/>
        <w:ind w:left="0" w:firstLine="709"/>
        <w:contextualSpacing/>
        <w:jc w:val="both"/>
        <w:rPr>
          <w:rFonts w:ascii="Times New Roman" w:hAnsi="Times New Roman"/>
          <w:bCs/>
          <w:color w:val="auto"/>
          <w:sz w:val="25"/>
          <w:szCs w:val="25"/>
          <w:lang w:eastAsia="en-US"/>
        </w:rPr>
      </w:pPr>
      <w:r w:rsidRPr="000A06EE">
        <w:rPr>
          <w:rFonts w:ascii="Times New Roman" w:hAnsi="Times New Roman"/>
          <w:color w:val="auto"/>
          <w:sz w:val="25"/>
          <w:szCs w:val="25"/>
        </w:rPr>
        <w:t>- от 2 июня 2025 года № 900 «</w:t>
      </w:r>
      <w:r w:rsidRPr="000A06EE">
        <w:rPr>
          <w:rFonts w:ascii="Times New Roman" w:hAnsi="Times New Roman"/>
          <w:bCs/>
          <w:color w:val="auto"/>
          <w:sz w:val="25"/>
          <w:szCs w:val="25"/>
          <w:lang w:eastAsia="en-US"/>
        </w:rPr>
        <w:t>О внесении изменений в</w:t>
      </w:r>
      <w:r w:rsidRPr="000A06EE">
        <w:rPr>
          <w:rFonts w:ascii="Times New Roman" w:hAnsi="Times New Roman"/>
          <w:color w:val="auto"/>
          <w:sz w:val="25"/>
          <w:szCs w:val="25"/>
        </w:rPr>
        <w:t xml:space="preserve"> постановление администрации округа от 14 мая 2024 года № 784 «</w:t>
      </w:r>
      <w:r w:rsidRPr="000A06EE">
        <w:rPr>
          <w:rFonts w:ascii="Times New Roman" w:hAnsi="Times New Roman"/>
          <w:bCs/>
          <w:color w:val="auto"/>
          <w:sz w:val="25"/>
          <w:szCs w:val="25"/>
          <w:lang w:eastAsia="en-US"/>
        </w:rPr>
        <w:t xml:space="preserve">Об утверждении б утверждении административного регламента предоставления муниципальной услуги по </w:t>
      </w:r>
      <w:r w:rsidRPr="000A06EE">
        <w:rPr>
          <w:rFonts w:ascii="Times New Roman" w:hAnsi="Times New Roman"/>
          <w:color w:val="auto"/>
          <w:sz w:val="25"/>
          <w:szCs w:val="25"/>
        </w:rPr>
        <w:t xml:space="preserve">предоставлению </w:t>
      </w:r>
      <w:r w:rsidRPr="000A06EE">
        <w:rPr>
          <w:rFonts w:ascii="Times New Roman" w:hAnsi="Times New Roman"/>
          <w:bCs/>
          <w:color w:val="auto"/>
          <w:sz w:val="25"/>
          <w:szCs w:val="25"/>
          <w:lang w:eastAsia="en-US"/>
        </w:rPr>
        <w:t>в собственность земельных участков, находящихся в муниципальной собственности либо государственная собственность на которые не разграничена, без проведения торгов</w:t>
      </w:r>
      <w:r w:rsidRPr="000A06EE">
        <w:rPr>
          <w:rFonts w:ascii="Times New Roman" w:hAnsi="Times New Roman"/>
          <w:color w:val="auto"/>
          <w:sz w:val="25"/>
          <w:szCs w:val="25"/>
        </w:rPr>
        <w:t>».</w:t>
      </w:r>
    </w:p>
    <w:p w:rsidR="000A06EE" w:rsidRPr="000A06EE" w:rsidRDefault="000A06EE" w:rsidP="000A06EE">
      <w:pPr>
        <w:pStyle w:val="ae"/>
        <w:widowControl w:val="0"/>
        <w:numPr>
          <w:ilvl w:val="0"/>
          <w:numId w:val="12"/>
        </w:numPr>
        <w:ind w:left="0" w:firstLine="705"/>
        <w:contextualSpacing/>
        <w:jc w:val="both"/>
        <w:rPr>
          <w:rFonts w:ascii="Times New Roman" w:hAnsi="Times New Roman"/>
          <w:bCs/>
          <w:color w:val="auto"/>
          <w:sz w:val="25"/>
          <w:szCs w:val="25"/>
          <w:lang w:eastAsia="en-US"/>
        </w:rPr>
      </w:pPr>
      <w:r w:rsidRPr="000A06EE">
        <w:rPr>
          <w:rFonts w:ascii="Times New Roman" w:hAnsi="Times New Roman"/>
          <w:bCs/>
          <w:color w:val="auto"/>
          <w:sz w:val="25"/>
          <w:szCs w:val="25"/>
          <w:lang w:eastAsia="en-US"/>
        </w:rPr>
        <w:t>Настоящее постановление вступает в силу после его официального опубликования.</w:t>
      </w:r>
    </w:p>
    <w:p w:rsidR="000A06EE" w:rsidRPr="000A06EE" w:rsidRDefault="000A06EE" w:rsidP="000A06EE">
      <w:pPr>
        <w:spacing w:after="0" w:line="240" w:lineRule="auto"/>
        <w:jc w:val="both"/>
        <w:rPr>
          <w:rFonts w:ascii="Times New Roman" w:hAnsi="Times New Roman"/>
          <w:bCs/>
          <w:color w:val="auto"/>
          <w:sz w:val="25"/>
          <w:szCs w:val="25"/>
          <w:lang w:eastAsia="en-US"/>
        </w:rPr>
      </w:pPr>
    </w:p>
    <w:p w:rsidR="000A06EE" w:rsidRPr="000A06EE" w:rsidRDefault="000A06EE" w:rsidP="000A06EE">
      <w:pPr>
        <w:spacing w:after="0" w:line="240" w:lineRule="auto"/>
        <w:jc w:val="both"/>
        <w:rPr>
          <w:rFonts w:ascii="Times New Roman" w:hAnsi="Times New Roman"/>
          <w:bCs/>
          <w:color w:val="auto"/>
          <w:sz w:val="25"/>
          <w:szCs w:val="25"/>
          <w:lang w:eastAsia="en-US"/>
        </w:rPr>
      </w:pPr>
    </w:p>
    <w:p w:rsidR="000A06EE" w:rsidRPr="000A06EE" w:rsidRDefault="000A06EE" w:rsidP="000A06EE">
      <w:pPr>
        <w:spacing w:after="0" w:line="240" w:lineRule="auto"/>
        <w:rPr>
          <w:rFonts w:ascii="Times New Roman" w:hAnsi="Times New Roman"/>
          <w:color w:val="auto"/>
          <w:sz w:val="25"/>
          <w:szCs w:val="25"/>
          <w:lang w:eastAsia="en-US"/>
        </w:rPr>
      </w:pPr>
      <w:r w:rsidRPr="000A06EE">
        <w:rPr>
          <w:rFonts w:ascii="Times New Roman" w:hAnsi="Times New Roman"/>
          <w:color w:val="auto"/>
          <w:sz w:val="25"/>
          <w:szCs w:val="25"/>
          <w:lang w:eastAsia="en-US"/>
        </w:rPr>
        <w:t>Глава округа                                                                                                    С.А. Щербаков</w:t>
      </w:r>
    </w:p>
    <w:p w:rsidR="000A06EE" w:rsidRPr="000A06EE" w:rsidRDefault="000A06EE" w:rsidP="000A06EE">
      <w:pPr>
        <w:pStyle w:val="ConsPlusTitle"/>
        <w:jc w:val="center"/>
        <w:rPr>
          <w:rFonts w:ascii="Times New Roman" w:hAnsi="Times New Roman"/>
          <w:b w:val="0"/>
          <w:color w:val="auto"/>
          <w:sz w:val="25"/>
          <w:szCs w:val="25"/>
          <w:highlight w:val="white"/>
        </w:rPr>
      </w:pPr>
      <w:r w:rsidRPr="000A06EE">
        <w:rPr>
          <w:rFonts w:ascii="Times New Roman" w:hAnsi="Times New Roman"/>
          <w:b w:val="0"/>
          <w:color w:val="auto"/>
          <w:sz w:val="25"/>
          <w:szCs w:val="25"/>
          <w:highlight w:val="white"/>
        </w:rPr>
        <w:lastRenderedPageBreak/>
        <w:t xml:space="preserve">                         Утвержден</w:t>
      </w:r>
    </w:p>
    <w:p w:rsidR="000A06EE" w:rsidRPr="000A06EE" w:rsidRDefault="000A06EE" w:rsidP="000A06EE">
      <w:pPr>
        <w:pStyle w:val="ConsPlusTitle"/>
        <w:jc w:val="center"/>
        <w:rPr>
          <w:rFonts w:ascii="Times New Roman" w:hAnsi="Times New Roman"/>
          <w:b w:val="0"/>
          <w:color w:val="auto"/>
          <w:sz w:val="25"/>
          <w:szCs w:val="25"/>
          <w:highlight w:val="white"/>
        </w:rPr>
      </w:pPr>
      <w:r w:rsidRPr="000A06EE">
        <w:rPr>
          <w:rFonts w:ascii="Times New Roman" w:hAnsi="Times New Roman"/>
          <w:b w:val="0"/>
          <w:color w:val="auto"/>
          <w:sz w:val="25"/>
          <w:szCs w:val="25"/>
          <w:highlight w:val="white"/>
        </w:rPr>
        <w:t xml:space="preserve">                                                              постановлением администрации</w:t>
      </w:r>
    </w:p>
    <w:p w:rsidR="000A06EE" w:rsidRPr="000A06EE" w:rsidRDefault="000A06EE" w:rsidP="000A06EE">
      <w:pPr>
        <w:pStyle w:val="ConsPlusTitle"/>
        <w:jc w:val="center"/>
        <w:rPr>
          <w:rFonts w:ascii="Times New Roman" w:hAnsi="Times New Roman"/>
          <w:b w:val="0"/>
          <w:color w:val="auto"/>
          <w:sz w:val="25"/>
          <w:szCs w:val="25"/>
          <w:highlight w:val="white"/>
        </w:rPr>
      </w:pPr>
      <w:r w:rsidRPr="000A06EE">
        <w:rPr>
          <w:rFonts w:ascii="Times New Roman" w:hAnsi="Times New Roman"/>
          <w:b w:val="0"/>
          <w:color w:val="auto"/>
          <w:sz w:val="25"/>
          <w:szCs w:val="25"/>
          <w:highlight w:val="white"/>
        </w:rPr>
        <w:t xml:space="preserve">                                                     округа от 25.03.2026 № 438</w:t>
      </w:r>
    </w:p>
    <w:p w:rsidR="000A06EE" w:rsidRPr="000A06EE" w:rsidRDefault="000A06EE" w:rsidP="000A06EE">
      <w:pPr>
        <w:pStyle w:val="ConsPlusTitle"/>
        <w:jc w:val="center"/>
        <w:rPr>
          <w:rFonts w:ascii="Times New Roman" w:hAnsi="Times New Roman"/>
          <w:b w:val="0"/>
          <w:color w:val="auto"/>
          <w:sz w:val="25"/>
          <w:szCs w:val="25"/>
          <w:highlight w:val="white"/>
        </w:rPr>
      </w:pPr>
      <w:r w:rsidRPr="000A06EE">
        <w:rPr>
          <w:rFonts w:ascii="Times New Roman" w:hAnsi="Times New Roman"/>
          <w:b w:val="0"/>
          <w:color w:val="auto"/>
          <w:sz w:val="25"/>
          <w:szCs w:val="25"/>
          <w:highlight w:val="white"/>
        </w:rPr>
        <w:t xml:space="preserve">                              (приложение)</w:t>
      </w:r>
    </w:p>
    <w:p w:rsidR="000A06EE" w:rsidRPr="000A06EE" w:rsidRDefault="000A06EE" w:rsidP="000A06EE">
      <w:pPr>
        <w:spacing w:after="0" w:line="240" w:lineRule="auto"/>
        <w:jc w:val="center"/>
        <w:rPr>
          <w:rStyle w:val="1"/>
          <w:rFonts w:ascii="Times New Roman" w:hAnsi="Times New Roman"/>
          <w:color w:val="auto"/>
          <w:sz w:val="25"/>
          <w:szCs w:val="25"/>
        </w:rPr>
      </w:pPr>
    </w:p>
    <w:p w:rsidR="000A06EE" w:rsidRPr="000A06EE" w:rsidRDefault="000A06EE" w:rsidP="000A06EE">
      <w:pPr>
        <w:spacing w:after="0" w:line="240" w:lineRule="auto"/>
        <w:jc w:val="center"/>
        <w:rPr>
          <w:rStyle w:val="1"/>
          <w:rFonts w:ascii="Times New Roman" w:hAnsi="Times New Roman"/>
          <w:color w:val="auto"/>
          <w:sz w:val="25"/>
          <w:szCs w:val="25"/>
        </w:rPr>
      </w:pPr>
    </w:p>
    <w:p w:rsidR="000A06EE" w:rsidRPr="000A06EE" w:rsidRDefault="000A06EE" w:rsidP="000A06EE">
      <w:pPr>
        <w:spacing w:after="0" w:line="240" w:lineRule="auto"/>
        <w:jc w:val="center"/>
        <w:rPr>
          <w:rStyle w:val="1"/>
          <w:rFonts w:ascii="Times New Roman" w:hAnsi="Times New Roman"/>
          <w:color w:val="auto"/>
          <w:sz w:val="25"/>
          <w:szCs w:val="25"/>
        </w:rPr>
      </w:pPr>
    </w:p>
    <w:p w:rsidR="000A06EE" w:rsidRPr="000A06EE" w:rsidRDefault="000A06EE" w:rsidP="000A06EE">
      <w:pPr>
        <w:spacing w:after="0" w:line="240" w:lineRule="auto"/>
        <w:jc w:val="center"/>
        <w:rPr>
          <w:rFonts w:ascii="Times New Roman" w:hAnsi="Times New Roman"/>
          <w:color w:val="auto"/>
          <w:sz w:val="25"/>
          <w:szCs w:val="25"/>
          <w:highlight w:val="white"/>
        </w:rPr>
      </w:pPr>
      <w:r w:rsidRPr="000A06EE">
        <w:rPr>
          <w:rStyle w:val="1"/>
          <w:rFonts w:ascii="Times New Roman" w:hAnsi="Times New Roman"/>
          <w:color w:val="auto"/>
          <w:sz w:val="25"/>
          <w:szCs w:val="25"/>
        </w:rPr>
        <w:t xml:space="preserve"> Административный регламент предоставления муниципальной услуги по предоставлению </w:t>
      </w:r>
      <w:r w:rsidRPr="000A06EE">
        <w:rPr>
          <w:rFonts w:ascii="Times New Roman" w:hAnsi="Times New Roman"/>
          <w:bCs/>
          <w:color w:val="auto"/>
          <w:sz w:val="25"/>
          <w:szCs w:val="25"/>
          <w:lang w:eastAsia="en-US"/>
        </w:rPr>
        <w:t>в собственность, аренду, постоянное (бессрочное) пользование, безвозмездное пользование земельных участков, находящихся в муниципальной собственности либо государственная собственность на которые не разграничена, без проведения торгов</w:t>
      </w:r>
    </w:p>
    <w:p w:rsidR="000A06EE" w:rsidRPr="000A06EE" w:rsidRDefault="000A06EE" w:rsidP="000A06EE">
      <w:pPr>
        <w:spacing w:after="0" w:line="240" w:lineRule="auto"/>
        <w:jc w:val="center"/>
        <w:outlineLvl w:val="1"/>
        <w:rPr>
          <w:rFonts w:ascii="Times New Roman" w:hAnsi="Times New Roman"/>
          <w:b/>
          <w:color w:val="auto"/>
          <w:sz w:val="25"/>
          <w:szCs w:val="25"/>
          <w:highlight w:val="white"/>
        </w:rPr>
      </w:pPr>
      <w:r w:rsidRPr="000A06EE">
        <w:rPr>
          <w:rStyle w:val="1"/>
          <w:rFonts w:ascii="Times New Roman" w:hAnsi="Times New Roman"/>
          <w:b/>
          <w:color w:val="auto"/>
          <w:sz w:val="25"/>
          <w:szCs w:val="25"/>
        </w:rPr>
        <w:t>I. Общие положения</w:t>
      </w:r>
    </w:p>
    <w:p w:rsidR="000A06EE" w:rsidRPr="000A06EE" w:rsidRDefault="000A06EE" w:rsidP="000A06EE">
      <w:pPr>
        <w:spacing w:after="0" w:line="240" w:lineRule="auto"/>
        <w:jc w:val="center"/>
        <w:outlineLvl w:val="1"/>
        <w:rPr>
          <w:rFonts w:ascii="Times New Roman" w:hAnsi="Times New Roman"/>
          <w:color w:val="auto"/>
          <w:sz w:val="25"/>
          <w:szCs w:val="25"/>
          <w:highlight w:val="white"/>
        </w:rPr>
      </w:pPr>
    </w:p>
    <w:p w:rsidR="000A06EE" w:rsidRPr="000A06EE" w:rsidRDefault="000A06EE" w:rsidP="000A06EE">
      <w:pPr>
        <w:spacing w:after="0" w:line="240" w:lineRule="auto"/>
        <w:ind w:firstLine="708"/>
        <w:rPr>
          <w:rFonts w:ascii="Times New Roman" w:hAnsi="Times New Roman"/>
          <w:color w:val="auto"/>
          <w:sz w:val="25"/>
          <w:szCs w:val="25"/>
          <w:highlight w:val="white"/>
        </w:rPr>
      </w:pPr>
      <w:r w:rsidRPr="000A06EE">
        <w:rPr>
          <w:rStyle w:val="1"/>
          <w:rFonts w:ascii="Times New Roman" w:hAnsi="Times New Roman"/>
          <w:color w:val="auto"/>
          <w:sz w:val="25"/>
          <w:szCs w:val="25"/>
        </w:rPr>
        <w:t>1.1. Предмет регулирования административного регламента</w:t>
      </w:r>
    </w:p>
    <w:p w:rsidR="000A06EE" w:rsidRPr="000A06EE" w:rsidRDefault="000A06EE" w:rsidP="000A06EE">
      <w:pPr>
        <w:spacing w:after="0" w:line="240" w:lineRule="auto"/>
        <w:jc w:val="both"/>
        <w:rPr>
          <w:rFonts w:ascii="Times New Roman" w:hAnsi="Times New Roman"/>
          <w:color w:val="auto"/>
          <w:sz w:val="25"/>
          <w:szCs w:val="25"/>
          <w:highlight w:val="white"/>
        </w:rPr>
      </w:pPr>
      <w:r w:rsidRPr="000A06EE">
        <w:rPr>
          <w:rStyle w:val="1"/>
          <w:rFonts w:ascii="Times New Roman" w:hAnsi="Times New Roman"/>
          <w:color w:val="auto"/>
          <w:sz w:val="25"/>
          <w:szCs w:val="25"/>
        </w:rPr>
        <w:t> </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 xml:space="preserve">1.1.1. Административный регламент регулирует отношения, возникающие в связи с предоставлением администрацией </w:t>
      </w:r>
      <w:proofErr w:type="spellStart"/>
      <w:r w:rsidRPr="000A06EE">
        <w:rPr>
          <w:rStyle w:val="1"/>
          <w:rFonts w:ascii="Times New Roman" w:hAnsi="Times New Roman"/>
          <w:color w:val="auto"/>
          <w:sz w:val="25"/>
          <w:szCs w:val="25"/>
        </w:rPr>
        <w:t>Усть-Кубинского</w:t>
      </w:r>
      <w:proofErr w:type="spellEnd"/>
      <w:r w:rsidRPr="000A06EE">
        <w:rPr>
          <w:rStyle w:val="1"/>
          <w:rFonts w:ascii="Times New Roman" w:hAnsi="Times New Roman"/>
          <w:color w:val="auto"/>
          <w:sz w:val="25"/>
          <w:szCs w:val="25"/>
        </w:rPr>
        <w:t xml:space="preserve"> муниципального округа (далее – администрация округа) муниципальной услуги по предоставлению </w:t>
      </w:r>
      <w:r w:rsidRPr="000A06EE">
        <w:rPr>
          <w:rFonts w:ascii="Times New Roman" w:hAnsi="Times New Roman"/>
          <w:bCs/>
          <w:color w:val="auto"/>
          <w:sz w:val="25"/>
          <w:szCs w:val="25"/>
          <w:lang w:eastAsia="en-US"/>
        </w:rPr>
        <w:t>в собственность, аренду, постоянное (бессрочное) пользование, безвозмездное пользование земельных участков, находящихся в муниципальной собственности либо государственная собственность на которые не разграничена, без проведения торгов</w:t>
      </w:r>
      <w:r w:rsidRPr="000A06EE">
        <w:rPr>
          <w:rStyle w:val="1"/>
          <w:rFonts w:ascii="Times New Roman" w:hAnsi="Times New Roman"/>
          <w:color w:val="auto"/>
          <w:sz w:val="25"/>
          <w:szCs w:val="25"/>
        </w:rPr>
        <w:t xml:space="preserve"> (далее соответственно – административный регламент, муниципальная услуга).</w:t>
      </w:r>
    </w:p>
    <w:p w:rsidR="000A06EE" w:rsidRPr="000A06EE" w:rsidRDefault="000A06EE" w:rsidP="000A06EE">
      <w:pPr>
        <w:spacing w:after="0" w:line="240" w:lineRule="auto"/>
        <w:jc w:val="both"/>
        <w:rPr>
          <w:rFonts w:ascii="Times New Roman" w:hAnsi="Times New Roman"/>
          <w:i/>
          <w:color w:val="auto"/>
          <w:sz w:val="25"/>
          <w:szCs w:val="25"/>
        </w:rPr>
      </w:pPr>
      <w:r w:rsidRPr="000A06EE">
        <w:rPr>
          <w:rStyle w:val="1"/>
          <w:rFonts w:ascii="Times New Roman" w:hAnsi="Times New Roman"/>
          <w:color w:val="auto"/>
          <w:sz w:val="25"/>
          <w:szCs w:val="25"/>
        </w:rPr>
        <w:t xml:space="preserve">    </w:t>
      </w:r>
      <w:r w:rsidRPr="000A06EE">
        <w:rPr>
          <w:rStyle w:val="1"/>
          <w:rFonts w:ascii="Times New Roman" w:hAnsi="Times New Roman"/>
          <w:color w:val="auto"/>
          <w:sz w:val="25"/>
          <w:szCs w:val="25"/>
        </w:rPr>
        <w:tab/>
      </w:r>
      <w:r w:rsidRPr="000A06EE">
        <w:rPr>
          <w:rFonts w:ascii="Times New Roman" w:hAnsi="Times New Roman"/>
          <w:color w:val="auto"/>
          <w:sz w:val="25"/>
          <w:szCs w:val="25"/>
        </w:rPr>
        <w:t xml:space="preserve">Действие административного регламента распространяется на земельные участки, находящиеся в муниципальной собственности и земельные участки, государственная собственность на которые не разграничена, расположенные на территории </w:t>
      </w:r>
      <w:proofErr w:type="spellStart"/>
      <w:r w:rsidRPr="000A06EE">
        <w:rPr>
          <w:rFonts w:ascii="Times New Roman" w:hAnsi="Times New Roman"/>
          <w:color w:val="auto"/>
          <w:sz w:val="25"/>
          <w:szCs w:val="25"/>
        </w:rPr>
        <w:t>Усть-Кубинского</w:t>
      </w:r>
      <w:proofErr w:type="spellEnd"/>
      <w:r w:rsidRPr="000A06EE">
        <w:rPr>
          <w:rFonts w:ascii="Times New Roman" w:hAnsi="Times New Roman"/>
          <w:color w:val="auto"/>
          <w:sz w:val="25"/>
          <w:szCs w:val="25"/>
        </w:rPr>
        <w:t xml:space="preserve"> муниципального округа Вологодской области, полномочия по распоряжению которыми в соответствии с федеральным законодательством возложены на органы местного самоуправления.</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1.1.2. Административный регламент устанавливает порядок и стандарт предоставления муниципальной услуги, состав, последовательность и сроки выполнения административных процедур по предоставлению администрацией округа муниципальной услуги.</w:t>
      </w:r>
    </w:p>
    <w:p w:rsidR="000A06EE" w:rsidRPr="000A06EE" w:rsidRDefault="000A06EE" w:rsidP="000A06EE">
      <w:pPr>
        <w:spacing w:after="0" w:line="240" w:lineRule="auto"/>
        <w:jc w:val="both"/>
        <w:rPr>
          <w:rFonts w:ascii="Times New Roman" w:hAnsi="Times New Roman"/>
          <w:color w:val="auto"/>
          <w:sz w:val="25"/>
          <w:szCs w:val="25"/>
        </w:rPr>
      </w:pPr>
    </w:p>
    <w:p w:rsidR="000A06EE" w:rsidRPr="000A06EE" w:rsidRDefault="000A06EE" w:rsidP="000A06EE">
      <w:pPr>
        <w:spacing w:after="0" w:line="240" w:lineRule="auto"/>
        <w:ind w:firstLine="708"/>
        <w:rPr>
          <w:rFonts w:ascii="Times New Roman" w:hAnsi="Times New Roman"/>
          <w:color w:val="auto"/>
          <w:sz w:val="25"/>
          <w:szCs w:val="25"/>
        </w:rPr>
      </w:pPr>
      <w:r w:rsidRPr="000A06EE">
        <w:rPr>
          <w:rStyle w:val="1"/>
          <w:rFonts w:ascii="Times New Roman" w:hAnsi="Times New Roman"/>
          <w:color w:val="auto"/>
          <w:sz w:val="25"/>
          <w:szCs w:val="25"/>
        </w:rPr>
        <w:t>1.2. Круг заявителей</w:t>
      </w:r>
    </w:p>
    <w:p w:rsidR="000A06EE" w:rsidRPr="000A06EE" w:rsidRDefault="000A06EE" w:rsidP="000A06EE">
      <w:pPr>
        <w:spacing w:after="0" w:line="240" w:lineRule="auto"/>
        <w:jc w:val="both"/>
        <w:rPr>
          <w:rFonts w:ascii="Times New Roman" w:hAnsi="Times New Roman"/>
          <w:color w:val="auto"/>
          <w:sz w:val="25"/>
          <w:szCs w:val="25"/>
        </w:rPr>
      </w:pPr>
      <w:r w:rsidRPr="000A06EE">
        <w:rPr>
          <w:rStyle w:val="1"/>
          <w:rFonts w:ascii="Times New Roman" w:hAnsi="Times New Roman"/>
          <w:color w:val="auto"/>
          <w:sz w:val="25"/>
          <w:szCs w:val="25"/>
        </w:rPr>
        <w:t> </w:t>
      </w:r>
    </w:p>
    <w:p w:rsidR="000A06EE" w:rsidRPr="000A06EE" w:rsidRDefault="000A06EE" w:rsidP="000A06EE">
      <w:pPr>
        <w:spacing w:after="0" w:line="240" w:lineRule="auto"/>
        <w:jc w:val="both"/>
        <w:rPr>
          <w:rFonts w:ascii="Times New Roman" w:hAnsi="Times New Roman"/>
          <w:color w:val="auto"/>
          <w:sz w:val="25"/>
          <w:szCs w:val="25"/>
        </w:rPr>
      </w:pPr>
      <w:r w:rsidRPr="000A06EE">
        <w:rPr>
          <w:rFonts w:ascii="Times New Roman" w:hAnsi="Times New Roman"/>
          <w:color w:val="auto"/>
          <w:sz w:val="25"/>
          <w:szCs w:val="25"/>
        </w:rPr>
        <w:tab/>
        <w:t>1.2.1. К заявителям при получении муниципальной услуги по предоставлению в собственность, аренду, безвозмездное пользование земельных участков, находящихся в муниципальной собственности либо государственная собственность на которые не разграничена, без проведения торгов относятся:</w:t>
      </w:r>
    </w:p>
    <w:p w:rsidR="000A06EE" w:rsidRPr="000A06EE" w:rsidRDefault="000A06EE" w:rsidP="000A06EE">
      <w:pPr>
        <w:widowControl/>
        <w:numPr>
          <w:ilvl w:val="0"/>
          <w:numId w:val="1"/>
        </w:numPr>
        <w:spacing w:after="0" w:line="240" w:lineRule="auto"/>
        <w:ind w:left="0" w:firstLine="709"/>
        <w:jc w:val="both"/>
        <w:rPr>
          <w:rFonts w:ascii="Times New Roman" w:hAnsi="Times New Roman"/>
          <w:color w:val="auto"/>
          <w:sz w:val="25"/>
          <w:szCs w:val="25"/>
        </w:rPr>
      </w:pPr>
      <w:r w:rsidRPr="000A06EE">
        <w:rPr>
          <w:rFonts w:ascii="Times New Roman" w:hAnsi="Times New Roman"/>
          <w:color w:val="auto"/>
          <w:sz w:val="25"/>
          <w:szCs w:val="25"/>
        </w:rPr>
        <w:t>физические лица;</w:t>
      </w:r>
    </w:p>
    <w:p w:rsidR="000A06EE" w:rsidRPr="000A06EE" w:rsidRDefault="000A06EE" w:rsidP="000A06EE">
      <w:pPr>
        <w:widowControl/>
        <w:numPr>
          <w:ilvl w:val="0"/>
          <w:numId w:val="1"/>
        </w:numPr>
        <w:spacing w:after="0" w:line="240" w:lineRule="auto"/>
        <w:ind w:left="0" w:firstLine="709"/>
        <w:jc w:val="both"/>
        <w:rPr>
          <w:rFonts w:ascii="Times New Roman" w:hAnsi="Times New Roman"/>
          <w:color w:val="auto"/>
          <w:sz w:val="25"/>
          <w:szCs w:val="25"/>
        </w:rPr>
      </w:pPr>
      <w:r w:rsidRPr="000A06EE">
        <w:rPr>
          <w:rFonts w:ascii="Times New Roman" w:hAnsi="Times New Roman"/>
          <w:color w:val="auto"/>
          <w:sz w:val="25"/>
          <w:szCs w:val="25"/>
        </w:rPr>
        <w:t>индивидуальные предприниматели;</w:t>
      </w:r>
    </w:p>
    <w:p w:rsidR="000A06EE" w:rsidRPr="000A06EE" w:rsidRDefault="000A06EE" w:rsidP="000A06EE">
      <w:pPr>
        <w:widowControl/>
        <w:numPr>
          <w:ilvl w:val="0"/>
          <w:numId w:val="1"/>
        </w:numPr>
        <w:spacing w:after="0" w:line="240" w:lineRule="auto"/>
        <w:ind w:left="0" w:firstLine="709"/>
        <w:jc w:val="both"/>
        <w:rPr>
          <w:rFonts w:ascii="Times New Roman" w:hAnsi="Times New Roman"/>
          <w:color w:val="auto"/>
          <w:sz w:val="25"/>
          <w:szCs w:val="25"/>
        </w:rPr>
      </w:pPr>
      <w:r w:rsidRPr="000A06EE">
        <w:rPr>
          <w:rFonts w:ascii="Times New Roman" w:hAnsi="Times New Roman"/>
          <w:color w:val="auto"/>
          <w:sz w:val="25"/>
          <w:szCs w:val="25"/>
        </w:rPr>
        <w:t>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0A06EE" w:rsidRPr="000A06EE" w:rsidRDefault="000A06EE" w:rsidP="000A06EE">
      <w:pPr>
        <w:widowControl/>
        <w:numPr>
          <w:ilvl w:val="0"/>
          <w:numId w:val="1"/>
        </w:numPr>
        <w:spacing w:after="0" w:line="240" w:lineRule="auto"/>
        <w:ind w:left="0" w:firstLine="709"/>
        <w:jc w:val="both"/>
        <w:rPr>
          <w:rFonts w:ascii="Times New Roman" w:hAnsi="Times New Roman"/>
          <w:color w:val="auto"/>
          <w:sz w:val="25"/>
          <w:szCs w:val="25"/>
        </w:rPr>
      </w:pPr>
      <w:r w:rsidRPr="000A06EE">
        <w:rPr>
          <w:rFonts w:ascii="Times New Roman" w:hAnsi="Times New Roman"/>
          <w:color w:val="auto"/>
          <w:sz w:val="25"/>
          <w:szCs w:val="25"/>
        </w:rPr>
        <w:t>уполномоченные в соответствии с действующим законодательством представители заявителей (далее – представитель заявителя).</w:t>
      </w:r>
    </w:p>
    <w:p w:rsidR="000A06EE" w:rsidRPr="000A06EE" w:rsidRDefault="000A06EE" w:rsidP="000A06EE">
      <w:pPr>
        <w:numPr>
          <w:ilvl w:val="2"/>
          <w:numId w:val="15"/>
        </w:numPr>
        <w:spacing w:after="0" w:line="240" w:lineRule="auto"/>
        <w:ind w:left="0" w:firstLine="709"/>
        <w:jc w:val="both"/>
        <w:rPr>
          <w:rFonts w:ascii="Times New Roman" w:hAnsi="Times New Roman"/>
          <w:color w:val="auto"/>
          <w:sz w:val="25"/>
          <w:szCs w:val="25"/>
        </w:rPr>
      </w:pPr>
      <w:r w:rsidRPr="000A06EE">
        <w:rPr>
          <w:rFonts w:ascii="Times New Roman" w:hAnsi="Times New Roman"/>
          <w:color w:val="auto"/>
          <w:sz w:val="25"/>
          <w:szCs w:val="25"/>
        </w:rPr>
        <w:t>К заявителям при получении муниципальной услуги по предоставлению в постоянное (бессрочное) пользование земельных участков, находящихся в муниципальной собственности либо государственная собственность на которые не разграничена, без проведения торгов относятся:</w:t>
      </w:r>
    </w:p>
    <w:p w:rsidR="000A06EE" w:rsidRPr="000A06EE" w:rsidRDefault="000A06EE" w:rsidP="000A06EE">
      <w:pPr>
        <w:widowControl/>
        <w:numPr>
          <w:ilvl w:val="3"/>
          <w:numId w:val="1"/>
        </w:numPr>
        <w:spacing w:after="0" w:line="240" w:lineRule="auto"/>
        <w:ind w:left="0" w:firstLine="709"/>
        <w:jc w:val="both"/>
        <w:rPr>
          <w:rFonts w:ascii="Times New Roman" w:hAnsi="Times New Roman"/>
          <w:color w:val="auto"/>
          <w:sz w:val="25"/>
          <w:szCs w:val="25"/>
        </w:rPr>
      </w:pPr>
      <w:r w:rsidRPr="000A06EE">
        <w:rPr>
          <w:rFonts w:ascii="Times New Roman" w:hAnsi="Times New Roman"/>
          <w:color w:val="auto"/>
          <w:sz w:val="25"/>
          <w:szCs w:val="25"/>
        </w:rPr>
        <w:lastRenderedPageBreak/>
        <w:t>государственные и муниципальные учреждения (бюджетные, казенные, автономные);</w:t>
      </w:r>
    </w:p>
    <w:p w:rsidR="000A06EE" w:rsidRPr="000A06EE" w:rsidRDefault="000A06EE" w:rsidP="000A06EE">
      <w:pPr>
        <w:widowControl/>
        <w:numPr>
          <w:ilvl w:val="3"/>
          <w:numId w:val="1"/>
        </w:numPr>
        <w:spacing w:after="0" w:line="240" w:lineRule="auto"/>
        <w:ind w:left="0" w:firstLine="709"/>
        <w:jc w:val="both"/>
        <w:rPr>
          <w:rFonts w:ascii="Times New Roman" w:hAnsi="Times New Roman"/>
          <w:color w:val="auto"/>
          <w:sz w:val="25"/>
          <w:szCs w:val="25"/>
        </w:rPr>
      </w:pPr>
      <w:r w:rsidRPr="000A06EE">
        <w:rPr>
          <w:rFonts w:ascii="Times New Roman" w:hAnsi="Times New Roman"/>
          <w:color w:val="auto"/>
          <w:sz w:val="25"/>
          <w:szCs w:val="25"/>
        </w:rPr>
        <w:t>казенные предприятия;</w:t>
      </w:r>
    </w:p>
    <w:p w:rsidR="000A06EE" w:rsidRPr="000A06EE" w:rsidRDefault="000A06EE" w:rsidP="000A06EE">
      <w:pPr>
        <w:widowControl/>
        <w:numPr>
          <w:ilvl w:val="3"/>
          <w:numId w:val="1"/>
        </w:numPr>
        <w:spacing w:after="0" w:line="240" w:lineRule="auto"/>
        <w:ind w:left="0" w:firstLine="709"/>
        <w:jc w:val="both"/>
        <w:rPr>
          <w:rFonts w:ascii="Times New Roman" w:hAnsi="Times New Roman"/>
          <w:color w:val="auto"/>
          <w:sz w:val="25"/>
          <w:szCs w:val="25"/>
        </w:rPr>
      </w:pPr>
      <w:r w:rsidRPr="000A06EE">
        <w:rPr>
          <w:rFonts w:ascii="Times New Roman" w:hAnsi="Times New Roman"/>
          <w:color w:val="auto"/>
          <w:sz w:val="25"/>
          <w:szCs w:val="25"/>
        </w:rPr>
        <w:t>центры исторического наследия президентов Российской Федерации, прекративших исполнение своих полномочий;</w:t>
      </w:r>
    </w:p>
    <w:p w:rsidR="000A06EE" w:rsidRPr="000A06EE" w:rsidRDefault="000A06EE" w:rsidP="000A06EE">
      <w:pPr>
        <w:widowControl/>
        <w:numPr>
          <w:ilvl w:val="3"/>
          <w:numId w:val="1"/>
        </w:numPr>
        <w:spacing w:after="0" w:line="240" w:lineRule="auto"/>
        <w:ind w:left="0" w:firstLine="709"/>
        <w:jc w:val="both"/>
        <w:rPr>
          <w:rFonts w:ascii="Times New Roman" w:hAnsi="Times New Roman"/>
          <w:color w:val="auto"/>
          <w:sz w:val="25"/>
          <w:szCs w:val="25"/>
        </w:rPr>
      </w:pPr>
      <w:r w:rsidRPr="000A06EE">
        <w:rPr>
          <w:rFonts w:ascii="Times New Roman" w:hAnsi="Times New Roman"/>
          <w:color w:val="auto"/>
          <w:sz w:val="25"/>
          <w:szCs w:val="25"/>
        </w:rPr>
        <w:t xml:space="preserve">Банк </w:t>
      </w:r>
      <w:proofErr w:type="spellStart"/>
      <w:r w:rsidRPr="000A06EE">
        <w:rPr>
          <w:rFonts w:ascii="Times New Roman" w:hAnsi="Times New Roman"/>
          <w:color w:val="auto"/>
          <w:sz w:val="25"/>
          <w:szCs w:val="25"/>
        </w:rPr>
        <w:t>Росии</w:t>
      </w:r>
      <w:proofErr w:type="spellEnd"/>
      <w:r w:rsidRPr="000A06EE">
        <w:rPr>
          <w:rFonts w:ascii="Times New Roman" w:hAnsi="Times New Roman"/>
          <w:color w:val="auto"/>
          <w:sz w:val="25"/>
          <w:szCs w:val="25"/>
        </w:rPr>
        <w:t>.</w:t>
      </w:r>
    </w:p>
    <w:p w:rsidR="000A06EE" w:rsidRPr="000A06EE" w:rsidRDefault="000A06EE" w:rsidP="000A06EE">
      <w:pPr>
        <w:spacing w:after="0" w:line="240" w:lineRule="auto"/>
        <w:jc w:val="both"/>
        <w:rPr>
          <w:rFonts w:ascii="Times New Roman" w:hAnsi="Times New Roman"/>
          <w:color w:val="auto"/>
          <w:sz w:val="25"/>
          <w:szCs w:val="25"/>
        </w:rPr>
      </w:pPr>
    </w:p>
    <w:p w:rsidR="000A06EE" w:rsidRPr="000A06EE" w:rsidRDefault="000A06EE" w:rsidP="000A06EE">
      <w:pPr>
        <w:pStyle w:val="4"/>
        <w:spacing w:before="0"/>
        <w:rPr>
          <w:b/>
          <w:color w:val="auto"/>
          <w:sz w:val="25"/>
          <w:szCs w:val="25"/>
        </w:rPr>
      </w:pPr>
      <w:r w:rsidRPr="000A06EE">
        <w:rPr>
          <w:rStyle w:val="1"/>
          <w:b/>
          <w:color w:val="auto"/>
          <w:sz w:val="25"/>
          <w:szCs w:val="25"/>
        </w:rPr>
        <w:t>II. Стандарт предоставления муниципальной услуги</w:t>
      </w:r>
    </w:p>
    <w:p w:rsidR="000A06EE" w:rsidRPr="000A06EE" w:rsidRDefault="000A06EE" w:rsidP="000A06EE">
      <w:pPr>
        <w:pStyle w:val="4"/>
        <w:tabs>
          <w:tab w:val="clear" w:pos="0"/>
          <w:tab w:val="left" w:pos="360"/>
        </w:tabs>
        <w:spacing w:before="0"/>
        <w:rPr>
          <w:color w:val="auto"/>
          <w:sz w:val="25"/>
          <w:szCs w:val="25"/>
        </w:rPr>
      </w:pPr>
    </w:p>
    <w:p w:rsidR="000A06EE" w:rsidRPr="000A06EE" w:rsidRDefault="000A06EE" w:rsidP="000A06EE">
      <w:pPr>
        <w:pStyle w:val="4"/>
        <w:tabs>
          <w:tab w:val="clear" w:pos="0"/>
          <w:tab w:val="left" w:pos="360"/>
        </w:tabs>
        <w:spacing w:before="0"/>
        <w:jc w:val="left"/>
        <w:rPr>
          <w:color w:val="auto"/>
          <w:sz w:val="25"/>
          <w:szCs w:val="25"/>
        </w:rPr>
      </w:pPr>
      <w:r w:rsidRPr="000A06EE">
        <w:rPr>
          <w:rStyle w:val="1"/>
          <w:color w:val="auto"/>
          <w:sz w:val="25"/>
          <w:szCs w:val="25"/>
        </w:rPr>
        <w:tab/>
        <w:t>2.1. Наименование муниципальной услуги</w:t>
      </w:r>
    </w:p>
    <w:p w:rsidR="000A06EE" w:rsidRPr="000A06EE" w:rsidRDefault="000A06EE" w:rsidP="000A06EE">
      <w:pPr>
        <w:pStyle w:val="4"/>
        <w:tabs>
          <w:tab w:val="clear" w:pos="0"/>
          <w:tab w:val="left" w:pos="709"/>
        </w:tabs>
        <w:spacing w:before="0"/>
        <w:jc w:val="both"/>
        <w:rPr>
          <w:color w:val="auto"/>
          <w:sz w:val="25"/>
          <w:szCs w:val="25"/>
        </w:rPr>
      </w:pPr>
    </w:p>
    <w:p w:rsidR="000A06EE" w:rsidRPr="000A06EE" w:rsidRDefault="000A06EE" w:rsidP="000A06EE">
      <w:pPr>
        <w:pStyle w:val="4"/>
        <w:tabs>
          <w:tab w:val="clear" w:pos="0"/>
          <w:tab w:val="left" w:pos="709"/>
        </w:tabs>
        <w:spacing w:before="0"/>
        <w:jc w:val="both"/>
        <w:rPr>
          <w:color w:val="auto"/>
          <w:sz w:val="25"/>
          <w:szCs w:val="25"/>
        </w:rPr>
      </w:pPr>
      <w:r w:rsidRPr="000A06EE">
        <w:rPr>
          <w:rStyle w:val="1"/>
          <w:color w:val="auto"/>
          <w:sz w:val="25"/>
          <w:szCs w:val="25"/>
        </w:rPr>
        <w:tab/>
        <w:t xml:space="preserve">Предоставление </w:t>
      </w:r>
      <w:r w:rsidRPr="000A06EE">
        <w:rPr>
          <w:bCs/>
          <w:color w:val="auto"/>
          <w:sz w:val="25"/>
          <w:szCs w:val="25"/>
          <w:lang w:eastAsia="en-US"/>
        </w:rPr>
        <w:t>в собственность, аренду, постоянное (бессрочное) пользование, безвозмездное пользование земельных участков, находящихся в муниципальной собственности либо государственная собственность на которые не разграничена, без проведения торгов</w:t>
      </w:r>
      <w:r w:rsidRPr="000A06EE">
        <w:rPr>
          <w:rStyle w:val="1"/>
          <w:color w:val="auto"/>
          <w:sz w:val="25"/>
          <w:szCs w:val="25"/>
        </w:rPr>
        <w:t xml:space="preserve">. </w:t>
      </w:r>
    </w:p>
    <w:p w:rsidR="000A06EE" w:rsidRPr="000A06EE" w:rsidRDefault="000A06EE" w:rsidP="000A06EE">
      <w:pPr>
        <w:spacing w:after="0" w:line="240" w:lineRule="auto"/>
        <w:rPr>
          <w:rFonts w:ascii="Times New Roman" w:hAnsi="Times New Roman"/>
          <w:color w:val="auto"/>
          <w:sz w:val="25"/>
          <w:szCs w:val="25"/>
        </w:rPr>
      </w:pPr>
    </w:p>
    <w:p w:rsidR="000A06EE" w:rsidRPr="000A06EE" w:rsidRDefault="000A06EE" w:rsidP="000A06EE">
      <w:pPr>
        <w:pStyle w:val="4"/>
        <w:spacing w:before="0"/>
        <w:jc w:val="left"/>
        <w:rPr>
          <w:color w:val="auto"/>
          <w:sz w:val="25"/>
          <w:szCs w:val="25"/>
        </w:rPr>
      </w:pPr>
      <w:r w:rsidRPr="000A06EE">
        <w:rPr>
          <w:rStyle w:val="1"/>
          <w:color w:val="auto"/>
          <w:sz w:val="25"/>
          <w:szCs w:val="25"/>
        </w:rPr>
        <w:tab/>
        <w:t>2.2. Наименование органа местного самоуправления, предоставляющего муниципальную услугу</w:t>
      </w:r>
    </w:p>
    <w:p w:rsidR="000A06EE" w:rsidRPr="000A06EE" w:rsidRDefault="000A06EE" w:rsidP="000A06EE">
      <w:pPr>
        <w:spacing w:after="0" w:line="240" w:lineRule="auto"/>
        <w:ind w:firstLine="708"/>
        <w:jc w:val="both"/>
        <w:rPr>
          <w:rStyle w:val="1"/>
          <w:rFonts w:ascii="Times New Roman" w:hAnsi="Times New Roman"/>
          <w:color w:val="auto"/>
          <w:sz w:val="25"/>
          <w:szCs w:val="25"/>
        </w:rPr>
      </w:pPr>
      <w:r w:rsidRPr="000A06EE">
        <w:rPr>
          <w:rStyle w:val="1"/>
          <w:rFonts w:ascii="Times New Roman" w:hAnsi="Times New Roman"/>
          <w:color w:val="auto"/>
          <w:sz w:val="25"/>
          <w:szCs w:val="25"/>
        </w:rPr>
        <w:t>2.2.1. Муниципальная услуга предоставляется:</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 xml:space="preserve">- администрацией </w:t>
      </w:r>
      <w:proofErr w:type="spellStart"/>
      <w:r w:rsidRPr="000A06EE">
        <w:rPr>
          <w:rStyle w:val="1"/>
          <w:rFonts w:ascii="Times New Roman" w:hAnsi="Times New Roman"/>
          <w:color w:val="auto"/>
          <w:sz w:val="25"/>
          <w:szCs w:val="25"/>
        </w:rPr>
        <w:t>Усть-Кубинского</w:t>
      </w:r>
      <w:proofErr w:type="spellEnd"/>
      <w:r w:rsidRPr="000A06EE">
        <w:rPr>
          <w:rStyle w:val="1"/>
          <w:rFonts w:ascii="Times New Roman" w:hAnsi="Times New Roman"/>
          <w:color w:val="auto"/>
          <w:sz w:val="25"/>
          <w:szCs w:val="25"/>
        </w:rPr>
        <w:t xml:space="preserve"> муниципального округа (далее – администрация округа)</w:t>
      </w:r>
      <w:r w:rsidRPr="000A06EE">
        <w:rPr>
          <w:rFonts w:ascii="Times New Roman" w:hAnsi="Times New Roman"/>
          <w:color w:val="auto"/>
          <w:spacing w:val="-1"/>
          <w:sz w:val="25"/>
          <w:szCs w:val="25"/>
        </w:rPr>
        <w:t xml:space="preserve"> </w:t>
      </w:r>
      <w:r w:rsidRPr="000A06EE">
        <w:rPr>
          <w:rFonts w:ascii="Times New Roman" w:hAnsi="Times New Roman"/>
          <w:color w:val="auto"/>
          <w:sz w:val="25"/>
          <w:szCs w:val="25"/>
        </w:rPr>
        <w:t>в части приема заявлений и прилагаемых документов на предоставление муниципальной услуги, а также подписании решения о предоставлении/отказе в предоставлении муниципальной услуги.</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 управлением имущественных отношений администрации округа в части рассмотрения заявления и прилагаемых документов, информирования о порядке предоставления муниципальной услуги, подготовки решения, информирования заявителя о принятом решении</w:t>
      </w:r>
      <w:r w:rsidRPr="000A06EE">
        <w:rPr>
          <w:rStyle w:val="1"/>
          <w:rFonts w:ascii="Times New Roman" w:hAnsi="Times New Roman"/>
          <w:color w:val="auto"/>
          <w:sz w:val="25"/>
          <w:szCs w:val="25"/>
        </w:rPr>
        <w:t>;</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 многофункциональным центром предоставления государственных и муниципальных услуг (далее - МФЦ) по месту жительства заявителя - в части  приема и (или) выдачи документов на предоставление муниципальной услуги, при условии заключения соглашений о взаимодействии с МФЦ.</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2.2.2. Возможность принятия МФЦ решения об отказе в приеме заявления и прилагаемых к нему документов и (или) информации, необходимых для предоставления муниципальной услуги, отсутствует.</w:t>
      </w:r>
    </w:p>
    <w:p w:rsidR="000A06EE" w:rsidRPr="000A06EE" w:rsidRDefault="000A06EE" w:rsidP="000A06EE">
      <w:pPr>
        <w:spacing w:after="0" w:line="240" w:lineRule="auto"/>
        <w:jc w:val="center"/>
        <w:rPr>
          <w:rFonts w:ascii="Times New Roman" w:hAnsi="Times New Roman"/>
          <w:color w:val="auto"/>
          <w:sz w:val="25"/>
          <w:szCs w:val="25"/>
          <w:shd w:val="clear" w:color="auto" w:fill="F8D957"/>
        </w:rPr>
      </w:pPr>
    </w:p>
    <w:p w:rsidR="000A06EE" w:rsidRPr="000A06EE" w:rsidRDefault="000A06EE" w:rsidP="000A06EE">
      <w:pPr>
        <w:spacing w:after="0" w:line="240" w:lineRule="auto"/>
        <w:rPr>
          <w:rFonts w:ascii="Times New Roman" w:hAnsi="Times New Roman"/>
          <w:color w:val="auto"/>
          <w:sz w:val="25"/>
          <w:szCs w:val="25"/>
        </w:rPr>
      </w:pPr>
      <w:r w:rsidRPr="000A06EE">
        <w:rPr>
          <w:rStyle w:val="1"/>
          <w:rFonts w:ascii="Times New Roman" w:hAnsi="Times New Roman"/>
          <w:color w:val="auto"/>
          <w:sz w:val="25"/>
          <w:szCs w:val="25"/>
        </w:rPr>
        <w:tab/>
        <w:t>2.3. Результат предоставления муниципальной услуги</w:t>
      </w:r>
    </w:p>
    <w:p w:rsidR="000A06EE" w:rsidRPr="000A06EE" w:rsidRDefault="000A06EE" w:rsidP="000A06EE">
      <w:pPr>
        <w:spacing w:after="0" w:line="240" w:lineRule="auto"/>
        <w:jc w:val="both"/>
        <w:rPr>
          <w:rFonts w:ascii="Times New Roman" w:hAnsi="Times New Roman"/>
          <w:color w:val="auto"/>
          <w:sz w:val="25"/>
          <w:szCs w:val="25"/>
        </w:rPr>
      </w:pPr>
    </w:p>
    <w:p w:rsidR="000A06EE" w:rsidRPr="000A06EE" w:rsidRDefault="000A06EE" w:rsidP="000A06EE">
      <w:pPr>
        <w:spacing w:after="0" w:line="240" w:lineRule="auto"/>
        <w:jc w:val="both"/>
        <w:rPr>
          <w:rFonts w:ascii="Times New Roman" w:hAnsi="Times New Roman"/>
          <w:color w:val="auto"/>
          <w:sz w:val="25"/>
          <w:szCs w:val="25"/>
        </w:rPr>
      </w:pPr>
      <w:r w:rsidRPr="000A06EE">
        <w:rPr>
          <w:rStyle w:val="1"/>
          <w:rFonts w:ascii="Times New Roman" w:hAnsi="Times New Roman"/>
          <w:color w:val="auto"/>
          <w:sz w:val="25"/>
          <w:szCs w:val="25"/>
        </w:rPr>
        <w:tab/>
      </w:r>
      <w:r w:rsidRPr="000A06EE">
        <w:rPr>
          <w:rFonts w:ascii="Times New Roman" w:hAnsi="Times New Roman"/>
          <w:color w:val="auto"/>
          <w:sz w:val="25"/>
          <w:szCs w:val="25"/>
        </w:rPr>
        <w:t>2.3.1. В случае предоставления земельных участков, находящихся в муниципальной собственности либо государственная собственность на которые не разграничена, без проведения торгов в собственность результатом предоставления муниципальной услуги является направление (вручение) заявителю (заявителям):</w:t>
      </w:r>
    </w:p>
    <w:p w:rsidR="000A06EE" w:rsidRPr="000A06EE" w:rsidRDefault="000A06EE" w:rsidP="000A06EE">
      <w:pPr>
        <w:widowControl w:val="0"/>
        <w:spacing w:after="0" w:line="240" w:lineRule="auto"/>
        <w:ind w:firstLine="709"/>
        <w:jc w:val="both"/>
        <w:rPr>
          <w:rFonts w:ascii="Times New Roman" w:hAnsi="Times New Roman"/>
          <w:color w:val="auto"/>
          <w:sz w:val="25"/>
          <w:szCs w:val="25"/>
        </w:rPr>
      </w:pPr>
      <w:r w:rsidRPr="000A06EE">
        <w:rPr>
          <w:rFonts w:ascii="Times New Roman" w:hAnsi="Times New Roman"/>
          <w:color w:val="auto"/>
          <w:sz w:val="25"/>
          <w:szCs w:val="25"/>
        </w:rPr>
        <w:t>1) проекта договора купли-продажи земельного участка;</w:t>
      </w:r>
    </w:p>
    <w:p w:rsidR="000A06EE" w:rsidRPr="000A06EE" w:rsidRDefault="000A06EE" w:rsidP="000A06EE">
      <w:pPr>
        <w:widowControl w:val="0"/>
        <w:spacing w:after="0" w:line="240" w:lineRule="auto"/>
        <w:ind w:firstLine="709"/>
        <w:jc w:val="both"/>
        <w:rPr>
          <w:rFonts w:ascii="Times New Roman" w:hAnsi="Times New Roman"/>
          <w:color w:val="auto"/>
          <w:sz w:val="25"/>
          <w:szCs w:val="25"/>
        </w:rPr>
      </w:pPr>
      <w:r w:rsidRPr="000A06EE">
        <w:rPr>
          <w:rFonts w:ascii="Times New Roman" w:hAnsi="Times New Roman"/>
          <w:color w:val="auto"/>
          <w:sz w:val="25"/>
          <w:szCs w:val="25"/>
        </w:rPr>
        <w:t>2) решения  о предоставлении земельного участка в собственность бесплатно;</w:t>
      </w:r>
    </w:p>
    <w:p w:rsidR="000A06EE" w:rsidRPr="000A06EE" w:rsidRDefault="000A06EE" w:rsidP="000A06EE">
      <w:pPr>
        <w:widowControl w:val="0"/>
        <w:spacing w:after="0" w:line="240" w:lineRule="auto"/>
        <w:ind w:firstLine="709"/>
        <w:jc w:val="both"/>
        <w:rPr>
          <w:rFonts w:ascii="Times New Roman" w:hAnsi="Times New Roman"/>
          <w:color w:val="auto"/>
          <w:sz w:val="25"/>
          <w:szCs w:val="25"/>
        </w:rPr>
      </w:pPr>
      <w:r w:rsidRPr="000A06EE">
        <w:rPr>
          <w:rFonts w:ascii="Times New Roman" w:hAnsi="Times New Roman"/>
          <w:color w:val="auto"/>
          <w:sz w:val="25"/>
          <w:szCs w:val="25"/>
        </w:rPr>
        <w:t>3) решения об отказе в предоставлении земельного участка с указанием оснований для отказа.</w:t>
      </w:r>
    </w:p>
    <w:p w:rsidR="000A06EE" w:rsidRPr="000A06EE" w:rsidRDefault="000A06EE" w:rsidP="000A06EE">
      <w:pPr>
        <w:spacing w:after="0" w:line="240" w:lineRule="auto"/>
        <w:jc w:val="both"/>
        <w:rPr>
          <w:rFonts w:ascii="Times New Roman" w:hAnsi="Times New Roman"/>
          <w:color w:val="auto"/>
          <w:sz w:val="25"/>
          <w:szCs w:val="25"/>
        </w:rPr>
      </w:pPr>
      <w:r w:rsidRPr="000A06EE">
        <w:rPr>
          <w:rFonts w:ascii="Times New Roman" w:hAnsi="Times New Roman"/>
          <w:color w:val="auto"/>
          <w:sz w:val="25"/>
          <w:szCs w:val="25"/>
        </w:rPr>
        <w:tab/>
        <w:t>2.3.2. В случае предоставления земельных участков, находящихся в муниципальной собственности либо государственная собственность на которые не разграничена, без проведения торгов в аренду результатом предоставления муниципальной услуги является направление (вручение) заявителю (заявителям):</w:t>
      </w:r>
    </w:p>
    <w:p w:rsidR="000A06EE" w:rsidRPr="000A06EE" w:rsidRDefault="000A06EE" w:rsidP="000A06EE">
      <w:pPr>
        <w:spacing w:after="0" w:line="240" w:lineRule="auto"/>
        <w:rPr>
          <w:rFonts w:ascii="Times New Roman" w:hAnsi="Times New Roman"/>
          <w:color w:val="auto"/>
          <w:sz w:val="25"/>
          <w:szCs w:val="25"/>
        </w:rPr>
      </w:pPr>
      <w:r w:rsidRPr="000A06EE">
        <w:rPr>
          <w:rFonts w:ascii="Times New Roman" w:hAnsi="Times New Roman"/>
          <w:color w:val="auto"/>
          <w:sz w:val="25"/>
          <w:szCs w:val="25"/>
        </w:rPr>
        <w:tab/>
        <w:t>1) проекта договора аренды земельного участка;</w:t>
      </w:r>
    </w:p>
    <w:p w:rsidR="000A06EE" w:rsidRPr="000A06EE" w:rsidRDefault="000A06EE" w:rsidP="000A06EE">
      <w:pPr>
        <w:spacing w:after="0" w:line="240" w:lineRule="auto"/>
        <w:jc w:val="both"/>
        <w:rPr>
          <w:rFonts w:ascii="Times New Roman" w:hAnsi="Times New Roman"/>
          <w:color w:val="auto"/>
          <w:sz w:val="25"/>
          <w:szCs w:val="25"/>
        </w:rPr>
      </w:pPr>
      <w:r w:rsidRPr="000A06EE">
        <w:rPr>
          <w:rFonts w:ascii="Times New Roman" w:hAnsi="Times New Roman"/>
          <w:color w:val="auto"/>
          <w:sz w:val="25"/>
          <w:szCs w:val="25"/>
        </w:rPr>
        <w:tab/>
        <w:t>2) решения администрации округа об отказе в предоставлении земельного участка в аренду с указанием оснований для отказа.</w:t>
      </w:r>
    </w:p>
    <w:p w:rsidR="000A06EE" w:rsidRPr="000A06EE" w:rsidRDefault="000A06EE" w:rsidP="000A06EE">
      <w:pPr>
        <w:spacing w:after="0" w:line="240" w:lineRule="auto"/>
        <w:jc w:val="both"/>
        <w:rPr>
          <w:rFonts w:ascii="Times New Roman" w:hAnsi="Times New Roman"/>
          <w:color w:val="auto"/>
          <w:sz w:val="25"/>
          <w:szCs w:val="25"/>
        </w:rPr>
      </w:pPr>
      <w:r w:rsidRPr="000A06EE">
        <w:rPr>
          <w:rFonts w:ascii="Times New Roman" w:hAnsi="Times New Roman"/>
          <w:color w:val="auto"/>
          <w:sz w:val="25"/>
          <w:szCs w:val="25"/>
        </w:rPr>
        <w:lastRenderedPageBreak/>
        <w:tab/>
        <w:t>2.3.3. В случае предоставление земельных участков, находящихся в муниципальной собственности либо государственная собственность на которые не разграничена, без проведения торгов в постоянное (бессрочное) пользование результатом предоставления муниципальной услуги является направление (вручение) заявителю (заявителям):</w:t>
      </w:r>
    </w:p>
    <w:p w:rsidR="000A06EE" w:rsidRPr="000A06EE" w:rsidRDefault="000A06EE" w:rsidP="000A06EE">
      <w:pPr>
        <w:spacing w:after="0" w:line="240" w:lineRule="auto"/>
        <w:jc w:val="both"/>
        <w:rPr>
          <w:rFonts w:ascii="Times New Roman" w:hAnsi="Times New Roman"/>
          <w:color w:val="auto"/>
          <w:sz w:val="25"/>
          <w:szCs w:val="25"/>
        </w:rPr>
      </w:pPr>
      <w:r w:rsidRPr="000A06EE">
        <w:rPr>
          <w:rFonts w:ascii="Times New Roman" w:hAnsi="Times New Roman"/>
          <w:color w:val="auto"/>
          <w:sz w:val="25"/>
          <w:szCs w:val="25"/>
        </w:rPr>
        <w:tab/>
        <w:t>1) решения о предоставлении земельного участка в постоянное (бессрочное) пользование;</w:t>
      </w:r>
    </w:p>
    <w:p w:rsidR="000A06EE" w:rsidRPr="000A06EE" w:rsidRDefault="000A06EE" w:rsidP="000A06EE">
      <w:pPr>
        <w:spacing w:after="0" w:line="240" w:lineRule="auto"/>
        <w:jc w:val="both"/>
        <w:rPr>
          <w:rFonts w:ascii="Times New Roman" w:hAnsi="Times New Roman"/>
          <w:color w:val="auto"/>
          <w:sz w:val="25"/>
          <w:szCs w:val="25"/>
        </w:rPr>
      </w:pPr>
      <w:r w:rsidRPr="000A06EE">
        <w:rPr>
          <w:rFonts w:ascii="Times New Roman" w:hAnsi="Times New Roman"/>
          <w:color w:val="auto"/>
          <w:sz w:val="25"/>
          <w:szCs w:val="25"/>
        </w:rPr>
        <w:tab/>
        <w:t>2) решения об отказе в предоставлении земельного участка в постоянное (бессрочное) пользование с указанием оснований отказа.</w:t>
      </w:r>
    </w:p>
    <w:p w:rsidR="000A06EE" w:rsidRPr="000A06EE" w:rsidRDefault="000A06EE" w:rsidP="000A06EE">
      <w:pPr>
        <w:spacing w:after="0" w:line="240" w:lineRule="auto"/>
        <w:jc w:val="both"/>
        <w:rPr>
          <w:rFonts w:ascii="Times New Roman" w:hAnsi="Times New Roman"/>
          <w:color w:val="auto"/>
          <w:sz w:val="25"/>
          <w:szCs w:val="25"/>
        </w:rPr>
      </w:pPr>
      <w:r w:rsidRPr="000A06EE">
        <w:rPr>
          <w:rFonts w:ascii="Times New Roman" w:hAnsi="Times New Roman"/>
          <w:color w:val="auto"/>
          <w:sz w:val="25"/>
          <w:szCs w:val="25"/>
        </w:rPr>
        <w:tab/>
        <w:t>2.3.4. В случае предоставление земельных участков, находящихся в муниципальной собственности либо государственная собственность на которые не разграничена, без проведения торгов в безвозмездное пользование результатом предоставления муниципальной услуги является направление (вручение) заявителю (заявителям):</w:t>
      </w:r>
    </w:p>
    <w:p w:rsidR="000A06EE" w:rsidRPr="000A06EE" w:rsidRDefault="000A06EE" w:rsidP="000A06EE">
      <w:pPr>
        <w:spacing w:after="0" w:line="240" w:lineRule="auto"/>
        <w:jc w:val="both"/>
        <w:rPr>
          <w:rFonts w:ascii="Times New Roman" w:hAnsi="Times New Roman"/>
          <w:color w:val="auto"/>
          <w:sz w:val="25"/>
          <w:szCs w:val="25"/>
        </w:rPr>
      </w:pPr>
      <w:r w:rsidRPr="000A06EE">
        <w:rPr>
          <w:rFonts w:ascii="Times New Roman" w:hAnsi="Times New Roman"/>
          <w:color w:val="auto"/>
          <w:sz w:val="25"/>
          <w:szCs w:val="25"/>
        </w:rPr>
        <w:tab/>
        <w:t>1) проекта договора безвозмездного пользования земельным участком;</w:t>
      </w:r>
    </w:p>
    <w:p w:rsidR="000A06EE" w:rsidRPr="000A06EE" w:rsidRDefault="000A06EE" w:rsidP="000A06EE">
      <w:pPr>
        <w:spacing w:after="0" w:line="240" w:lineRule="auto"/>
        <w:jc w:val="both"/>
        <w:rPr>
          <w:rFonts w:ascii="Times New Roman" w:hAnsi="Times New Roman"/>
          <w:color w:val="auto"/>
          <w:sz w:val="25"/>
          <w:szCs w:val="25"/>
        </w:rPr>
      </w:pPr>
      <w:r w:rsidRPr="000A06EE">
        <w:rPr>
          <w:rFonts w:ascii="Times New Roman" w:hAnsi="Times New Roman"/>
          <w:color w:val="auto"/>
          <w:sz w:val="25"/>
          <w:szCs w:val="25"/>
        </w:rPr>
        <w:tab/>
        <w:t>2) решения об отказе в предоставлении земельного участка в безвозмездное пользование с указанием всех оснований отказа.</w:t>
      </w:r>
    </w:p>
    <w:p w:rsidR="000A06EE" w:rsidRPr="000A06EE" w:rsidRDefault="000A06EE" w:rsidP="000A06EE">
      <w:pPr>
        <w:spacing w:after="0" w:line="240" w:lineRule="auto"/>
        <w:jc w:val="both"/>
        <w:rPr>
          <w:rFonts w:ascii="Times New Roman" w:hAnsi="Times New Roman"/>
          <w:color w:val="auto"/>
          <w:sz w:val="25"/>
          <w:szCs w:val="25"/>
        </w:rPr>
      </w:pPr>
      <w:r w:rsidRPr="000A06EE">
        <w:rPr>
          <w:rFonts w:ascii="Times New Roman" w:hAnsi="Times New Roman"/>
          <w:color w:val="auto"/>
          <w:sz w:val="25"/>
          <w:szCs w:val="25"/>
        </w:rPr>
        <w:tab/>
        <w:t>2.3.5. Документами, содержащими результат предоставления муниципальной услуги, являются:</w:t>
      </w:r>
    </w:p>
    <w:p w:rsidR="000A06EE" w:rsidRPr="000A06EE" w:rsidRDefault="000A06EE" w:rsidP="000A06EE">
      <w:pPr>
        <w:widowControl w:val="0"/>
        <w:spacing w:after="0" w:line="240" w:lineRule="auto"/>
        <w:ind w:firstLine="709"/>
        <w:jc w:val="both"/>
        <w:rPr>
          <w:rFonts w:ascii="Times New Roman" w:hAnsi="Times New Roman"/>
          <w:color w:val="auto"/>
          <w:sz w:val="25"/>
          <w:szCs w:val="25"/>
        </w:rPr>
      </w:pPr>
      <w:r w:rsidRPr="000A06EE">
        <w:rPr>
          <w:rFonts w:ascii="Times New Roman" w:hAnsi="Times New Roman"/>
          <w:color w:val="auto"/>
          <w:sz w:val="25"/>
          <w:szCs w:val="25"/>
        </w:rPr>
        <w:t>1) проект договора купли-продажи земельного участка;</w:t>
      </w:r>
    </w:p>
    <w:p w:rsidR="000A06EE" w:rsidRPr="000A06EE" w:rsidRDefault="000A06EE" w:rsidP="000A06EE">
      <w:pPr>
        <w:widowControl w:val="0"/>
        <w:spacing w:after="0" w:line="240" w:lineRule="auto"/>
        <w:ind w:firstLine="709"/>
        <w:jc w:val="both"/>
        <w:rPr>
          <w:rFonts w:ascii="Times New Roman" w:hAnsi="Times New Roman"/>
          <w:color w:val="auto"/>
          <w:sz w:val="25"/>
          <w:szCs w:val="25"/>
        </w:rPr>
      </w:pPr>
      <w:r w:rsidRPr="000A06EE">
        <w:rPr>
          <w:rFonts w:ascii="Times New Roman" w:hAnsi="Times New Roman"/>
          <w:color w:val="auto"/>
          <w:sz w:val="25"/>
          <w:szCs w:val="25"/>
        </w:rPr>
        <w:t>2 постановление администрации округа о предоставлении земельного участка в собственность бесплатно;</w:t>
      </w:r>
    </w:p>
    <w:p w:rsidR="000A06EE" w:rsidRPr="000A06EE" w:rsidRDefault="000A06EE" w:rsidP="000A06EE">
      <w:pPr>
        <w:spacing w:after="0" w:line="240" w:lineRule="auto"/>
        <w:jc w:val="both"/>
        <w:rPr>
          <w:rFonts w:ascii="Times New Roman" w:hAnsi="Times New Roman"/>
          <w:color w:val="auto"/>
          <w:sz w:val="25"/>
          <w:szCs w:val="25"/>
        </w:rPr>
      </w:pPr>
      <w:r w:rsidRPr="000A06EE">
        <w:rPr>
          <w:rFonts w:ascii="Times New Roman" w:hAnsi="Times New Roman"/>
          <w:color w:val="auto"/>
          <w:sz w:val="25"/>
          <w:szCs w:val="25"/>
        </w:rPr>
        <w:tab/>
        <w:t>3) проект договора аренды земельного участка;</w:t>
      </w:r>
    </w:p>
    <w:p w:rsidR="000A06EE" w:rsidRPr="000A06EE" w:rsidRDefault="000A06EE" w:rsidP="000A06EE">
      <w:pPr>
        <w:spacing w:after="0" w:line="240" w:lineRule="auto"/>
        <w:jc w:val="both"/>
        <w:rPr>
          <w:rFonts w:ascii="Times New Roman" w:hAnsi="Times New Roman"/>
          <w:color w:val="auto"/>
          <w:sz w:val="25"/>
          <w:szCs w:val="25"/>
        </w:rPr>
      </w:pPr>
      <w:r w:rsidRPr="000A06EE">
        <w:rPr>
          <w:rFonts w:ascii="Times New Roman" w:hAnsi="Times New Roman"/>
          <w:color w:val="auto"/>
          <w:sz w:val="25"/>
          <w:szCs w:val="25"/>
        </w:rPr>
        <w:tab/>
        <w:t>4) проект договора безвозмездного пользования земельным участком;</w:t>
      </w:r>
    </w:p>
    <w:p w:rsidR="000A06EE" w:rsidRPr="000A06EE" w:rsidRDefault="000A06EE" w:rsidP="000A06EE">
      <w:pPr>
        <w:widowControl w:val="0"/>
        <w:spacing w:after="0" w:line="240" w:lineRule="auto"/>
        <w:ind w:firstLine="709"/>
        <w:jc w:val="both"/>
        <w:rPr>
          <w:rFonts w:ascii="Times New Roman" w:hAnsi="Times New Roman"/>
          <w:color w:val="auto"/>
          <w:sz w:val="25"/>
          <w:szCs w:val="25"/>
        </w:rPr>
      </w:pPr>
      <w:r w:rsidRPr="000A06EE">
        <w:rPr>
          <w:rFonts w:ascii="Times New Roman" w:hAnsi="Times New Roman"/>
          <w:color w:val="auto"/>
          <w:sz w:val="25"/>
          <w:szCs w:val="25"/>
        </w:rPr>
        <w:t>5) постановление администрации округа о предоставлении земельного участка в постоянное (бессрочное) пользование;</w:t>
      </w:r>
    </w:p>
    <w:p w:rsidR="000A06EE" w:rsidRPr="000A06EE" w:rsidRDefault="000A06EE" w:rsidP="000A06EE">
      <w:pPr>
        <w:widowControl w:val="0"/>
        <w:spacing w:after="0" w:line="240" w:lineRule="auto"/>
        <w:ind w:firstLine="709"/>
        <w:jc w:val="both"/>
        <w:rPr>
          <w:rFonts w:ascii="Times New Roman" w:hAnsi="Times New Roman"/>
          <w:color w:val="auto"/>
          <w:sz w:val="25"/>
          <w:szCs w:val="25"/>
        </w:rPr>
      </w:pPr>
      <w:r w:rsidRPr="000A06EE">
        <w:rPr>
          <w:rFonts w:ascii="Times New Roman" w:hAnsi="Times New Roman"/>
          <w:color w:val="auto"/>
          <w:sz w:val="25"/>
          <w:szCs w:val="25"/>
        </w:rPr>
        <w:t>6) постановление администрации округа об отказе в предоставлении земельного участка в собственность;</w:t>
      </w:r>
    </w:p>
    <w:p w:rsidR="000A06EE" w:rsidRPr="000A06EE" w:rsidRDefault="000A06EE" w:rsidP="000A06EE">
      <w:pPr>
        <w:spacing w:after="0" w:line="240" w:lineRule="auto"/>
        <w:jc w:val="both"/>
        <w:rPr>
          <w:rFonts w:ascii="Times New Roman" w:hAnsi="Times New Roman"/>
          <w:color w:val="auto"/>
          <w:sz w:val="25"/>
          <w:szCs w:val="25"/>
        </w:rPr>
      </w:pPr>
      <w:r w:rsidRPr="000A06EE">
        <w:rPr>
          <w:rFonts w:ascii="Times New Roman" w:hAnsi="Times New Roman"/>
          <w:color w:val="auto"/>
          <w:sz w:val="25"/>
          <w:szCs w:val="25"/>
        </w:rPr>
        <w:tab/>
        <w:t>7) постановление администрации округа об отказе в предоставлении земельного участка в аренду;</w:t>
      </w:r>
    </w:p>
    <w:p w:rsidR="000A06EE" w:rsidRPr="000A06EE" w:rsidRDefault="000A06EE" w:rsidP="000A06EE">
      <w:pPr>
        <w:spacing w:after="0" w:line="240" w:lineRule="auto"/>
        <w:jc w:val="both"/>
        <w:rPr>
          <w:rFonts w:ascii="Times New Roman" w:hAnsi="Times New Roman"/>
          <w:color w:val="auto"/>
          <w:sz w:val="25"/>
          <w:szCs w:val="25"/>
        </w:rPr>
      </w:pPr>
      <w:r w:rsidRPr="000A06EE">
        <w:rPr>
          <w:rFonts w:ascii="Times New Roman" w:hAnsi="Times New Roman"/>
          <w:color w:val="auto"/>
          <w:sz w:val="25"/>
          <w:szCs w:val="25"/>
        </w:rPr>
        <w:tab/>
        <w:t>8) постановление администрации округа об отказе в предоставлении земельного участка в постоянное (бессрочное) пользование;</w:t>
      </w:r>
    </w:p>
    <w:p w:rsidR="000A06EE" w:rsidRPr="000A06EE" w:rsidRDefault="000A06EE" w:rsidP="000A06EE">
      <w:pPr>
        <w:spacing w:after="0" w:line="240" w:lineRule="auto"/>
        <w:jc w:val="both"/>
        <w:rPr>
          <w:rFonts w:ascii="Times New Roman" w:hAnsi="Times New Roman"/>
          <w:color w:val="auto"/>
          <w:sz w:val="25"/>
          <w:szCs w:val="25"/>
        </w:rPr>
      </w:pPr>
      <w:r w:rsidRPr="000A06EE">
        <w:rPr>
          <w:rFonts w:ascii="Times New Roman" w:hAnsi="Times New Roman"/>
          <w:color w:val="auto"/>
          <w:sz w:val="25"/>
          <w:szCs w:val="25"/>
        </w:rPr>
        <w:tab/>
        <w:t>9) постановление администрации округа об отказе в предоставлении земельного участка в безвозмездное пользование.</w:t>
      </w:r>
    </w:p>
    <w:p w:rsidR="000A06EE" w:rsidRPr="000A06EE" w:rsidRDefault="000A06EE" w:rsidP="000A06EE">
      <w:pPr>
        <w:widowControl w:val="0"/>
        <w:spacing w:after="0" w:line="240" w:lineRule="auto"/>
        <w:jc w:val="both"/>
        <w:rPr>
          <w:rFonts w:ascii="Times New Roman" w:hAnsi="Times New Roman"/>
          <w:color w:val="auto"/>
          <w:sz w:val="25"/>
          <w:szCs w:val="25"/>
        </w:rPr>
      </w:pPr>
      <w:r w:rsidRPr="000A06EE">
        <w:rPr>
          <w:rStyle w:val="1"/>
          <w:rFonts w:ascii="Times New Roman" w:hAnsi="Times New Roman"/>
          <w:color w:val="auto"/>
          <w:sz w:val="25"/>
          <w:szCs w:val="25"/>
        </w:rPr>
        <w:tab/>
        <w:t>2.3.6. Результат предоставления муниципальной услуги заявитель, представитель заявителя получает посредством федеральной государственной информационной системы «Единый портал государственных и муниципальных услуг (функций)» (далее - Единый портал), дополнительно - способом по выбору заявителя, представителя заявителя, указанным в заявлении – лично, почтовым отправлением с уведомлением о вручении.</w:t>
      </w:r>
    </w:p>
    <w:p w:rsidR="000A06EE" w:rsidRPr="000A06EE" w:rsidRDefault="000A06EE" w:rsidP="000A06EE">
      <w:pPr>
        <w:spacing w:after="0" w:line="240" w:lineRule="auto"/>
        <w:jc w:val="both"/>
        <w:rPr>
          <w:rFonts w:ascii="Times New Roman" w:hAnsi="Times New Roman"/>
          <w:color w:val="auto"/>
          <w:sz w:val="25"/>
          <w:szCs w:val="25"/>
        </w:rPr>
      </w:pPr>
    </w:p>
    <w:p w:rsidR="000A06EE" w:rsidRPr="000A06EE" w:rsidRDefault="000A06EE" w:rsidP="000A06EE">
      <w:pPr>
        <w:spacing w:after="0" w:line="240" w:lineRule="auto"/>
        <w:ind w:firstLine="708"/>
        <w:rPr>
          <w:rFonts w:ascii="Times New Roman" w:hAnsi="Times New Roman"/>
          <w:color w:val="auto"/>
          <w:sz w:val="25"/>
          <w:szCs w:val="25"/>
        </w:rPr>
      </w:pPr>
      <w:r w:rsidRPr="000A06EE">
        <w:rPr>
          <w:rStyle w:val="1"/>
          <w:rFonts w:ascii="Times New Roman" w:hAnsi="Times New Roman"/>
          <w:color w:val="auto"/>
          <w:sz w:val="25"/>
          <w:szCs w:val="25"/>
        </w:rPr>
        <w:t>2.4. Срок предоставления муниципальной услуги</w:t>
      </w:r>
    </w:p>
    <w:p w:rsidR="000A06EE" w:rsidRPr="000A06EE" w:rsidRDefault="000A06EE" w:rsidP="000A06EE">
      <w:pPr>
        <w:spacing w:after="0" w:line="240" w:lineRule="auto"/>
        <w:jc w:val="center"/>
        <w:rPr>
          <w:rFonts w:ascii="Times New Roman" w:hAnsi="Times New Roman"/>
          <w:color w:val="auto"/>
          <w:sz w:val="25"/>
          <w:szCs w:val="25"/>
        </w:rPr>
      </w:pPr>
    </w:p>
    <w:p w:rsidR="000A06EE" w:rsidRPr="000A06EE" w:rsidRDefault="000A06EE" w:rsidP="000A06EE">
      <w:pPr>
        <w:spacing w:after="0" w:line="240" w:lineRule="auto"/>
        <w:ind w:firstLine="708"/>
        <w:jc w:val="both"/>
        <w:rPr>
          <w:color w:val="auto"/>
          <w:sz w:val="25"/>
          <w:szCs w:val="25"/>
        </w:rPr>
      </w:pPr>
      <w:r w:rsidRPr="000A06EE">
        <w:rPr>
          <w:rStyle w:val="1"/>
          <w:rFonts w:ascii="Times New Roman" w:hAnsi="Times New Roman"/>
          <w:color w:val="auto"/>
          <w:sz w:val="25"/>
          <w:szCs w:val="25"/>
        </w:rPr>
        <w:t xml:space="preserve">2.4.1. </w:t>
      </w:r>
      <w:r w:rsidRPr="000A06EE">
        <w:rPr>
          <w:rFonts w:ascii="Times New Roman" w:hAnsi="Times New Roman"/>
          <w:color w:val="auto"/>
          <w:sz w:val="25"/>
          <w:szCs w:val="25"/>
        </w:rPr>
        <w:t>Максимальный срок предоставления муниципальной услуги, в том числе с использованием Единого портала, со дня регистрации в администрации округа заявления о предоставлении муниципальной услуги и документов и (или) информации, необходимых для предоставления муниципальной услуги, составляет 20 дней со дня регистрации заявления и прилагаемых документов в администрации округа.</w:t>
      </w:r>
    </w:p>
    <w:p w:rsidR="000A06EE" w:rsidRPr="000A06EE" w:rsidRDefault="000A06EE" w:rsidP="000A06EE">
      <w:pPr>
        <w:pStyle w:val="4"/>
        <w:spacing w:before="0"/>
        <w:jc w:val="both"/>
        <w:rPr>
          <w:rStyle w:val="1"/>
          <w:color w:val="auto"/>
          <w:sz w:val="25"/>
          <w:szCs w:val="25"/>
        </w:rPr>
      </w:pPr>
      <w:r w:rsidRPr="000A06EE">
        <w:rPr>
          <w:rStyle w:val="1"/>
          <w:color w:val="auto"/>
          <w:sz w:val="25"/>
          <w:szCs w:val="25"/>
        </w:rPr>
        <w:lastRenderedPageBreak/>
        <w:tab/>
      </w:r>
    </w:p>
    <w:p w:rsidR="000A06EE" w:rsidRPr="000A06EE" w:rsidRDefault="000A06EE" w:rsidP="000A06EE">
      <w:pPr>
        <w:pStyle w:val="4"/>
        <w:spacing w:before="0"/>
        <w:jc w:val="both"/>
        <w:rPr>
          <w:color w:val="auto"/>
          <w:sz w:val="25"/>
          <w:szCs w:val="25"/>
        </w:rPr>
      </w:pPr>
      <w:r w:rsidRPr="000A06EE">
        <w:rPr>
          <w:rStyle w:val="1"/>
          <w:color w:val="auto"/>
          <w:sz w:val="25"/>
          <w:szCs w:val="25"/>
        </w:rPr>
        <w:t>2.5.  Исчерпывающий перечень документов, необходимых для предоставления муниципальной услуги</w:t>
      </w:r>
    </w:p>
    <w:p w:rsidR="000A06EE" w:rsidRPr="000A06EE" w:rsidRDefault="000A06EE" w:rsidP="000A06EE">
      <w:pPr>
        <w:spacing w:after="0" w:line="240" w:lineRule="auto"/>
        <w:jc w:val="center"/>
        <w:rPr>
          <w:rFonts w:ascii="Times New Roman" w:hAnsi="Times New Roman"/>
          <w:color w:val="auto"/>
          <w:sz w:val="25"/>
          <w:szCs w:val="25"/>
        </w:rPr>
      </w:pPr>
    </w:p>
    <w:p w:rsidR="000A06EE" w:rsidRPr="000A06EE" w:rsidRDefault="000A06EE" w:rsidP="000A06EE">
      <w:pPr>
        <w:pStyle w:val="4"/>
        <w:tabs>
          <w:tab w:val="left" w:pos="426"/>
          <w:tab w:val="left" w:pos="709"/>
        </w:tabs>
        <w:spacing w:before="0"/>
        <w:jc w:val="both"/>
        <w:rPr>
          <w:color w:val="auto"/>
          <w:sz w:val="25"/>
          <w:szCs w:val="25"/>
        </w:rPr>
      </w:pPr>
      <w:r w:rsidRPr="000A06EE">
        <w:rPr>
          <w:rStyle w:val="1"/>
          <w:color w:val="auto"/>
          <w:sz w:val="25"/>
          <w:szCs w:val="25"/>
        </w:rPr>
        <w:tab/>
        <w:t xml:space="preserve">2.5.1. </w:t>
      </w:r>
      <w:r w:rsidRPr="000A06EE">
        <w:rPr>
          <w:color w:val="auto"/>
          <w:sz w:val="25"/>
          <w:szCs w:val="25"/>
        </w:rPr>
        <w:t xml:space="preserve">Для предоставления муниципальной услуги заявитель представляет (направляет) </w:t>
      </w:r>
      <w:r w:rsidRPr="000A06EE">
        <w:rPr>
          <w:rStyle w:val="1"/>
          <w:color w:val="auto"/>
          <w:sz w:val="25"/>
          <w:szCs w:val="25"/>
        </w:rPr>
        <w:t>самостоятельно:</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 xml:space="preserve">1.  Заявление о предоставлении земельного участка, находящегося в муниципальной собственности либо государственная собственность на который не разграничена, без проведения торгов (далее также заявление, заявление о предоставлении земельного участка) по формам согласно приложениям 1-2 к административному регламенту. </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В заявлении о предоставлении земельного участка указываются:</w:t>
      </w:r>
    </w:p>
    <w:p w:rsidR="000A06EE" w:rsidRPr="000A06EE" w:rsidRDefault="000A06EE" w:rsidP="000A06EE">
      <w:pPr>
        <w:spacing w:after="0" w:line="240" w:lineRule="auto"/>
        <w:ind w:firstLine="708"/>
        <w:jc w:val="both"/>
        <w:rPr>
          <w:rFonts w:ascii="Times New Roman" w:hAnsi="Times New Roman"/>
          <w:color w:val="auto"/>
          <w:sz w:val="25"/>
          <w:szCs w:val="25"/>
        </w:rPr>
      </w:pPr>
      <w:bookmarkStart w:id="0" w:name="sub_3915111"/>
      <w:r w:rsidRPr="000A06EE">
        <w:rPr>
          <w:rFonts w:ascii="Times New Roman" w:hAnsi="Times New Roman"/>
          <w:color w:val="auto"/>
          <w:sz w:val="25"/>
          <w:szCs w:val="25"/>
        </w:rPr>
        <w:t>1) фамилия, имя, отчество, место жительства заявителя и реквизиты документа, удостоверяющего личность заявителя (для гражданина);</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3) кадастровый номер испрашиваемого земельного участка;</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4) основание предоставления земельного участка без проведения торгов из числа предусмотренных </w:t>
      </w:r>
      <w:hyperlink r:id="rId8" w:anchor="/document/12124624/entry/3932" w:history="1">
        <w:r w:rsidRPr="000A06EE">
          <w:rPr>
            <w:rStyle w:val="af6"/>
            <w:rFonts w:ascii="Times New Roman" w:hAnsi="Times New Roman"/>
            <w:color w:val="auto"/>
            <w:sz w:val="25"/>
            <w:szCs w:val="25"/>
            <w:u w:val="none"/>
          </w:rPr>
          <w:t>пунктом 2статьи 39.3</w:t>
        </w:r>
      </w:hyperlink>
      <w:r w:rsidRPr="000A06EE">
        <w:rPr>
          <w:rFonts w:ascii="Times New Roman" w:hAnsi="Times New Roman"/>
          <w:color w:val="auto"/>
          <w:sz w:val="25"/>
          <w:szCs w:val="25"/>
        </w:rPr>
        <w:t>, </w:t>
      </w:r>
      <w:hyperlink r:id="rId9" w:anchor="/document/12124624/entry/395" w:history="1">
        <w:r w:rsidRPr="000A06EE">
          <w:rPr>
            <w:rStyle w:val="af6"/>
            <w:rFonts w:ascii="Times New Roman" w:hAnsi="Times New Roman"/>
            <w:color w:val="auto"/>
            <w:sz w:val="25"/>
            <w:szCs w:val="25"/>
            <w:u w:val="none"/>
          </w:rPr>
          <w:t>статьей 39.5</w:t>
        </w:r>
      </w:hyperlink>
      <w:r w:rsidRPr="000A06EE">
        <w:rPr>
          <w:rFonts w:ascii="Times New Roman" w:hAnsi="Times New Roman"/>
          <w:color w:val="auto"/>
          <w:sz w:val="25"/>
          <w:szCs w:val="25"/>
        </w:rPr>
        <w:t xml:space="preserve">, </w:t>
      </w:r>
      <w:hyperlink r:id="rId10" w:anchor="block_3962" w:history="1">
        <w:r w:rsidRPr="000A06EE">
          <w:rPr>
            <w:rStyle w:val="af6"/>
            <w:rFonts w:ascii="Times New Roman" w:hAnsi="Times New Roman"/>
            <w:color w:val="auto"/>
            <w:sz w:val="25"/>
            <w:szCs w:val="25"/>
            <w:u w:val="none"/>
          </w:rPr>
          <w:t>пунктом 2 статьи 39.6</w:t>
        </w:r>
      </w:hyperlink>
      <w:r w:rsidRPr="000A06EE">
        <w:rPr>
          <w:rFonts w:ascii="Times New Roman" w:hAnsi="Times New Roman"/>
          <w:color w:val="auto"/>
          <w:sz w:val="25"/>
          <w:szCs w:val="25"/>
        </w:rPr>
        <w:t> или </w:t>
      </w:r>
      <w:hyperlink r:id="rId11" w:anchor="block_39102" w:history="1">
        <w:r w:rsidRPr="000A06EE">
          <w:rPr>
            <w:rStyle w:val="af6"/>
            <w:rFonts w:ascii="Times New Roman" w:hAnsi="Times New Roman"/>
            <w:color w:val="auto"/>
            <w:sz w:val="25"/>
            <w:szCs w:val="25"/>
            <w:u w:val="none"/>
          </w:rPr>
          <w:t>пунктом 2статьи 39.10</w:t>
        </w:r>
      </w:hyperlink>
      <w:r w:rsidRPr="000A06EE">
        <w:rPr>
          <w:rFonts w:ascii="Times New Roman" w:hAnsi="Times New Roman"/>
          <w:color w:val="auto"/>
          <w:sz w:val="25"/>
          <w:szCs w:val="25"/>
        </w:rPr>
        <w:t xml:space="preserve"> Земельного Кодекса Российской Федерации оснований;</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6) реквизиты решения об изъятии земельного участка для государственных или муниципальных ну</w:t>
      </w:r>
      <w:proofErr w:type="gramStart"/>
      <w:r w:rsidRPr="000A06EE">
        <w:rPr>
          <w:rFonts w:ascii="Times New Roman" w:hAnsi="Times New Roman"/>
          <w:color w:val="auto"/>
          <w:sz w:val="25"/>
          <w:szCs w:val="25"/>
        </w:rPr>
        <w:t>жд в сл</w:t>
      </w:r>
      <w:proofErr w:type="gramEnd"/>
      <w:r w:rsidRPr="000A06EE">
        <w:rPr>
          <w:rFonts w:ascii="Times New Roman" w:hAnsi="Times New Roman"/>
          <w:color w:val="auto"/>
          <w:sz w:val="25"/>
          <w:szCs w:val="25"/>
        </w:rPr>
        <w:t>учае, если земельный участок предоставляется взамен земельного участка, изымаемого для государственных или муниципальных нужд;</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7) цель использования земельного участка;</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10) почтовый адрес и (или) адрес электронной почты для связи с заявителем.</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11) телефон заявителя (заявителей) (при наличии).</w:t>
      </w:r>
    </w:p>
    <w:bookmarkEnd w:id="0"/>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2. Документ, подтверждающий личность заявителя (в случае личного обращения или направления посредством почтового отправления).</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а также, если заявление подписано усиленной квалифицированной электронной подписью.</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3.  Документ, подтверждающий полномочия представителя (в случае обращения за получением государственной услуги представителя заявителя).</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В качестве документа, подтверждающего полномочия представителя, могут быть представлены:</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lastRenderedPageBreak/>
        <w:t>доверенность, заверенная нотариально (в случае обращения за получением государственной услуги представителя физического лица, в том числе индивидуального предпринимателя);</w:t>
      </w:r>
    </w:p>
    <w:p w:rsidR="000A06EE" w:rsidRPr="000A06EE" w:rsidRDefault="000A06EE" w:rsidP="000A06EE">
      <w:pPr>
        <w:spacing w:after="0" w:line="240" w:lineRule="auto"/>
        <w:ind w:firstLine="708"/>
        <w:jc w:val="both"/>
        <w:rPr>
          <w:rFonts w:ascii="Times New Roman" w:hAnsi="Times New Roman"/>
          <w:color w:val="auto"/>
          <w:sz w:val="25"/>
          <w:szCs w:val="25"/>
        </w:rPr>
      </w:pPr>
      <w:proofErr w:type="gramStart"/>
      <w:r w:rsidRPr="000A06EE">
        <w:rPr>
          <w:rFonts w:ascii="Times New Roman" w:hAnsi="Times New Roman"/>
          <w:color w:val="auto"/>
          <w:sz w:val="25"/>
          <w:szCs w:val="25"/>
        </w:rPr>
        <w:t>доверенность, подписанная правомочным должностным лицом организации и заверенная печатью (при наличии), либо решение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обращения за получением государственной услуги представителя юридического лица), либо их заверенные в установленном законом порядке копии.</w:t>
      </w:r>
      <w:proofErr w:type="gramEnd"/>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 xml:space="preserve">4. Заверенный перевод </w:t>
      </w:r>
      <w:proofErr w:type="gramStart"/>
      <w:r w:rsidRPr="000A06EE">
        <w:rPr>
          <w:rFonts w:ascii="Times New Roman" w:hAnsi="Times New Roman"/>
          <w:color w:val="auto"/>
          <w:sz w:val="25"/>
          <w:szCs w:val="25"/>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0A06EE">
        <w:rPr>
          <w:rFonts w:ascii="Times New Roman" w:hAnsi="Times New Roman"/>
          <w:color w:val="auto"/>
          <w:sz w:val="25"/>
          <w:szCs w:val="25"/>
        </w:rPr>
        <w:t>, если заявителем является иностранное юридическое лицо;</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5. В случае если земельный участок не сформирован заявителем представляются документы, предусмотренные подпунктами 1, 4 - 6 пункта 2 статьи 39.15 Земельного Кодекса Российской Федерации:</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1) документы, подтверждающие право заявителя на приобретение земельного участка без проведения торгов и предусмотренные Перечнем, утвержденным приказом Федеральной службы государственной регистрации, кадастра и картографии от 2 сентября 2020 г. N </w:t>
      </w:r>
      <w:proofErr w:type="gramStart"/>
      <w:r w:rsidRPr="000A06EE">
        <w:rPr>
          <w:rFonts w:ascii="Times New Roman" w:hAnsi="Times New Roman"/>
          <w:color w:val="auto"/>
          <w:sz w:val="25"/>
          <w:szCs w:val="25"/>
        </w:rPr>
        <w:t>П</w:t>
      </w:r>
      <w:proofErr w:type="gramEnd"/>
      <w:r w:rsidRPr="000A06EE">
        <w:rPr>
          <w:rFonts w:ascii="Times New Roman" w:hAnsi="Times New Roman"/>
          <w:color w:val="auto"/>
          <w:sz w:val="25"/>
          <w:szCs w:val="25"/>
        </w:rPr>
        <w:t>/0321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 xml:space="preserve"> 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3) доверенность, подписанная правомочным должностным лицом организации и заверенная печатью (при наличии), либо решение о назначении или об избрании лица на должность, в соответствии с которым такое физическое лицо обладает правом действовать от имени заявителя без доверенности (в случае обращения за получением муниципальной услуги представителя юридического лица);</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A06EE" w:rsidRPr="000A06EE" w:rsidRDefault="000A06EE" w:rsidP="000A06EE">
      <w:pPr>
        <w:spacing w:after="0" w:line="240" w:lineRule="auto"/>
        <w:ind w:firstLine="708"/>
        <w:jc w:val="both"/>
        <w:rPr>
          <w:rFonts w:ascii="Times New Roman" w:hAnsi="Times New Roman"/>
          <w:color w:val="auto"/>
          <w:sz w:val="25"/>
          <w:szCs w:val="25"/>
        </w:rPr>
      </w:pPr>
      <w:proofErr w:type="gramStart"/>
      <w:r w:rsidRPr="000A06EE">
        <w:rPr>
          <w:rFonts w:ascii="Times New Roman" w:hAnsi="Times New Roman"/>
          <w:color w:val="auto"/>
          <w:sz w:val="25"/>
          <w:szCs w:val="25"/>
        </w:rPr>
        <w:t xml:space="preserve">4) </w:t>
      </w:r>
      <w:r w:rsidRPr="000A06EE">
        <w:rPr>
          <w:rFonts w:ascii="Times New Roman" w:hAnsi="Times New Roman"/>
          <w:bCs/>
          <w:color w:val="auto"/>
          <w:sz w:val="25"/>
          <w:szCs w:val="25"/>
        </w:rPr>
        <w:t xml:space="preserve">реестр членов садоводческого или огороднического некоммерческого товарищества, созданный в соответствии с Федеральным </w:t>
      </w:r>
      <w:hyperlink r:id="rId12" w:history="1">
        <w:r w:rsidRPr="000A06EE">
          <w:rPr>
            <w:rStyle w:val="af6"/>
            <w:rFonts w:ascii="Times New Roman" w:hAnsi="Times New Roman"/>
            <w:bCs/>
            <w:color w:val="auto"/>
            <w:sz w:val="25"/>
            <w:szCs w:val="25"/>
            <w:u w:val="none"/>
          </w:rPr>
          <w:t>законом</w:t>
        </w:r>
      </w:hyperlink>
      <w:r w:rsidRPr="000A06EE">
        <w:rPr>
          <w:rFonts w:ascii="Times New Roman" w:hAnsi="Times New Roman"/>
          <w:bCs/>
          <w:color w:val="auto"/>
          <w:sz w:val="25"/>
          <w:szCs w:val="25"/>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w:t>
      </w:r>
      <w:proofErr w:type="gramEnd"/>
      <w:r w:rsidRPr="000A06EE">
        <w:rPr>
          <w:rFonts w:ascii="Times New Roman" w:hAnsi="Times New Roman"/>
          <w:bCs/>
          <w:color w:val="auto"/>
          <w:sz w:val="25"/>
          <w:szCs w:val="25"/>
        </w:rPr>
        <w:t xml:space="preserve"> товариществу</w:t>
      </w:r>
      <w:r w:rsidRPr="000A06EE">
        <w:rPr>
          <w:rFonts w:ascii="Times New Roman" w:hAnsi="Times New Roman"/>
          <w:color w:val="auto"/>
          <w:sz w:val="25"/>
          <w:szCs w:val="25"/>
        </w:rPr>
        <w:t>.</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6. В случае приобретения земельного участка в собственность за плату:</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документ, подтверждающий членство заявителя в садоводческом некоммерческом товариществе (далее – СНТ) или огородническом некоммерческом товариществе (далее – ОНТ) в случае обращения члена СНТ или ОНТ;</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решение общего собрания членов СНТ или ОНТ о распределении садового или огородного земельного участка заявителю в случае обращения члена СНТ или ОНТ;</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(далее - ЕГРН), в случае обращения собственника здания, сооружения либо помещения в здании, сооружении, или юридического лица, использующего земельный участок на праве постоянного (бессрочного) пользования;</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lastRenderedPageBreak/>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 в случае обращения собственника здания, сооружения либо помещения в здании, сооружении;</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принадлежащих на соответствующем праве заявителю, в случае обращения собственника здания, сооружения либо помещения в здании, сооружении по форме согласно приложению 3 к административному регламенту. </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В случае приобретения земельного участка в собственность бесплатно:</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документ, удостоверяющий (устанавливающий) права заявителя на здание, сооружение, если право на такое здание, сооружение не зарегистрировано в ЕГРН, в случае обращения религиозной организации, имеющей в собственности здания или сооружения религиозного или благотворительного назначения;</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в случае обращения религиозной организации, имеющей в собственности здания или сооружения религиозного или благотворительного назначения;</w:t>
      </w:r>
    </w:p>
    <w:p w:rsidR="000A06EE" w:rsidRPr="000A06EE" w:rsidRDefault="000A06EE" w:rsidP="000A06EE">
      <w:pPr>
        <w:spacing w:after="0" w:line="240" w:lineRule="auto"/>
        <w:ind w:firstLine="708"/>
        <w:jc w:val="both"/>
        <w:rPr>
          <w:rFonts w:ascii="Times New Roman" w:hAnsi="Times New Roman"/>
          <w:color w:val="auto"/>
          <w:sz w:val="25"/>
          <w:szCs w:val="25"/>
        </w:rPr>
      </w:pPr>
      <w:proofErr w:type="gramStart"/>
      <w:r w:rsidRPr="000A06EE">
        <w:rPr>
          <w:rFonts w:ascii="Times New Roman" w:hAnsi="Times New Roman"/>
          <w:color w:val="auto"/>
          <w:sz w:val="25"/>
          <w:szCs w:val="25"/>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соответствующем праве заявителю, в случае обращения религиозной организации, имеющей в собственности здания или сооружения религиозного или благотворительного назначения по форме согласно приложению 3 к административному регламенту;</w:t>
      </w:r>
      <w:proofErr w:type="gramEnd"/>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в случае обращения лица, уполномоченного на подачу заявления решением общего собрания членов СНТ или ОНТ;</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документы, подтверждающие право на приобретение земельного участка, установленные законом области, в случае обращения религиозной организации, имеющей земельный участок на праве постоянного (бессрочного) пользования и предназначенный для сельскохозяйственного производства.</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2.5.2. Предоставление документов, указанных в пунктах 2.5.1 административного регламента,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2.5.3. Форма (образец) заявления на бумажном носителе предоставляется должностным лицом администрации округа, ответственным за предоставление муниципальной услуги. Форма запроса в электронной форме размещается на официальном сайте округа, в информационно-телекоммуникационной сети «Интернет» (далее – сайт округа), а также на Едином портале с возможностью его бесплатного копирования (скачивания).</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Заявление от имени юридического лица подписывается руководителем юридического лица либо уполномоченным представителем юридического лица.</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Заявление от имени индивидуального предпринимателя подписывается индивидуальным предпринимателем либо уполномоченным представителем индивидуального предпринимателя.</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lastRenderedPageBreak/>
        <w:t xml:space="preserve">Заявление по просьбе заявителя, представителя заявителя может быть заполнено специалистом, ответственным за прием документов, с помощью компьютера или от руки. </w:t>
      </w:r>
      <w:proofErr w:type="gramStart"/>
      <w:r w:rsidRPr="000A06EE">
        <w:rPr>
          <w:rStyle w:val="1"/>
          <w:rFonts w:ascii="Times New Roman" w:hAnsi="Times New Roman"/>
          <w:color w:val="auto"/>
          <w:sz w:val="25"/>
          <w:szCs w:val="25"/>
        </w:rPr>
        <w:t>В последнем случае заявитель вписывает в заявление от руки свои фамилию, имя, отчество (полностью) и ставит подпись.</w:t>
      </w:r>
      <w:proofErr w:type="gramEnd"/>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Заявление заполняется разборчиво, в машинописном виде или от руки. Заявление составляется в единственном экземпляре – оригинале.</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При заполнении заявления не допускается использование сокращений слов и аббревиатур.</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2.5.4. Заявитель, представитель заявителя вправе представить в администрацию округа д</w:t>
      </w:r>
      <w:r w:rsidRPr="000A06EE">
        <w:rPr>
          <w:rFonts w:ascii="Times New Roman" w:hAnsi="Times New Roman"/>
          <w:color w:val="auto"/>
          <w:sz w:val="25"/>
          <w:szCs w:val="25"/>
        </w:rPr>
        <w:t>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указанные в приказе Федеральной службы государственной регистрации, кадастра и картографии от 2 сентября 2020 года N </w:t>
      </w:r>
      <w:proofErr w:type="gramStart"/>
      <w:r w:rsidRPr="000A06EE">
        <w:rPr>
          <w:rFonts w:ascii="Times New Roman" w:hAnsi="Times New Roman"/>
          <w:color w:val="auto"/>
          <w:sz w:val="25"/>
          <w:szCs w:val="25"/>
        </w:rPr>
        <w:t>П</w:t>
      </w:r>
      <w:proofErr w:type="gramEnd"/>
      <w:r w:rsidRPr="000A06EE">
        <w:rPr>
          <w:rFonts w:ascii="Times New Roman" w:hAnsi="Times New Roman"/>
          <w:color w:val="auto"/>
          <w:sz w:val="25"/>
          <w:szCs w:val="25"/>
        </w:rPr>
        <w:t>/0321 "Об утверждении перечня документов, подтверждающих право заявителя на приобретение земельного участка без  проведения торгов".</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2.5.5. Документы, указанные в пункте 2.5.4 административного регламента, не могут быть затребованы у заявителя, при этом заявитель вправе их представить вместе с заявлением.</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2.5.6. Документы, указанные в пункте 2.5.4 административного регламента (их копии, сведения, содержащиеся в них), запрашиваются в государственных органах, и (или) подведомственных государственным органам организациям, в распоряжении которых находятся указанные документы, и не могут быть затребованы у заявителя, при этом заявитель вправе их представить самостоятельно.</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2.5.7. Заявление и прилагаемые документы могут быть представлены следующими способами:</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а) лично в администрацию округа или в МФЦ;</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б) почтовым отправлением;</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в) по электронной почте;</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г) посредством Единого портала.</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При направлении заявления и прилагаемых документов посредством Единого портала электронный результат предоставления муниципальной услуги будет предоставлен в личный кабинет на Едином портале. Получить дополнительно результат на бумажном носителе можно при личном обращении в администрацию округа либо в МФЦ.</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2.5.8. Заявление и документы, предоставляемые в форме электронного документа, подписываются в соответствии с требованиями Федерального закона от 6 апреля 2011 года № 63-ФЗ «Об электронной подписи» (далее – Федеральный закон № 63-ФЗ) и статьями 211 и 212 Федерального закона от 27 июля 2010 года № 210-ФЗ «Об организации предоставления государственных и муниципальных услуг».</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Документ, подтверждающий полномочия представителя юридического лица, представленный в форме электронного документа, удостоверяется усиленной электронной подписью правомочного должностного лица организации.</w:t>
      </w:r>
    </w:p>
    <w:p w:rsidR="000A06EE" w:rsidRPr="000A06EE" w:rsidRDefault="000A06EE" w:rsidP="000A06EE">
      <w:pPr>
        <w:spacing w:after="0" w:line="240" w:lineRule="auto"/>
        <w:ind w:firstLine="708"/>
        <w:jc w:val="both"/>
        <w:rPr>
          <w:rFonts w:ascii="Times New Roman" w:hAnsi="Times New Roman"/>
          <w:color w:val="auto"/>
          <w:sz w:val="25"/>
          <w:szCs w:val="25"/>
        </w:rPr>
      </w:pPr>
      <w:proofErr w:type="gramStart"/>
      <w:r w:rsidRPr="000A06EE">
        <w:rPr>
          <w:rStyle w:val="1"/>
          <w:rFonts w:ascii="Times New Roman" w:hAnsi="Times New Roman"/>
          <w:color w:val="auto"/>
          <w:sz w:val="25"/>
          <w:szCs w:val="25"/>
        </w:rPr>
        <w:t>Документ, подтверждающий полномочия представителя физического лица, в том числе индивидуального предпринимателя, представленный в форме электронного документа, удостоверяется усиленной электронной подписью нотариуса.</w:t>
      </w:r>
      <w:proofErr w:type="gramEnd"/>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 xml:space="preserve">2.5.9. </w:t>
      </w:r>
      <w:proofErr w:type="gramStart"/>
      <w:r w:rsidRPr="000A06EE">
        <w:rPr>
          <w:rStyle w:val="1"/>
          <w:rFonts w:ascii="Times New Roman" w:hAnsi="Times New Roman"/>
          <w:color w:val="auto"/>
          <w:sz w:val="25"/>
          <w:szCs w:val="25"/>
        </w:rPr>
        <w:t xml:space="preserve">В случае представления документов на бумажном носителе копии документов представляются с предъявлением подлинников либо заверенные </w:t>
      </w:r>
      <w:r w:rsidRPr="000A06EE">
        <w:rPr>
          <w:rFonts w:ascii="Times New Roman" w:hAnsi="Times New Roman"/>
          <w:color w:val="auto"/>
          <w:sz w:val="25"/>
          <w:szCs w:val="25"/>
        </w:rPr>
        <w:t>заверенными в нотариальном порядке.</w:t>
      </w:r>
      <w:proofErr w:type="gramEnd"/>
      <w:r w:rsidRPr="000A06EE">
        <w:rPr>
          <w:rFonts w:ascii="Times New Roman" w:hAnsi="Times New Roman"/>
          <w:color w:val="auto"/>
          <w:sz w:val="25"/>
          <w:szCs w:val="25"/>
        </w:rPr>
        <w:t xml:space="preserve"> </w:t>
      </w:r>
      <w:proofErr w:type="gramStart"/>
      <w:r w:rsidRPr="000A06EE">
        <w:rPr>
          <w:rFonts w:ascii="Times New Roman" w:hAnsi="Times New Roman"/>
          <w:color w:val="auto"/>
          <w:sz w:val="25"/>
          <w:szCs w:val="25"/>
        </w:rPr>
        <w:t xml:space="preserve">Должностное лицо администрации округа, ответственное за предоставление муниципальной услуги, делает на копии отметку о ее соответствии подлиннику и возвращает подлинники заявителю, представителю заявителя при личном обращении в день их предоставления, при направлении </w:t>
      </w:r>
      <w:r w:rsidRPr="000A06EE">
        <w:rPr>
          <w:rFonts w:ascii="Times New Roman" w:hAnsi="Times New Roman"/>
          <w:color w:val="auto"/>
          <w:sz w:val="25"/>
          <w:szCs w:val="25"/>
        </w:rPr>
        <w:lastRenderedPageBreak/>
        <w:t>почтовым отправлением – в течение 2 рабочих дней со дня их поступления способом, позволяющим подтвердить факт и дату их возврата.</w:t>
      </w:r>
      <w:proofErr w:type="gramEnd"/>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Копия документа, подтверждающего полномочия представителя юридического лица, удостоверяется подписью правомочного должностного лица организации.</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Копия документа, подтверждающего полномочия представителя физического лица, заверяется нотариусом.</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2.5.10. В случае представления документов на иностранном языке они должны быть переведены на русский язык. Верность перевода и подлинность подписи переводчика должны быть нотариально удостоверены.</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Документы не должны содержать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w:t>
      </w:r>
    </w:p>
    <w:p w:rsidR="000A06EE" w:rsidRPr="000A06EE" w:rsidRDefault="000A06EE" w:rsidP="000A06EE">
      <w:pPr>
        <w:pStyle w:val="4"/>
        <w:spacing w:before="0"/>
        <w:rPr>
          <w:color w:val="auto"/>
          <w:sz w:val="25"/>
          <w:szCs w:val="25"/>
        </w:rPr>
      </w:pPr>
    </w:p>
    <w:p w:rsidR="000A06EE" w:rsidRPr="000A06EE" w:rsidRDefault="000A06EE" w:rsidP="000A06EE">
      <w:pPr>
        <w:pStyle w:val="4"/>
        <w:spacing w:before="0"/>
        <w:rPr>
          <w:color w:val="auto"/>
          <w:sz w:val="25"/>
          <w:szCs w:val="25"/>
        </w:rPr>
      </w:pPr>
      <w:r w:rsidRPr="000A06EE">
        <w:rPr>
          <w:rStyle w:val="1"/>
          <w:color w:val="auto"/>
          <w:sz w:val="25"/>
          <w:szCs w:val="25"/>
        </w:rPr>
        <w:t>2.6. Исчерпывающий перечень оснований для отказа в приеме документов, необходимых для предоставления муниципальной услуги</w:t>
      </w:r>
    </w:p>
    <w:p w:rsidR="000A06EE" w:rsidRPr="000A06EE" w:rsidRDefault="000A06EE" w:rsidP="000A06EE">
      <w:pPr>
        <w:spacing w:after="0" w:line="240" w:lineRule="auto"/>
        <w:rPr>
          <w:rFonts w:ascii="Times New Roman" w:hAnsi="Times New Roman"/>
          <w:color w:val="auto"/>
          <w:sz w:val="25"/>
          <w:szCs w:val="25"/>
        </w:rPr>
      </w:pPr>
    </w:p>
    <w:p w:rsidR="000A06EE" w:rsidRPr="000A06EE" w:rsidRDefault="000A06EE" w:rsidP="000A06EE">
      <w:pPr>
        <w:spacing w:after="0" w:line="240" w:lineRule="auto"/>
        <w:jc w:val="both"/>
        <w:rPr>
          <w:rFonts w:ascii="Times New Roman" w:hAnsi="Times New Roman"/>
          <w:color w:val="auto"/>
          <w:sz w:val="25"/>
          <w:szCs w:val="25"/>
        </w:rPr>
      </w:pPr>
      <w:r w:rsidRPr="000A06EE">
        <w:rPr>
          <w:rStyle w:val="1"/>
          <w:rFonts w:ascii="Times New Roman" w:hAnsi="Times New Roman"/>
          <w:color w:val="auto"/>
          <w:sz w:val="25"/>
          <w:szCs w:val="25"/>
        </w:rPr>
        <w:tab/>
        <w:t>Оснований для отказа в приеме заявления и документов, необходимых для предоставления муниципальной услуги, не имеется.</w:t>
      </w:r>
    </w:p>
    <w:p w:rsidR="000A06EE" w:rsidRPr="000A06EE" w:rsidRDefault="000A06EE" w:rsidP="000A06EE">
      <w:pPr>
        <w:spacing w:line="240" w:lineRule="auto"/>
        <w:jc w:val="both"/>
        <w:rPr>
          <w:rFonts w:ascii="Times New Roman" w:hAnsi="Times New Roman"/>
          <w:color w:val="auto"/>
          <w:sz w:val="25"/>
          <w:szCs w:val="25"/>
        </w:rPr>
      </w:pPr>
    </w:p>
    <w:p w:rsidR="000A06EE" w:rsidRPr="000A06EE" w:rsidRDefault="000A06EE" w:rsidP="000A06EE">
      <w:pPr>
        <w:pStyle w:val="4"/>
        <w:spacing w:before="0"/>
        <w:jc w:val="both"/>
        <w:rPr>
          <w:color w:val="auto"/>
          <w:sz w:val="25"/>
          <w:szCs w:val="25"/>
        </w:rPr>
      </w:pPr>
      <w:r w:rsidRPr="000A06EE">
        <w:rPr>
          <w:rStyle w:val="1"/>
          <w:color w:val="auto"/>
          <w:sz w:val="25"/>
          <w:szCs w:val="25"/>
        </w:rPr>
        <w:tab/>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A06EE" w:rsidRPr="000A06EE" w:rsidRDefault="000A06EE" w:rsidP="000A06EE">
      <w:pPr>
        <w:spacing w:after="0" w:line="240" w:lineRule="auto"/>
        <w:rPr>
          <w:rFonts w:ascii="Times New Roman" w:hAnsi="Times New Roman"/>
          <w:color w:val="auto"/>
          <w:sz w:val="25"/>
          <w:szCs w:val="25"/>
        </w:rPr>
      </w:pP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 xml:space="preserve">2.7.1. Основанием для отказа в приеме к рассмотрению заявления является выявление несоблюдения установленных </w:t>
      </w:r>
      <w:hyperlink r:id="rId13" w:history="1">
        <w:r w:rsidRPr="000A06EE">
          <w:rPr>
            <w:rStyle w:val="1"/>
            <w:rFonts w:ascii="Times New Roman" w:hAnsi="Times New Roman"/>
            <w:color w:val="auto"/>
            <w:sz w:val="25"/>
            <w:szCs w:val="25"/>
          </w:rPr>
          <w:t>статьей 11</w:t>
        </w:r>
      </w:hyperlink>
      <w:r w:rsidRPr="000A06EE">
        <w:rPr>
          <w:rStyle w:val="1"/>
          <w:rFonts w:ascii="Times New Roman" w:hAnsi="Times New Roman"/>
          <w:color w:val="auto"/>
          <w:sz w:val="25"/>
          <w:szCs w:val="25"/>
        </w:rPr>
        <w:t xml:space="preserve"> Федерального закона № 63-ФЗ условий признания действительности квалифицированной электронной подписи (в случае направления заявления и прилагаемых документов в электронной форме).</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2.7.2. Основания для приостановления предоставления муниципальной услуги отсутствуют.</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 xml:space="preserve">2.7.3. Возврат заявления заявителю осуществляется в течение 10 дней </w:t>
      </w:r>
      <w:proofErr w:type="gramStart"/>
      <w:r w:rsidRPr="000A06EE">
        <w:rPr>
          <w:rFonts w:ascii="Times New Roman" w:hAnsi="Times New Roman"/>
          <w:color w:val="auto"/>
          <w:sz w:val="25"/>
          <w:szCs w:val="25"/>
        </w:rPr>
        <w:t>с даты поступления</w:t>
      </w:r>
      <w:proofErr w:type="gramEnd"/>
      <w:r w:rsidRPr="000A06EE">
        <w:rPr>
          <w:rFonts w:ascii="Times New Roman" w:hAnsi="Times New Roman"/>
          <w:color w:val="auto"/>
          <w:sz w:val="25"/>
          <w:szCs w:val="25"/>
        </w:rPr>
        <w:t xml:space="preserve"> в администрацию округа заявления в следующих случаях:</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заявление не соответствует требованиям, предусмотренным пунктом 2.5.1 административного регламента;</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отсутствие у администрации округа полномочий по распоряжению земельным участком;</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к заявлению не приложены документы, предусмотренные пунктом 2.5.1 административного регламента.</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При этом администрацией округа должны быть указаны причины возврата заявления.</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2.7.4. Для отказа в предоставлении муниципальной услуги являются следующие основания:</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0A06EE" w:rsidRPr="000A06EE" w:rsidRDefault="000A06EE" w:rsidP="000A06EE">
      <w:pPr>
        <w:spacing w:after="0" w:line="240" w:lineRule="auto"/>
        <w:ind w:firstLine="708"/>
        <w:jc w:val="both"/>
        <w:rPr>
          <w:rFonts w:ascii="Times New Roman" w:hAnsi="Times New Roman"/>
          <w:color w:val="auto"/>
          <w:sz w:val="25"/>
          <w:szCs w:val="25"/>
        </w:rPr>
      </w:pPr>
      <w:proofErr w:type="gramStart"/>
      <w:r w:rsidRPr="000A06EE">
        <w:rPr>
          <w:rFonts w:ascii="Times New Roman" w:hAnsi="Times New Roman"/>
          <w:color w:val="auto"/>
          <w:sz w:val="25"/>
          <w:szCs w:val="25"/>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4" w:history="1">
        <w:r w:rsidRPr="000A06EE">
          <w:rPr>
            <w:rStyle w:val="af6"/>
            <w:rFonts w:ascii="Times New Roman" w:hAnsi="Times New Roman"/>
            <w:color w:val="auto"/>
            <w:sz w:val="25"/>
            <w:szCs w:val="25"/>
            <w:u w:val="none"/>
          </w:rPr>
          <w:t>подпунктом 10 пункта 2 статьи 39.10</w:t>
        </w:r>
      </w:hyperlink>
      <w:r w:rsidRPr="000A06EE">
        <w:rPr>
          <w:rFonts w:ascii="Times New Roman" w:hAnsi="Times New Roman"/>
          <w:color w:val="auto"/>
          <w:sz w:val="25"/>
          <w:szCs w:val="25"/>
        </w:rPr>
        <w:t xml:space="preserve"> Земельного кодекса Российской Федерации;</w:t>
      </w:r>
      <w:proofErr w:type="gramEnd"/>
    </w:p>
    <w:p w:rsidR="000A06EE" w:rsidRPr="000A06EE" w:rsidRDefault="000A06EE" w:rsidP="000A06EE">
      <w:pPr>
        <w:spacing w:after="0" w:line="240" w:lineRule="auto"/>
        <w:ind w:firstLine="708"/>
        <w:jc w:val="both"/>
        <w:rPr>
          <w:rFonts w:ascii="Times New Roman" w:hAnsi="Times New Roman"/>
          <w:color w:val="auto"/>
          <w:sz w:val="25"/>
          <w:szCs w:val="25"/>
        </w:rPr>
      </w:pPr>
      <w:proofErr w:type="gramStart"/>
      <w:r w:rsidRPr="000A06EE">
        <w:rPr>
          <w:rFonts w:ascii="Times New Roman" w:hAnsi="Times New Roman"/>
          <w:color w:val="auto"/>
          <w:sz w:val="25"/>
          <w:szCs w:val="25"/>
        </w:rPr>
        <w:lastRenderedPageBreak/>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0A06EE">
        <w:rPr>
          <w:rFonts w:ascii="Times New Roman" w:hAnsi="Times New Roman"/>
          <w:color w:val="auto"/>
          <w:sz w:val="25"/>
          <w:szCs w:val="25"/>
        </w:rPr>
        <w:t xml:space="preserve"> земельным участком общего назначения);</w:t>
      </w:r>
    </w:p>
    <w:p w:rsidR="000A06EE" w:rsidRPr="000A06EE" w:rsidRDefault="000A06EE" w:rsidP="000A06EE">
      <w:pPr>
        <w:spacing w:after="0" w:line="240" w:lineRule="auto"/>
        <w:ind w:firstLine="708"/>
        <w:jc w:val="both"/>
        <w:rPr>
          <w:rFonts w:ascii="Times New Roman" w:hAnsi="Times New Roman"/>
          <w:color w:val="auto"/>
          <w:sz w:val="25"/>
          <w:szCs w:val="25"/>
        </w:rPr>
      </w:pPr>
      <w:proofErr w:type="gramStart"/>
      <w:r w:rsidRPr="000A06EE">
        <w:rPr>
          <w:rFonts w:ascii="Times New Roman" w:hAnsi="Times New Roman"/>
          <w:color w:val="auto"/>
          <w:sz w:val="25"/>
          <w:szCs w:val="25"/>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history="1">
        <w:r w:rsidRPr="000A06EE">
          <w:rPr>
            <w:rStyle w:val="af6"/>
            <w:rFonts w:ascii="Times New Roman" w:hAnsi="Times New Roman"/>
            <w:color w:val="auto"/>
            <w:sz w:val="25"/>
            <w:szCs w:val="25"/>
            <w:u w:val="none"/>
          </w:rPr>
          <w:t>статьей 39.36</w:t>
        </w:r>
      </w:hyperlink>
      <w:r w:rsidRPr="000A06EE">
        <w:rPr>
          <w:rFonts w:ascii="Times New Roman" w:hAnsi="Times New Roman"/>
          <w:color w:val="auto"/>
          <w:sz w:val="25"/>
          <w:szCs w:val="25"/>
        </w:rPr>
        <w:t xml:space="preserve"> Земельного кодекса Российской Федерации, либо</w:t>
      </w:r>
      <w:proofErr w:type="gramEnd"/>
      <w:r w:rsidRPr="000A06EE">
        <w:rPr>
          <w:rFonts w:ascii="Times New Roman" w:hAnsi="Times New Roman"/>
          <w:color w:val="auto"/>
          <w:sz w:val="25"/>
          <w:szCs w:val="25"/>
        </w:rPr>
        <w:t xml:space="preserve"> </w:t>
      </w:r>
      <w:proofErr w:type="gramStart"/>
      <w:r w:rsidRPr="000A06EE">
        <w:rPr>
          <w:rFonts w:ascii="Times New Roman" w:hAnsi="Times New Roman"/>
          <w:color w:val="auto"/>
          <w:sz w:val="25"/>
          <w:szCs w:val="25"/>
        </w:rPr>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sidRPr="000A06EE">
        <w:rPr>
          <w:rFonts w:ascii="Times New Roman" w:hAnsi="Times New Roman"/>
          <w:color w:val="auto"/>
          <w:sz w:val="25"/>
          <w:szCs w:val="25"/>
        </w:rPr>
        <w:t xml:space="preserve"> в сроки, установленные указанными решениями, не выполнены обязанности, предусмотренные </w:t>
      </w:r>
      <w:hyperlink r:id="rId16" w:history="1">
        <w:r w:rsidRPr="000A06EE">
          <w:rPr>
            <w:rStyle w:val="af6"/>
            <w:rFonts w:ascii="Times New Roman" w:hAnsi="Times New Roman"/>
            <w:color w:val="auto"/>
            <w:sz w:val="25"/>
            <w:szCs w:val="25"/>
            <w:u w:val="none"/>
          </w:rPr>
          <w:t>частью 11 статьи 55.32</w:t>
        </w:r>
      </w:hyperlink>
      <w:r w:rsidRPr="000A06EE">
        <w:rPr>
          <w:rFonts w:ascii="Times New Roman" w:hAnsi="Times New Roman"/>
          <w:color w:val="auto"/>
          <w:sz w:val="25"/>
          <w:szCs w:val="25"/>
        </w:rPr>
        <w:t xml:space="preserve"> Градостроительного кодекса Российской Федерации;</w:t>
      </w:r>
    </w:p>
    <w:p w:rsidR="000A06EE" w:rsidRPr="000A06EE" w:rsidRDefault="000A06EE" w:rsidP="000A06EE">
      <w:pPr>
        <w:spacing w:after="0" w:line="240" w:lineRule="auto"/>
        <w:ind w:firstLine="708"/>
        <w:jc w:val="both"/>
        <w:rPr>
          <w:rFonts w:ascii="Times New Roman" w:hAnsi="Times New Roman"/>
          <w:color w:val="auto"/>
          <w:sz w:val="25"/>
          <w:szCs w:val="25"/>
        </w:rPr>
      </w:pPr>
      <w:proofErr w:type="gramStart"/>
      <w:r w:rsidRPr="000A06EE">
        <w:rPr>
          <w:rFonts w:ascii="Times New Roman" w:hAnsi="Times New Roman"/>
          <w:color w:val="auto"/>
          <w:sz w:val="25"/>
          <w:szCs w:val="25"/>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history="1">
        <w:r w:rsidRPr="000A06EE">
          <w:rPr>
            <w:rStyle w:val="af6"/>
            <w:rFonts w:ascii="Times New Roman" w:hAnsi="Times New Roman"/>
            <w:color w:val="auto"/>
            <w:sz w:val="25"/>
            <w:szCs w:val="25"/>
            <w:u w:val="none"/>
          </w:rPr>
          <w:t>статьей 39.36</w:t>
        </w:r>
      </w:hyperlink>
      <w:r w:rsidRPr="000A06EE">
        <w:rPr>
          <w:rFonts w:ascii="Times New Roman" w:hAnsi="Times New Roman"/>
          <w:color w:val="auto"/>
          <w:sz w:val="25"/>
          <w:szCs w:val="25"/>
        </w:rPr>
        <w:t xml:space="preserve"> Земельного кодекса Российской Федерации</w:t>
      </w:r>
      <w:proofErr w:type="gramEnd"/>
      <w:r w:rsidRPr="000A06EE">
        <w:rPr>
          <w:rFonts w:ascii="Times New Roman" w:hAnsi="Times New Roman"/>
          <w:color w:val="auto"/>
          <w:sz w:val="25"/>
          <w:szCs w:val="25"/>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A06EE" w:rsidRPr="000A06EE" w:rsidRDefault="000A06EE" w:rsidP="000A06EE">
      <w:pPr>
        <w:spacing w:after="0" w:line="240" w:lineRule="auto"/>
        <w:ind w:firstLine="708"/>
        <w:jc w:val="both"/>
        <w:rPr>
          <w:rFonts w:ascii="Times New Roman" w:hAnsi="Times New Roman"/>
          <w:color w:val="auto"/>
          <w:sz w:val="25"/>
          <w:szCs w:val="25"/>
        </w:rPr>
      </w:pPr>
      <w:proofErr w:type="gramStart"/>
      <w:r w:rsidRPr="000A06EE">
        <w:rPr>
          <w:rFonts w:ascii="Times New Roman" w:hAnsi="Times New Roman"/>
          <w:color w:val="auto"/>
          <w:sz w:val="25"/>
          <w:szCs w:val="25"/>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0A06EE">
        <w:rPr>
          <w:rFonts w:ascii="Times New Roman" w:hAnsi="Times New Roman"/>
          <w:color w:val="auto"/>
          <w:sz w:val="25"/>
          <w:szCs w:val="25"/>
        </w:rPr>
        <w:t xml:space="preserve"> целей резервирования;</w:t>
      </w:r>
    </w:p>
    <w:p w:rsidR="000A06EE" w:rsidRPr="000A06EE" w:rsidRDefault="000A06EE" w:rsidP="000A06EE">
      <w:pPr>
        <w:autoSpaceDE w:val="0"/>
        <w:autoSpaceDN w:val="0"/>
        <w:adjustRightInd w:val="0"/>
        <w:spacing w:after="0" w:line="240" w:lineRule="auto"/>
        <w:jc w:val="both"/>
        <w:rPr>
          <w:rFonts w:ascii="Times New Roman" w:eastAsiaTheme="minorHAnsi" w:hAnsi="Times New Roman"/>
          <w:color w:val="auto"/>
          <w:sz w:val="25"/>
          <w:szCs w:val="25"/>
          <w:lang w:eastAsia="en-US"/>
        </w:rPr>
      </w:pPr>
      <w:r w:rsidRPr="000A06EE">
        <w:rPr>
          <w:rFonts w:ascii="Times New Roman" w:hAnsi="Times New Roman"/>
          <w:color w:val="auto"/>
          <w:sz w:val="25"/>
          <w:szCs w:val="25"/>
        </w:rPr>
        <w:tab/>
      </w:r>
      <w:proofErr w:type="gramStart"/>
      <w:r w:rsidRPr="000A06EE">
        <w:rPr>
          <w:rFonts w:ascii="Times New Roman" w:hAnsi="Times New Roman"/>
          <w:color w:val="auto"/>
          <w:sz w:val="25"/>
          <w:szCs w:val="25"/>
        </w:rPr>
        <w:t xml:space="preserve">8) </w:t>
      </w:r>
      <w:r w:rsidRPr="000A06EE">
        <w:rPr>
          <w:rFonts w:ascii="Times New Roman" w:eastAsiaTheme="minorHAnsi" w:hAnsi="Times New Roman"/>
          <w:color w:val="auto"/>
          <w:sz w:val="25"/>
          <w:szCs w:val="25"/>
          <w:lang w:eastAsia="en-US"/>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Pr="000A06EE">
        <w:rPr>
          <w:rFonts w:ascii="Times New Roman" w:eastAsiaTheme="minorHAnsi" w:hAnsi="Times New Roman"/>
          <w:color w:val="auto"/>
          <w:sz w:val="25"/>
          <w:szCs w:val="25"/>
          <w:lang w:eastAsia="en-US"/>
        </w:rPr>
        <w:t xml:space="preserve">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Pr="000A06EE">
        <w:rPr>
          <w:rFonts w:ascii="Times New Roman" w:hAnsi="Times New Roman"/>
          <w:color w:val="auto"/>
          <w:sz w:val="25"/>
          <w:szCs w:val="25"/>
        </w:rPr>
        <w:t>;</w:t>
      </w:r>
    </w:p>
    <w:p w:rsidR="000A06EE" w:rsidRPr="000A06EE" w:rsidRDefault="000A06EE" w:rsidP="000A06EE">
      <w:pPr>
        <w:autoSpaceDE w:val="0"/>
        <w:autoSpaceDN w:val="0"/>
        <w:adjustRightInd w:val="0"/>
        <w:spacing w:after="0" w:line="240" w:lineRule="auto"/>
        <w:jc w:val="both"/>
        <w:rPr>
          <w:rFonts w:ascii="Times New Roman" w:eastAsiaTheme="minorHAnsi" w:hAnsi="Times New Roman"/>
          <w:color w:val="auto"/>
          <w:sz w:val="25"/>
          <w:szCs w:val="25"/>
          <w:lang w:eastAsia="en-US"/>
        </w:rPr>
      </w:pPr>
      <w:r w:rsidRPr="000A06EE">
        <w:rPr>
          <w:rFonts w:ascii="Times New Roman" w:hAnsi="Times New Roman"/>
          <w:color w:val="auto"/>
          <w:sz w:val="25"/>
          <w:szCs w:val="25"/>
        </w:rPr>
        <w:lastRenderedPageBreak/>
        <w:tab/>
      </w:r>
      <w:proofErr w:type="gramStart"/>
      <w:r w:rsidRPr="000A06EE">
        <w:rPr>
          <w:rFonts w:ascii="Times New Roman" w:hAnsi="Times New Roman"/>
          <w:color w:val="auto"/>
          <w:sz w:val="25"/>
          <w:szCs w:val="25"/>
        </w:rPr>
        <w:t xml:space="preserve">9) </w:t>
      </w:r>
      <w:r w:rsidRPr="000A06EE">
        <w:rPr>
          <w:rFonts w:ascii="Times New Roman" w:eastAsiaTheme="minorHAnsi" w:hAnsi="Times New Roman"/>
          <w:color w:val="auto"/>
          <w:sz w:val="25"/>
          <w:szCs w:val="25"/>
          <w:lang w:eastAsia="en-US"/>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Pr="000A06EE">
        <w:rPr>
          <w:rFonts w:ascii="Times New Roman" w:eastAsiaTheme="minorHAnsi" w:hAnsi="Times New Roman"/>
          <w:color w:val="auto"/>
          <w:sz w:val="25"/>
          <w:szCs w:val="25"/>
          <w:lang w:eastAsia="en-US"/>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Pr="000A06EE">
        <w:rPr>
          <w:rFonts w:ascii="Times New Roman" w:hAnsi="Times New Roman"/>
          <w:color w:val="auto"/>
          <w:sz w:val="25"/>
          <w:szCs w:val="25"/>
        </w:rPr>
        <w:t>;</w:t>
      </w:r>
    </w:p>
    <w:p w:rsidR="000A06EE" w:rsidRPr="000A06EE" w:rsidRDefault="000A06EE" w:rsidP="000A06EE">
      <w:pPr>
        <w:autoSpaceDE w:val="0"/>
        <w:autoSpaceDN w:val="0"/>
        <w:adjustRightInd w:val="0"/>
        <w:spacing w:after="0" w:line="240" w:lineRule="auto"/>
        <w:jc w:val="both"/>
        <w:rPr>
          <w:rFonts w:ascii="Times New Roman" w:eastAsiaTheme="minorHAnsi" w:hAnsi="Times New Roman"/>
          <w:color w:val="auto"/>
          <w:sz w:val="25"/>
          <w:szCs w:val="25"/>
          <w:lang w:eastAsia="en-US"/>
        </w:rPr>
      </w:pPr>
      <w:r w:rsidRPr="000A06EE">
        <w:rPr>
          <w:rFonts w:ascii="Times New Roman" w:hAnsi="Times New Roman"/>
          <w:color w:val="auto"/>
          <w:sz w:val="25"/>
          <w:szCs w:val="25"/>
        </w:rPr>
        <w:tab/>
      </w:r>
      <w:proofErr w:type="gramStart"/>
      <w:r w:rsidRPr="000A06EE">
        <w:rPr>
          <w:rFonts w:ascii="Times New Roman" w:hAnsi="Times New Roman"/>
          <w:color w:val="auto"/>
          <w:sz w:val="25"/>
          <w:szCs w:val="25"/>
        </w:rPr>
        <w:t xml:space="preserve">10) </w:t>
      </w:r>
      <w:r w:rsidRPr="000A06EE">
        <w:rPr>
          <w:rFonts w:ascii="Times New Roman" w:eastAsiaTheme="minorHAnsi" w:hAnsi="Times New Roman"/>
          <w:color w:val="auto"/>
          <w:sz w:val="25"/>
          <w:szCs w:val="25"/>
          <w:lang w:eastAsia="en-US"/>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Pr="000A06EE">
        <w:rPr>
          <w:rFonts w:ascii="Times New Roman" w:eastAsiaTheme="minorHAnsi" w:hAnsi="Times New Roman"/>
          <w:color w:val="auto"/>
          <w:sz w:val="25"/>
          <w:szCs w:val="25"/>
          <w:lang w:eastAsia="en-US"/>
        </w:rPr>
        <w:t xml:space="preserve">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Pr="000A06EE">
        <w:rPr>
          <w:rFonts w:ascii="Times New Roman" w:hAnsi="Times New Roman"/>
          <w:color w:val="auto"/>
          <w:sz w:val="25"/>
          <w:szCs w:val="25"/>
        </w:rPr>
        <w:t>;</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 xml:space="preserve">11) указанный в заявлении о предоставлении земельного участка земельный участок является предметом аукциона, </w:t>
      </w:r>
      <w:proofErr w:type="gramStart"/>
      <w:r w:rsidRPr="000A06EE">
        <w:rPr>
          <w:rFonts w:ascii="Times New Roman" w:hAnsi="Times New Roman"/>
          <w:color w:val="auto"/>
          <w:sz w:val="25"/>
          <w:szCs w:val="25"/>
        </w:rPr>
        <w:t>извещение</w:t>
      </w:r>
      <w:proofErr w:type="gramEnd"/>
      <w:r w:rsidRPr="000A06EE">
        <w:rPr>
          <w:rFonts w:ascii="Times New Roman" w:hAnsi="Times New Roman"/>
          <w:color w:val="auto"/>
          <w:sz w:val="25"/>
          <w:szCs w:val="25"/>
        </w:rPr>
        <w:t xml:space="preserve"> о проведении которого размещено в соответствии с </w:t>
      </w:r>
      <w:hyperlink r:id="rId18" w:history="1">
        <w:r w:rsidRPr="000A06EE">
          <w:rPr>
            <w:rStyle w:val="af6"/>
            <w:rFonts w:ascii="Times New Roman" w:hAnsi="Times New Roman"/>
            <w:color w:val="auto"/>
            <w:sz w:val="25"/>
            <w:szCs w:val="25"/>
            <w:u w:val="none"/>
          </w:rPr>
          <w:t>пунктом 19 статьи 39.11</w:t>
        </w:r>
      </w:hyperlink>
      <w:r w:rsidRPr="000A06EE">
        <w:rPr>
          <w:rFonts w:ascii="Times New Roman" w:hAnsi="Times New Roman"/>
          <w:color w:val="auto"/>
          <w:sz w:val="25"/>
          <w:szCs w:val="25"/>
        </w:rPr>
        <w:t xml:space="preserve"> Земельного кодекса Российской Федерации;</w:t>
      </w:r>
    </w:p>
    <w:p w:rsidR="000A06EE" w:rsidRPr="000A06EE" w:rsidRDefault="000A06EE" w:rsidP="000A06EE">
      <w:pPr>
        <w:spacing w:after="0" w:line="240" w:lineRule="auto"/>
        <w:ind w:firstLine="708"/>
        <w:jc w:val="both"/>
        <w:rPr>
          <w:rFonts w:ascii="Times New Roman" w:hAnsi="Times New Roman"/>
          <w:color w:val="auto"/>
          <w:sz w:val="25"/>
          <w:szCs w:val="25"/>
        </w:rPr>
      </w:pPr>
      <w:proofErr w:type="gramStart"/>
      <w:r w:rsidRPr="000A06EE">
        <w:rPr>
          <w:rFonts w:ascii="Times New Roman" w:hAnsi="Times New Roman"/>
          <w:color w:val="auto"/>
          <w:sz w:val="25"/>
          <w:szCs w:val="25"/>
        </w:rPr>
        <w:t xml:space="preserve">12) в отношении земельного участка, указанного в заявлении о его предоставлении, поступило предусмотренное </w:t>
      </w:r>
      <w:hyperlink r:id="rId19" w:history="1">
        <w:r w:rsidRPr="000A06EE">
          <w:rPr>
            <w:rStyle w:val="af6"/>
            <w:rFonts w:ascii="Times New Roman" w:hAnsi="Times New Roman"/>
            <w:color w:val="auto"/>
            <w:sz w:val="25"/>
            <w:szCs w:val="25"/>
            <w:u w:val="none"/>
          </w:rPr>
          <w:t>подпунктом 6 пункта 4 статьи 39.11</w:t>
        </w:r>
      </w:hyperlink>
      <w:r w:rsidRPr="000A06EE">
        <w:rPr>
          <w:rFonts w:ascii="Times New Roman" w:hAnsi="Times New Roman"/>
          <w:color w:val="auto"/>
          <w:sz w:val="25"/>
          <w:szCs w:val="25"/>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0" w:history="1">
        <w:r w:rsidRPr="000A06EE">
          <w:rPr>
            <w:rStyle w:val="af6"/>
            <w:rFonts w:ascii="Times New Roman" w:hAnsi="Times New Roman"/>
            <w:color w:val="auto"/>
            <w:sz w:val="25"/>
            <w:szCs w:val="25"/>
            <w:u w:val="none"/>
          </w:rPr>
          <w:t>подпунктом 4 пункта 4 статьи 39.11</w:t>
        </w:r>
      </w:hyperlink>
      <w:r w:rsidRPr="000A06EE">
        <w:rPr>
          <w:rFonts w:ascii="Times New Roman" w:hAnsi="Times New Roman"/>
          <w:color w:val="auto"/>
          <w:sz w:val="25"/>
          <w:szCs w:val="25"/>
        </w:rPr>
        <w:t xml:space="preserve"> Земельного кодекса Российской Федерации и уполномоченным</w:t>
      </w:r>
      <w:proofErr w:type="gramEnd"/>
      <w:r w:rsidRPr="000A06EE">
        <w:rPr>
          <w:rFonts w:ascii="Times New Roman" w:hAnsi="Times New Roman"/>
          <w:color w:val="auto"/>
          <w:sz w:val="25"/>
          <w:szCs w:val="25"/>
        </w:rPr>
        <w:t xml:space="preserve"> органом не принято решение об отказе в проведении этого аукциона по основаниям, предусмотренным </w:t>
      </w:r>
      <w:hyperlink r:id="rId21" w:history="1">
        <w:r w:rsidRPr="000A06EE">
          <w:rPr>
            <w:rStyle w:val="af6"/>
            <w:rFonts w:ascii="Times New Roman" w:hAnsi="Times New Roman"/>
            <w:color w:val="auto"/>
            <w:sz w:val="25"/>
            <w:szCs w:val="25"/>
            <w:u w:val="none"/>
          </w:rPr>
          <w:t>пунктом 8 статьи 39.11</w:t>
        </w:r>
      </w:hyperlink>
      <w:r w:rsidRPr="000A06EE">
        <w:rPr>
          <w:rFonts w:ascii="Times New Roman" w:hAnsi="Times New Roman"/>
          <w:color w:val="auto"/>
          <w:sz w:val="25"/>
          <w:szCs w:val="25"/>
        </w:rPr>
        <w:t xml:space="preserve"> Земельного кодекса Российской Федерации;</w:t>
      </w:r>
    </w:p>
    <w:p w:rsidR="000A06EE" w:rsidRPr="000A06EE" w:rsidRDefault="000A06EE" w:rsidP="000A06EE">
      <w:pPr>
        <w:autoSpaceDE w:val="0"/>
        <w:autoSpaceDN w:val="0"/>
        <w:adjustRightInd w:val="0"/>
        <w:spacing w:after="0" w:line="240" w:lineRule="auto"/>
        <w:jc w:val="both"/>
        <w:rPr>
          <w:rFonts w:ascii="Times New Roman" w:eastAsiaTheme="minorHAnsi" w:hAnsi="Times New Roman"/>
          <w:color w:val="auto"/>
          <w:sz w:val="25"/>
          <w:szCs w:val="25"/>
          <w:lang w:eastAsia="en-US"/>
        </w:rPr>
      </w:pPr>
      <w:r w:rsidRPr="000A06EE">
        <w:rPr>
          <w:rFonts w:ascii="Times New Roman" w:hAnsi="Times New Roman"/>
          <w:color w:val="auto"/>
          <w:sz w:val="25"/>
          <w:szCs w:val="25"/>
        </w:rPr>
        <w:tab/>
        <w:t xml:space="preserve">13) </w:t>
      </w:r>
      <w:r w:rsidRPr="000A06EE">
        <w:rPr>
          <w:rFonts w:ascii="Times New Roman" w:eastAsiaTheme="minorHAnsi" w:hAnsi="Times New Roman"/>
          <w:color w:val="auto"/>
          <w:sz w:val="25"/>
          <w:szCs w:val="25"/>
          <w:lang w:eastAsia="en-US"/>
        </w:rPr>
        <w:t>в отношении земельного участка, указанного в заявлен</w:t>
      </w:r>
      <w:proofErr w:type="gramStart"/>
      <w:r w:rsidRPr="000A06EE">
        <w:rPr>
          <w:rFonts w:ascii="Times New Roman" w:eastAsiaTheme="minorHAnsi" w:hAnsi="Times New Roman"/>
          <w:color w:val="auto"/>
          <w:sz w:val="25"/>
          <w:szCs w:val="25"/>
          <w:lang w:eastAsia="en-US"/>
        </w:rPr>
        <w:t>ии о е</w:t>
      </w:r>
      <w:proofErr w:type="gramEnd"/>
      <w:r w:rsidRPr="000A06EE">
        <w:rPr>
          <w:rFonts w:ascii="Times New Roman" w:eastAsiaTheme="minorHAnsi" w:hAnsi="Times New Roman"/>
          <w:color w:val="auto"/>
          <w:sz w:val="25"/>
          <w:szCs w:val="25"/>
          <w:lang w:eastAsia="en-US"/>
        </w:rPr>
        <w:t xml:space="preserve">го предоставлении, размещено в соответствии с </w:t>
      </w:r>
      <w:hyperlink r:id="rId22" w:history="1">
        <w:r w:rsidRPr="000A06EE">
          <w:rPr>
            <w:rFonts w:ascii="Times New Roman" w:eastAsiaTheme="minorHAnsi" w:hAnsi="Times New Roman"/>
            <w:color w:val="auto"/>
            <w:sz w:val="25"/>
            <w:szCs w:val="25"/>
            <w:lang w:eastAsia="en-US"/>
          </w:rPr>
          <w:t>подпунктом 1 пункта 1 статьи 39.18</w:t>
        </w:r>
      </w:hyperlink>
      <w:r w:rsidRPr="000A06EE">
        <w:rPr>
          <w:rFonts w:ascii="Times New Roman" w:eastAsiaTheme="minorHAnsi" w:hAnsi="Times New Roman"/>
          <w:color w:val="auto"/>
          <w:sz w:val="25"/>
          <w:szCs w:val="25"/>
          <w:lang w:eastAsia="en-US"/>
        </w:rP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r w:rsidRPr="000A06EE">
        <w:rPr>
          <w:rFonts w:ascii="Times New Roman" w:hAnsi="Times New Roman"/>
          <w:color w:val="auto"/>
          <w:sz w:val="25"/>
          <w:szCs w:val="25"/>
        </w:rPr>
        <w:t>;</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0A06EE" w:rsidRPr="000A06EE" w:rsidRDefault="000A06EE" w:rsidP="000A06EE">
      <w:pPr>
        <w:spacing w:after="0" w:line="240" w:lineRule="auto"/>
        <w:ind w:firstLine="708"/>
        <w:jc w:val="both"/>
        <w:rPr>
          <w:rFonts w:ascii="Times New Roman" w:hAnsi="Times New Roman"/>
          <w:color w:val="auto"/>
          <w:sz w:val="25"/>
          <w:szCs w:val="25"/>
        </w:rPr>
      </w:pPr>
      <w:proofErr w:type="gramStart"/>
      <w:r w:rsidRPr="000A06EE">
        <w:rPr>
          <w:rFonts w:ascii="Times New Roman" w:hAnsi="Times New Roman"/>
          <w:color w:val="auto"/>
          <w:sz w:val="25"/>
          <w:szCs w:val="25"/>
        </w:rPr>
        <w:t xml:space="preserve">16) испрашиваемый земельный участок не включен в утвержденный в установленном Правительством Российской Федерации </w:t>
      </w:r>
      <w:hyperlink r:id="rId23" w:history="1">
        <w:r w:rsidRPr="000A06EE">
          <w:rPr>
            <w:rStyle w:val="af6"/>
            <w:rFonts w:ascii="Times New Roman" w:hAnsi="Times New Roman"/>
            <w:color w:val="auto"/>
            <w:sz w:val="25"/>
            <w:szCs w:val="25"/>
            <w:u w:val="none"/>
          </w:rPr>
          <w:t>порядке</w:t>
        </w:r>
      </w:hyperlink>
      <w:r w:rsidRPr="000A06EE">
        <w:rPr>
          <w:rFonts w:ascii="Times New Roman" w:hAnsi="Times New Roman"/>
          <w:color w:val="auto"/>
          <w:sz w:val="25"/>
          <w:szCs w:val="25"/>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w:t>
      </w:r>
      <w:r w:rsidRPr="000A06EE">
        <w:rPr>
          <w:rFonts w:ascii="Times New Roman" w:hAnsi="Times New Roman"/>
          <w:color w:val="auto"/>
          <w:sz w:val="25"/>
          <w:szCs w:val="25"/>
        </w:rPr>
        <w:lastRenderedPageBreak/>
        <w:t xml:space="preserve">земельного участка в соответствии с </w:t>
      </w:r>
      <w:hyperlink r:id="rId24" w:history="1">
        <w:r w:rsidRPr="000A06EE">
          <w:rPr>
            <w:rStyle w:val="af6"/>
            <w:rFonts w:ascii="Times New Roman" w:hAnsi="Times New Roman"/>
            <w:color w:val="auto"/>
            <w:sz w:val="25"/>
            <w:szCs w:val="25"/>
            <w:u w:val="none"/>
          </w:rPr>
          <w:t>подпунктом 10 пункта 2 статьи 39.10</w:t>
        </w:r>
      </w:hyperlink>
      <w:r w:rsidRPr="000A06EE">
        <w:rPr>
          <w:rFonts w:ascii="Times New Roman" w:hAnsi="Times New Roman"/>
          <w:color w:val="auto"/>
          <w:sz w:val="25"/>
          <w:szCs w:val="25"/>
        </w:rPr>
        <w:t xml:space="preserve"> Земельного кодекса Российской Федерации;</w:t>
      </w:r>
      <w:proofErr w:type="gramEnd"/>
    </w:p>
    <w:p w:rsidR="000A06EE" w:rsidRPr="000A06EE" w:rsidRDefault="000A06EE" w:rsidP="000A06EE">
      <w:pPr>
        <w:autoSpaceDE w:val="0"/>
        <w:autoSpaceDN w:val="0"/>
        <w:adjustRightInd w:val="0"/>
        <w:spacing w:after="0" w:line="240" w:lineRule="auto"/>
        <w:jc w:val="both"/>
        <w:rPr>
          <w:rFonts w:ascii="Times New Roman" w:eastAsiaTheme="minorHAnsi" w:hAnsi="Times New Roman"/>
          <w:color w:val="auto"/>
          <w:sz w:val="25"/>
          <w:szCs w:val="25"/>
          <w:lang w:eastAsia="en-US"/>
        </w:rPr>
      </w:pPr>
      <w:r w:rsidRPr="000A06EE">
        <w:rPr>
          <w:rFonts w:ascii="Times New Roman" w:hAnsi="Times New Roman"/>
          <w:color w:val="auto"/>
          <w:sz w:val="25"/>
          <w:szCs w:val="25"/>
        </w:rPr>
        <w:tab/>
        <w:t xml:space="preserve">17) </w:t>
      </w:r>
      <w:r w:rsidRPr="000A06EE">
        <w:rPr>
          <w:rFonts w:ascii="Times New Roman" w:eastAsiaTheme="minorHAnsi" w:hAnsi="Times New Roman"/>
          <w:color w:val="auto"/>
          <w:sz w:val="25"/>
          <w:szCs w:val="25"/>
          <w:lang w:eastAsia="en-US"/>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r:id="rId25" w:history="1">
        <w:r w:rsidRPr="000A06EE">
          <w:rPr>
            <w:rFonts w:ascii="Times New Roman" w:eastAsiaTheme="minorHAnsi" w:hAnsi="Times New Roman"/>
            <w:color w:val="auto"/>
            <w:sz w:val="25"/>
            <w:szCs w:val="25"/>
            <w:lang w:eastAsia="en-US"/>
          </w:rPr>
          <w:t>пунктом 6 статьи 39.10</w:t>
        </w:r>
      </w:hyperlink>
      <w:r w:rsidRPr="000A06EE">
        <w:rPr>
          <w:rFonts w:ascii="Times New Roman" w:eastAsiaTheme="minorHAnsi" w:hAnsi="Times New Roman"/>
          <w:color w:val="auto"/>
          <w:sz w:val="25"/>
          <w:szCs w:val="25"/>
          <w:lang w:eastAsia="en-US"/>
        </w:rPr>
        <w:t xml:space="preserve"> настоящего Кодекса</w:t>
      </w:r>
      <w:r w:rsidRPr="000A06EE">
        <w:rPr>
          <w:rFonts w:ascii="Times New Roman" w:hAnsi="Times New Roman"/>
          <w:color w:val="auto"/>
          <w:sz w:val="25"/>
          <w:szCs w:val="25"/>
        </w:rPr>
        <w:t>;</w:t>
      </w:r>
    </w:p>
    <w:p w:rsidR="000A06EE" w:rsidRPr="000A06EE" w:rsidRDefault="000A06EE" w:rsidP="000A06EE">
      <w:pPr>
        <w:autoSpaceDE w:val="0"/>
        <w:autoSpaceDN w:val="0"/>
        <w:adjustRightInd w:val="0"/>
        <w:spacing w:after="0" w:line="240" w:lineRule="auto"/>
        <w:jc w:val="both"/>
        <w:rPr>
          <w:rFonts w:ascii="Times New Roman" w:hAnsi="Times New Roman"/>
          <w:color w:val="auto"/>
          <w:sz w:val="25"/>
          <w:szCs w:val="25"/>
        </w:rPr>
      </w:pPr>
      <w:r w:rsidRPr="000A06EE">
        <w:rPr>
          <w:rFonts w:ascii="Times New Roman" w:hAnsi="Times New Roman"/>
          <w:color w:val="auto"/>
          <w:sz w:val="25"/>
          <w:szCs w:val="25"/>
        </w:rPr>
        <w:tab/>
      </w:r>
      <w:proofErr w:type="gramStart"/>
      <w:r w:rsidRPr="000A06EE">
        <w:rPr>
          <w:rFonts w:ascii="Times New Roman" w:hAnsi="Times New Roman"/>
          <w:color w:val="auto"/>
          <w:sz w:val="25"/>
          <w:szCs w:val="25"/>
        </w:rPr>
        <w:t xml:space="preserve">18) </w:t>
      </w:r>
      <w:r w:rsidRPr="000A06EE">
        <w:rPr>
          <w:rFonts w:ascii="Times New Roman" w:eastAsiaTheme="minorHAnsi" w:hAnsi="Times New Roman"/>
          <w:color w:val="auto"/>
          <w:sz w:val="25"/>
          <w:szCs w:val="25"/>
          <w:lang w:eastAsia="en-US"/>
        </w:rPr>
        <w:t>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w:t>
      </w:r>
      <w:proofErr w:type="gramEnd"/>
      <w:r w:rsidRPr="000A06EE">
        <w:rPr>
          <w:rFonts w:ascii="Times New Roman" w:eastAsiaTheme="minorHAnsi" w:hAnsi="Times New Roman"/>
          <w:color w:val="auto"/>
          <w:sz w:val="25"/>
          <w:szCs w:val="25"/>
          <w:lang w:eastAsia="en-US"/>
        </w:rPr>
        <w:t xml:space="preserve"> </w:t>
      </w:r>
      <w:proofErr w:type="gramStart"/>
      <w:r w:rsidRPr="000A06EE">
        <w:rPr>
          <w:rFonts w:ascii="Times New Roman" w:eastAsiaTheme="minorHAnsi" w:hAnsi="Times New Roman"/>
          <w:color w:val="auto"/>
          <w:sz w:val="25"/>
          <w:szCs w:val="25"/>
          <w:lang w:eastAsia="en-US"/>
        </w:rPr>
        <w:t>таком</w:t>
      </w:r>
      <w:proofErr w:type="gramEnd"/>
      <w:r w:rsidRPr="000A06EE">
        <w:rPr>
          <w:rFonts w:ascii="Times New Roman" w:eastAsiaTheme="minorHAnsi" w:hAnsi="Times New Roman"/>
          <w:color w:val="auto"/>
          <w:sz w:val="25"/>
          <w:szCs w:val="25"/>
          <w:lang w:eastAsia="en-US"/>
        </w:rPr>
        <w:t xml:space="preserve">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r w:rsidRPr="000A06EE">
        <w:rPr>
          <w:rFonts w:ascii="Times New Roman" w:hAnsi="Times New Roman"/>
          <w:color w:val="auto"/>
          <w:sz w:val="25"/>
          <w:szCs w:val="25"/>
        </w:rPr>
        <w:t>;</w:t>
      </w:r>
    </w:p>
    <w:p w:rsidR="000A06EE" w:rsidRPr="000A06EE" w:rsidRDefault="000A06EE" w:rsidP="000A06EE">
      <w:pPr>
        <w:autoSpaceDE w:val="0"/>
        <w:autoSpaceDN w:val="0"/>
        <w:adjustRightInd w:val="0"/>
        <w:spacing w:after="0" w:line="240" w:lineRule="auto"/>
        <w:jc w:val="both"/>
        <w:rPr>
          <w:rFonts w:ascii="Times New Roman" w:eastAsiaTheme="minorHAnsi" w:hAnsi="Times New Roman"/>
          <w:color w:val="auto"/>
          <w:sz w:val="25"/>
          <w:szCs w:val="25"/>
          <w:lang w:eastAsia="en-US"/>
        </w:rPr>
      </w:pPr>
      <w:r w:rsidRPr="000A06EE">
        <w:rPr>
          <w:rFonts w:ascii="Times New Roman" w:hAnsi="Times New Roman"/>
          <w:color w:val="auto"/>
          <w:sz w:val="25"/>
          <w:szCs w:val="25"/>
        </w:rPr>
        <w:tab/>
      </w:r>
      <w:proofErr w:type="gramStart"/>
      <w:r w:rsidRPr="000A06EE">
        <w:rPr>
          <w:rFonts w:ascii="Times New Roman" w:hAnsi="Times New Roman"/>
          <w:color w:val="auto"/>
          <w:sz w:val="25"/>
          <w:szCs w:val="25"/>
        </w:rPr>
        <w:t xml:space="preserve">19) </w:t>
      </w:r>
      <w:r w:rsidRPr="000A06EE">
        <w:rPr>
          <w:rFonts w:ascii="Times New Roman" w:eastAsiaTheme="minorHAnsi" w:hAnsi="Times New Roman"/>
          <w:color w:val="auto"/>
          <w:sz w:val="25"/>
          <w:szCs w:val="25"/>
          <w:lang w:eastAsia="en-US"/>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w:t>
      </w:r>
      <w:proofErr w:type="gramEnd"/>
      <w:r w:rsidRPr="000A06EE">
        <w:rPr>
          <w:rFonts w:ascii="Times New Roman" w:eastAsiaTheme="minorHAnsi" w:hAnsi="Times New Roman"/>
          <w:color w:val="auto"/>
          <w:sz w:val="25"/>
          <w:szCs w:val="25"/>
          <w:lang w:eastAsia="en-US"/>
        </w:rPr>
        <w:t xml:space="preserve">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r w:rsidRPr="000A06EE">
        <w:rPr>
          <w:rFonts w:ascii="Times New Roman" w:hAnsi="Times New Roman"/>
          <w:color w:val="auto"/>
          <w:sz w:val="25"/>
          <w:szCs w:val="25"/>
        </w:rPr>
        <w:t>;</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20) предоставление земельного участка на заявленном виде прав не допускается;</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21) в отношении земельного участка, указанного в заявлен</w:t>
      </w:r>
      <w:proofErr w:type="gramStart"/>
      <w:r w:rsidRPr="000A06EE">
        <w:rPr>
          <w:rFonts w:ascii="Times New Roman" w:hAnsi="Times New Roman"/>
          <w:color w:val="auto"/>
          <w:sz w:val="25"/>
          <w:szCs w:val="25"/>
        </w:rPr>
        <w:t>ии о е</w:t>
      </w:r>
      <w:proofErr w:type="gramEnd"/>
      <w:r w:rsidRPr="000A06EE">
        <w:rPr>
          <w:rFonts w:ascii="Times New Roman" w:hAnsi="Times New Roman"/>
          <w:color w:val="auto"/>
          <w:sz w:val="25"/>
          <w:szCs w:val="25"/>
        </w:rPr>
        <w:t>го предоставлении, не установлен вид разрешенного использования;</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22) указанный в заявлении о предоставлении земельного участка земельный участок не отнесен к определенной категории земель;</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23) в отношении земельного участка, указанного в заявлен</w:t>
      </w:r>
      <w:proofErr w:type="gramStart"/>
      <w:r w:rsidRPr="000A06EE">
        <w:rPr>
          <w:rFonts w:ascii="Times New Roman" w:hAnsi="Times New Roman"/>
          <w:color w:val="auto"/>
          <w:sz w:val="25"/>
          <w:szCs w:val="25"/>
        </w:rPr>
        <w:t>ии о е</w:t>
      </w:r>
      <w:proofErr w:type="gramEnd"/>
      <w:r w:rsidRPr="000A06EE">
        <w:rPr>
          <w:rFonts w:ascii="Times New Roman" w:hAnsi="Times New Roman"/>
          <w:color w:val="auto"/>
          <w:sz w:val="25"/>
          <w:szCs w:val="25"/>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A06EE" w:rsidRPr="000A06EE" w:rsidRDefault="000A06EE" w:rsidP="000A06EE">
      <w:pPr>
        <w:spacing w:after="0" w:line="240" w:lineRule="auto"/>
        <w:ind w:firstLine="708"/>
        <w:jc w:val="both"/>
        <w:rPr>
          <w:rFonts w:ascii="Times New Roman" w:hAnsi="Times New Roman"/>
          <w:color w:val="auto"/>
          <w:sz w:val="25"/>
          <w:szCs w:val="25"/>
        </w:rPr>
      </w:pPr>
      <w:proofErr w:type="gramStart"/>
      <w:r w:rsidRPr="000A06EE">
        <w:rPr>
          <w:rFonts w:ascii="Times New Roman" w:hAnsi="Times New Roman"/>
          <w:color w:val="auto"/>
          <w:sz w:val="25"/>
          <w:szCs w:val="25"/>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0A06EE">
        <w:rPr>
          <w:rFonts w:ascii="Times New Roman" w:hAnsi="Times New Roman"/>
          <w:color w:val="auto"/>
          <w:sz w:val="25"/>
          <w:szCs w:val="25"/>
        </w:rPr>
        <w:t xml:space="preserve"> сносу или реконструкции;</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25) границы земельного участка, указанного в заявлен</w:t>
      </w:r>
      <w:proofErr w:type="gramStart"/>
      <w:r w:rsidRPr="000A06EE">
        <w:rPr>
          <w:rFonts w:ascii="Times New Roman" w:hAnsi="Times New Roman"/>
          <w:color w:val="auto"/>
          <w:sz w:val="25"/>
          <w:szCs w:val="25"/>
        </w:rPr>
        <w:t>ии о е</w:t>
      </w:r>
      <w:proofErr w:type="gramEnd"/>
      <w:r w:rsidRPr="000A06EE">
        <w:rPr>
          <w:rFonts w:ascii="Times New Roman" w:hAnsi="Times New Roman"/>
          <w:color w:val="auto"/>
          <w:sz w:val="25"/>
          <w:szCs w:val="25"/>
        </w:rPr>
        <w:t xml:space="preserve">го предоставлении, подлежат уточнению в соответствии с Федеральным </w:t>
      </w:r>
      <w:hyperlink r:id="rId26" w:history="1">
        <w:r w:rsidRPr="000A06EE">
          <w:rPr>
            <w:rStyle w:val="af6"/>
            <w:rFonts w:ascii="Times New Roman" w:hAnsi="Times New Roman"/>
            <w:color w:val="auto"/>
            <w:sz w:val="25"/>
            <w:szCs w:val="25"/>
            <w:u w:val="none"/>
          </w:rPr>
          <w:t>законом</w:t>
        </w:r>
      </w:hyperlink>
      <w:r w:rsidRPr="000A06EE">
        <w:rPr>
          <w:rFonts w:ascii="Times New Roman" w:hAnsi="Times New Roman"/>
          <w:color w:val="auto"/>
          <w:sz w:val="25"/>
          <w:szCs w:val="25"/>
        </w:rPr>
        <w:t xml:space="preserve"> "О государственной регистрации недвижимости";</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26) площадь земельного участка, указанного в заявлен</w:t>
      </w:r>
      <w:proofErr w:type="gramStart"/>
      <w:r w:rsidRPr="000A06EE">
        <w:rPr>
          <w:rFonts w:ascii="Times New Roman" w:hAnsi="Times New Roman"/>
          <w:color w:val="auto"/>
          <w:sz w:val="25"/>
          <w:szCs w:val="25"/>
        </w:rPr>
        <w:t>ии о е</w:t>
      </w:r>
      <w:proofErr w:type="gramEnd"/>
      <w:r w:rsidRPr="000A06EE">
        <w:rPr>
          <w:rFonts w:ascii="Times New Roman" w:hAnsi="Times New Roman"/>
          <w:color w:val="auto"/>
          <w:sz w:val="25"/>
          <w:szCs w:val="25"/>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0A06EE" w:rsidRPr="000A06EE" w:rsidRDefault="000A06EE" w:rsidP="000A06EE">
      <w:pPr>
        <w:spacing w:after="0" w:line="240" w:lineRule="auto"/>
        <w:ind w:firstLine="708"/>
        <w:jc w:val="both"/>
        <w:rPr>
          <w:rFonts w:ascii="Times New Roman" w:hAnsi="Times New Roman"/>
          <w:color w:val="auto"/>
          <w:sz w:val="25"/>
          <w:szCs w:val="25"/>
        </w:rPr>
      </w:pPr>
      <w:proofErr w:type="gramStart"/>
      <w:r w:rsidRPr="000A06EE">
        <w:rPr>
          <w:rFonts w:ascii="Times New Roman" w:hAnsi="Times New Roman"/>
          <w:color w:val="auto"/>
          <w:sz w:val="25"/>
          <w:szCs w:val="25"/>
        </w:rPr>
        <w:lastRenderedPageBreak/>
        <w:t>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0A06EE">
        <w:rPr>
          <w:rFonts w:ascii="Times New Roman" w:hAnsi="Times New Roman"/>
          <w:color w:val="auto"/>
          <w:sz w:val="25"/>
          <w:szCs w:val="25"/>
        </w:rPr>
        <w:t xml:space="preserve"> частью 3 статьи 14 указанного Федерального закона.</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 xml:space="preserve"> Решение об отказе должно быть обоснованным и содержать все основания отказа.</w:t>
      </w:r>
    </w:p>
    <w:p w:rsidR="000A06EE" w:rsidRPr="000A06EE" w:rsidRDefault="000A06EE" w:rsidP="000A06EE">
      <w:pPr>
        <w:spacing w:after="0" w:line="240" w:lineRule="auto"/>
        <w:ind w:firstLine="708"/>
        <w:rPr>
          <w:rStyle w:val="1"/>
          <w:rFonts w:ascii="Times New Roman" w:hAnsi="Times New Roman"/>
          <w:color w:val="auto"/>
          <w:sz w:val="25"/>
          <w:szCs w:val="25"/>
        </w:rPr>
      </w:pPr>
    </w:p>
    <w:p w:rsidR="000A06EE" w:rsidRPr="000A06EE" w:rsidRDefault="000A06EE" w:rsidP="000A06EE">
      <w:pPr>
        <w:spacing w:after="0" w:line="240" w:lineRule="auto"/>
        <w:ind w:firstLine="708"/>
        <w:rPr>
          <w:rFonts w:ascii="Times New Roman" w:hAnsi="Times New Roman"/>
          <w:color w:val="auto"/>
          <w:sz w:val="25"/>
          <w:szCs w:val="25"/>
        </w:rPr>
      </w:pPr>
      <w:r w:rsidRPr="000A06EE">
        <w:rPr>
          <w:rStyle w:val="1"/>
          <w:rFonts w:ascii="Times New Roman" w:hAnsi="Times New Roman"/>
          <w:color w:val="auto"/>
          <w:sz w:val="25"/>
          <w:szCs w:val="25"/>
        </w:rPr>
        <w:t>2.8. Размер платы, взимаемой с заявителя при предоставлении</w:t>
      </w:r>
    </w:p>
    <w:p w:rsidR="000A06EE" w:rsidRPr="000A06EE" w:rsidRDefault="000A06EE" w:rsidP="000A06EE">
      <w:pPr>
        <w:spacing w:after="0" w:line="240" w:lineRule="auto"/>
        <w:jc w:val="center"/>
        <w:rPr>
          <w:rFonts w:ascii="Times New Roman" w:hAnsi="Times New Roman"/>
          <w:color w:val="auto"/>
          <w:sz w:val="25"/>
          <w:szCs w:val="25"/>
        </w:rPr>
      </w:pPr>
      <w:r w:rsidRPr="000A06EE">
        <w:rPr>
          <w:rStyle w:val="1"/>
          <w:rFonts w:ascii="Times New Roman" w:hAnsi="Times New Roman"/>
          <w:color w:val="auto"/>
          <w:sz w:val="25"/>
          <w:szCs w:val="25"/>
        </w:rPr>
        <w:t>муниципальной услуги, и способы ее взимания</w:t>
      </w:r>
    </w:p>
    <w:p w:rsidR="000A06EE" w:rsidRPr="000A06EE" w:rsidRDefault="000A06EE" w:rsidP="000A06EE">
      <w:pPr>
        <w:spacing w:after="0" w:line="240" w:lineRule="auto"/>
        <w:rPr>
          <w:rFonts w:ascii="Times New Roman" w:hAnsi="Times New Roman"/>
          <w:color w:val="auto"/>
          <w:sz w:val="25"/>
          <w:szCs w:val="25"/>
        </w:rPr>
      </w:pP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2.8.1. Предоставление муниципальной услуги осуществляется для заявителей на безвозмездной основе.</w:t>
      </w:r>
    </w:p>
    <w:p w:rsidR="000A06EE" w:rsidRPr="000A06EE" w:rsidRDefault="000A06EE" w:rsidP="000A06EE">
      <w:pPr>
        <w:spacing w:after="0" w:line="240" w:lineRule="auto"/>
        <w:rPr>
          <w:rFonts w:ascii="Times New Roman" w:hAnsi="Times New Roman"/>
          <w:color w:val="auto"/>
          <w:sz w:val="25"/>
          <w:szCs w:val="25"/>
        </w:rPr>
      </w:pPr>
    </w:p>
    <w:p w:rsidR="000A06EE" w:rsidRPr="000A06EE" w:rsidRDefault="000A06EE" w:rsidP="000A06EE">
      <w:pPr>
        <w:spacing w:after="0" w:line="240" w:lineRule="auto"/>
        <w:jc w:val="both"/>
        <w:rPr>
          <w:rFonts w:ascii="Times New Roman" w:hAnsi="Times New Roman"/>
          <w:color w:val="auto"/>
          <w:sz w:val="25"/>
          <w:szCs w:val="25"/>
        </w:rPr>
      </w:pPr>
      <w:r w:rsidRPr="000A06EE">
        <w:rPr>
          <w:rFonts w:ascii="Times New Roman" w:hAnsi="Times New Roman"/>
          <w:color w:val="auto"/>
          <w:sz w:val="25"/>
          <w:szCs w:val="25"/>
        </w:rPr>
        <w:tab/>
        <w:t>2.9. Максимальный срок ожидания в очереди при подаче заявителем запроса о предоставлении муниципальной услуги и при получении результата предоставленной муниципальной услуги в случае обращения заявителя непосредственно в орган, предоставляющий муниципальную услугу, или МФЦ.</w:t>
      </w:r>
    </w:p>
    <w:p w:rsidR="000A06EE" w:rsidRPr="000A06EE" w:rsidRDefault="000A06EE" w:rsidP="000A06EE">
      <w:pPr>
        <w:spacing w:after="0" w:line="240" w:lineRule="auto"/>
        <w:jc w:val="both"/>
        <w:rPr>
          <w:rFonts w:ascii="Times New Roman" w:hAnsi="Times New Roman"/>
          <w:color w:val="auto"/>
          <w:sz w:val="25"/>
          <w:szCs w:val="25"/>
        </w:rPr>
      </w:pP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2.9.1. Максимальный срок ожидания в очереди при подаче заявления о предоставлении муниципальной услуги и (или) при получении результата предоставления муниципальной услуги не должен превышать 15 минут в случае обращения заявителя, представителя заявителя непосредственно в администрацию округа (МФЦ).</w:t>
      </w:r>
    </w:p>
    <w:p w:rsidR="000A06EE" w:rsidRPr="000A06EE" w:rsidRDefault="000A06EE" w:rsidP="000A06EE">
      <w:pPr>
        <w:spacing w:after="0" w:line="240" w:lineRule="auto"/>
        <w:jc w:val="both"/>
        <w:rPr>
          <w:rFonts w:ascii="Times New Roman" w:hAnsi="Times New Roman"/>
          <w:color w:val="auto"/>
          <w:sz w:val="25"/>
          <w:szCs w:val="25"/>
        </w:rPr>
      </w:pPr>
    </w:p>
    <w:p w:rsidR="000A06EE" w:rsidRPr="000A06EE" w:rsidRDefault="000A06EE" w:rsidP="000A06EE">
      <w:pPr>
        <w:spacing w:after="0" w:line="240" w:lineRule="auto"/>
        <w:ind w:firstLine="708"/>
        <w:rPr>
          <w:rFonts w:ascii="Times New Roman" w:hAnsi="Times New Roman"/>
          <w:color w:val="auto"/>
          <w:sz w:val="25"/>
          <w:szCs w:val="25"/>
        </w:rPr>
      </w:pPr>
      <w:r w:rsidRPr="000A06EE">
        <w:rPr>
          <w:rStyle w:val="1"/>
          <w:rFonts w:ascii="Times New Roman" w:hAnsi="Times New Roman"/>
          <w:color w:val="auto"/>
          <w:sz w:val="25"/>
          <w:szCs w:val="25"/>
        </w:rPr>
        <w:t>2.10. Срок регистрации запроса заявителя о предоставлении муниципальной услуги</w:t>
      </w:r>
    </w:p>
    <w:p w:rsidR="000A06EE" w:rsidRPr="000A06EE" w:rsidRDefault="000A06EE" w:rsidP="000A06EE">
      <w:pPr>
        <w:spacing w:after="0" w:line="240" w:lineRule="auto"/>
        <w:jc w:val="both"/>
        <w:rPr>
          <w:rFonts w:ascii="Times New Roman" w:hAnsi="Times New Roman"/>
          <w:color w:val="auto"/>
          <w:sz w:val="25"/>
          <w:szCs w:val="25"/>
        </w:rPr>
      </w:pPr>
      <w:r w:rsidRPr="000A06EE">
        <w:rPr>
          <w:rStyle w:val="1"/>
          <w:rFonts w:ascii="Times New Roman" w:hAnsi="Times New Roman"/>
          <w:color w:val="auto"/>
          <w:sz w:val="25"/>
          <w:szCs w:val="25"/>
        </w:rPr>
        <w:t> </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highlight w:val="white"/>
        </w:rPr>
        <w:t xml:space="preserve">2.10.1. </w:t>
      </w:r>
      <w:proofErr w:type="gramStart"/>
      <w:r w:rsidRPr="000A06EE">
        <w:rPr>
          <w:rFonts w:ascii="Times New Roman" w:hAnsi="Times New Roman"/>
          <w:color w:val="auto"/>
          <w:sz w:val="25"/>
          <w:szCs w:val="25"/>
          <w:highlight w:val="white"/>
        </w:rPr>
        <w:t>Заявление о предоставлении муниципальной услуги с прилагаемыми документами регистрируется в администрации округа в день его поступления (при поступлении заявления в электронном виде в нерабочий день – в ближайший следующий за ним рабочий день) в государственной информационной системе Вологодской области «Автоматизированная система исполнения запросов) (далее – ГИС АСИЗ).</w:t>
      </w:r>
      <w:proofErr w:type="gramEnd"/>
    </w:p>
    <w:p w:rsidR="000A06EE" w:rsidRPr="000A06EE" w:rsidRDefault="000A06EE" w:rsidP="000A06EE">
      <w:pPr>
        <w:spacing w:after="0" w:line="240" w:lineRule="auto"/>
        <w:jc w:val="center"/>
        <w:rPr>
          <w:rFonts w:ascii="Times New Roman" w:hAnsi="Times New Roman"/>
          <w:color w:val="auto"/>
          <w:sz w:val="25"/>
          <w:szCs w:val="25"/>
        </w:rPr>
      </w:pPr>
    </w:p>
    <w:p w:rsidR="000A06EE" w:rsidRPr="000A06EE" w:rsidRDefault="000A06EE" w:rsidP="000A06EE">
      <w:pPr>
        <w:spacing w:after="0" w:line="240" w:lineRule="auto"/>
        <w:ind w:firstLine="708"/>
        <w:rPr>
          <w:rFonts w:ascii="Times New Roman" w:hAnsi="Times New Roman"/>
          <w:color w:val="auto"/>
          <w:sz w:val="25"/>
          <w:szCs w:val="25"/>
        </w:rPr>
      </w:pPr>
      <w:r w:rsidRPr="000A06EE">
        <w:rPr>
          <w:rStyle w:val="1"/>
          <w:rFonts w:ascii="Times New Roman" w:hAnsi="Times New Roman"/>
          <w:color w:val="auto"/>
          <w:sz w:val="25"/>
          <w:szCs w:val="25"/>
        </w:rPr>
        <w:t>2.11. Требования к помещениям, в которых предоставляется муниципальная услуга</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2.11.1. Центральный вход в здание, в котором предоставляется муниципальная услуга, оборудуется вывеской, содержащей информацию о наименовании и режиме работы администрации округа.</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Вход в здание, в котором предоставляется муниципальная услуга, при наличии возможности оборудуется в соответствии с требованиями, обеспечивающими возможность беспрепятственного входа инвалидов в здание и выхода из него (пандусы, поручни, другие специальные приспособления).</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Перед входом в здание обеспечивается возможность посадки лица с ограниченными возможностями здоровья в автотранспортное средство и высадки из него, в том числе с использованием кресла-коляски.</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2.11.2. На территории, прилегающей к зданию, в котором предоставляется муниципальная услуга, организуются места для парковки автотранспортных средств, в том числе автотранспортных средств инвалидов.</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lastRenderedPageBreak/>
        <w:t>Доступ инвалидов к парковочным местам является бесплатным.</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2.11.3. Гражданам, относящимся к категории инвалидов, включая инвалидов, использующих кресла-коляски и собак-проводников, обеспечиваются:</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1) возможность самостоятельного передвижения по зданию, в котором предоставляется муниципальная услуга, в целях доступа к месту предоставления услуги, в том числе с помощью должностных лиц администрации округа;</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2) возможность посадки в транспортное средство и высадки из него перед входом в здание, где предоставляется муниципальная услуга, в том числе с использованием кресла-коляски и при необходимости с помощью должностных лиц администрации округа;</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3) сопровождение инвалидов, имеющих стойкие нарушения функций зрения и самостоятельного передвижения, по территории здания, в котором предоставляется муниципальная услуга;</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4) 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rsidR="000A06EE" w:rsidRPr="000A06EE" w:rsidRDefault="000A06EE" w:rsidP="000A06EE">
      <w:pPr>
        <w:spacing w:after="0" w:line="240" w:lineRule="auto"/>
        <w:ind w:firstLine="708"/>
        <w:jc w:val="both"/>
        <w:rPr>
          <w:rFonts w:ascii="Times New Roman" w:hAnsi="Times New Roman"/>
          <w:color w:val="auto"/>
          <w:sz w:val="25"/>
          <w:szCs w:val="25"/>
        </w:rPr>
      </w:pPr>
      <w:proofErr w:type="gramStart"/>
      <w:r w:rsidRPr="000A06EE">
        <w:rPr>
          <w:rStyle w:val="1"/>
          <w:rFonts w:ascii="Times New Roman" w:hAnsi="Times New Roman"/>
          <w:color w:val="auto"/>
          <w:sz w:val="25"/>
          <w:szCs w:val="25"/>
        </w:rPr>
        <w:t>5) надлежащее размещение носителей информации, необходимой для обеспечения беспрепятственного доступа инвалидов к местам предоставления муниципальной услуги, с учетом ограничения их жизнедеятельности, в том числе 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roofErr w:type="gramEnd"/>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 xml:space="preserve">6) 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форме и в порядке, </w:t>
      </w:r>
      <w:proofErr w:type="gramStart"/>
      <w:r w:rsidRPr="000A06EE">
        <w:rPr>
          <w:rStyle w:val="1"/>
          <w:rFonts w:ascii="Times New Roman" w:hAnsi="Times New Roman"/>
          <w:color w:val="auto"/>
          <w:sz w:val="25"/>
          <w:szCs w:val="25"/>
        </w:rPr>
        <w:t>утвержденных</w:t>
      </w:r>
      <w:proofErr w:type="gramEnd"/>
      <w:r w:rsidRPr="000A06EE">
        <w:rPr>
          <w:rStyle w:val="1"/>
          <w:rFonts w:ascii="Times New Roman" w:hAnsi="Times New Roman"/>
          <w:color w:val="auto"/>
          <w:sz w:val="25"/>
          <w:szCs w:val="25"/>
        </w:rPr>
        <w:t xml:space="preserve"> приказом Минтруда России от 22 июня 2015 года № 386н;</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7) оказание помощи, необходимой для получения в доступной для них форме информации о порядке предоставления муниципальной услуги, в том числе об оформлении необходимых для получения муниципальной услуги документов и совершении ими других необходимых для получения муниципальной услуги действий;</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 xml:space="preserve">8) обеспечение при необходимости допуска в здание, в котором предоставляется муниципальная услуга, </w:t>
      </w:r>
      <w:proofErr w:type="spellStart"/>
      <w:r w:rsidRPr="000A06EE">
        <w:rPr>
          <w:rStyle w:val="1"/>
          <w:rFonts w:ascii="Times New Roman" w:hAnsi="Times New Roman"/>
          <w:color w:val="auto"/>
          <w:sz w:val="25"/>
          <w:szCs w:val="25"/>
        </w:rPr>
        <w:t>сурдопереводчика</w:t>
      </w:r>
      <w:proofErr w:type="spellEnd"/>
      <w:r w:rsidRPr="000A06EE">
        <w:rPr>
          <w:rStyle w:val="1"/>
          <w:rFonts w:ascii="Times New Roman" w:hAnsi="Times New Roman"/>
          <w:color w:val="auto"/>
          <w:sz w:val="25"/>
          <w:szCs w:val="25"/>
        </w:rPr>
        <w:t xml:space="preserve">, </w:t>
      </w:r>
      <w:proofErr w:type="spellStart"/>
      <w:r w:rsidRPr="000A06EE">
        <w:rPr>
          <w:rStyle w:val="1"/>
          <w:rFonts w:ascii="Times New Roman" w:hAnsi="Times New Roman"/>
          <w:color w:val="auto"/>
          <w:sz w:val="25"/>
          <w:szCs w:val="25"/>
        </w:rPr>
        <w:t>тифлосурдопереводчика</w:t>
      </w:r>
      <w:proofErr w:type="spellEnd"/>
      <w:r w:rsidRPr="000A06EE">
        <w:rPr>
          <w:rStyle w:val="1"/>
          <w:rFonts w:ascii="Times New Roman" w:hAnsi="Times New Roman"/>
          <w:color w:val="auto"/>
          <w:sz w:val="25"/>
          <w:szCs w:val="25"/>
        </w:rPr>
        <w:t>;</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9) оказание должностными лицами администрации округа, предоставляющими муниципальную услугу, иной необходимой инвалидам помощи в преодолении барьеров, мешающих получению ими услуг наравне с другими лицами.</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2.11.4.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В помещениях, предназначенных для предоставления муниципальной услуги, на видном месте помещаются схемы размещения средств пожаротушения и путей эвакуации.</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2.11.5. Места информирования, предназначенные для ознакомления заинтересованных лиц с информационными материалами, оборудуются информационными стендами, наглядной информацией, а также текстом административного регламента. Настоящий административный регламент, постановление о его утверждении и перечень должностных лиц, ответственных за предоставление муниципальной услуги, а также нормативные правовые акты, регулирующие предоставление муниципальной услуги, должны быть доступны для ознакомления на бумажных носителях, а также в электронном виде (информационные системы общего пользования).</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lastRenderedPageBreak/>
        <w:t>Тексты информационных материалов печатаются удобным для чтения шрифтом и (или) рельефно-контрастным шрифтом и шрифтом Брайля.</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 xml:space="preserve">2.11.6. Места ожидания и приема должны быть удобными для заявителей, </w:t>
      </w:r>
      <w:r w:rsidRPr="000A06EE">
        <w:rPr>
          <w:rFonts w:ascii="Times New Roman" w:hAnsi="Times New Roman"/>
          <w:color w:val="auto"/>
          <w:sz w:val="25"/>
          <w:szCs w:val="25"/>
        </w:rPr>
        <w:t>представителей заявителя,</w:t>
      </w:r>
      <w:r w:rsidRPr="000A06EE">
        <w:rPr>
          <w:rStyle w:val="1"/>
          <w:rFonts w:ascii="Times New Roman" w:hAnsi="Times New Roman"/>
          <w:color w:val="auto"/>
          <w:sz w:val="25"/>
          <w:szCs w:val="25"/>
        </w:rPr>
        <w:t xml:space="preserve"> оборудованы столами, стульями, обеспечены бланками заявлений, образцами их заполнения, канцелярскими принадлежностями.</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 xml:space="preserve">2.11.7. Прием заявителей осуществляется в специально выделенных для этих целей помещениях - кабинетах приема заявителей, </w:t>
      </w:r>
      <w:r w:rsidRPr="000A06EE">
        <w:rPr>
          <w:rFonts w:ascii="Times New Roman" w:hAnsi="Times New Roman"/>
          <w:color w:val="auto"/>
          <w:sz w:val="25"/>
          <w:szCs w:val="25"/>
        </w:rPr>
        <w:t>представителей заявителя</w:t>
      </w:r>
      <w:r w:rsidRPr="000A06EE">
        <w:rPr>
          <w:rStyle w:val="1"/>
          <w:rFonts w:ascii="Times New Roman" w:hAnsi="Times New Roman"/>
          <w:color w:val="auto"/>
          <w:sz w:val="25"/>
          <w:szCs w:val="25"/>
        </w:rPr>
        <w:t>.</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 xml:space="preserve">Кабинеты для приема заявителей, </w:t>
      </w:r>
      <w:r w:rsidRPr="000A06EE">
        <w:rPr>
          <w:rFonts w:ascii="Times New Roman" w:hAnsi="Times New Roman"/>
          <w:color w:val="auto"/>
          <w:sz w:val="25"/>
          <w:szCs w:val="25"/>
        </w:rPr>
        <w:t>представителей заявителя</w:t>
      </w:r>
      <w:r w:rsidRPr="000A06EE">
        <w:rPr>
          <w:rStyle w:val="1"/>
          <w:rFonts w:ascii="Times New Roman" w:hAnsi="Times New Roman"/>
          <w:color w:val="auto"/>
          <w:sz w:val="25"/>
          <w:szCs w:val="25"/>
        </w:rPr>
        <w:t xml:space="preserve"> оборудуются информационными табличками (вывесками) с указанием номера кабинета и наименования отдела, которые печатаются удобным для чтения шрифтом и (или) рельефно-контрастным шрифтом и шрифтом Брайля.</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Таблички на дверях или стенах устанавливаются таким образом, чтобы при открытой двери таблички были видны и читаемы.</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 xml:space="preserve">Для приема заявителей, </w:t>
      </w:r>
      <w:r w:rsidRPr="000A06EE">
        <w:rPr>
          <w:rFonts w:ascii="Times New Roman" w:hAnsi="Times New Roman"/>
          <w:color w:val="auto"/>
          <w:sz w:val="25"/>
          <w:szCs w:val="25"/>
        </w:rPr>
        <w:t>представителей заявителя</w:t>
      </w:r>
      <w:r w:rsidRPr="000A06EE">
        <w:rPr>
          <w:rStyle w:val="1"/>
          <w:rFonts w:ascii="Times New Roman" w:hAnsi="Times New Roman"/>
          <w:color w:val="auto"/>
          <w:sz w:val="25"/>
          <w:szCs w:val="25"/>
        </w:rPr>
        <w:t xml:space="preserve"> кабинеты должностных лиц администрации округа оборудуются сидячими местами (стульями, кресельными секциями).</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 xml:space="preserve">2.11.8. Требования к помещениям, в которых предоставляются муниципальные </w:t>
      </w:r>
      <w:proofErr w:type="gramStart"/>
      <w:r w:rsidRPr="000A06EE">
        <w:rPr>
          <w:rStyle w:val="1"/>
          <w:rFonts w:ascii="Times New Roman" w:hAnsi="Times New Roman"/>
          <w:color w:val="auto"/>
          <w:sz w:val="25"/>
          <w:szCs w:val="25"/>
        </w:rPr>
        <w:t>услуги</w:t>
      </w:r>
      <w:proofErr w:type="gramEnd"/>
      <w:r w:rsidRPr="000A06EE">
        <w:rPr>
          <w:rStyle w:val="1"/>
          <w:rFonts w:ascii="Times New Roman" w:hAnsi="Times New Roman"/>
          <w:color w:val="auto"/>
          <w:sz w:val="25"/>
          <w:szCs w:val="25"/>
        </w:rPr>
        <w:t xml:space="preserve"> размещаются на официальном сайте администрации округа и на Едином портале.</w:t>
      </w:r>
    </w:p>
    <w:p w:rsidR="000A06EE" w:rsidRPr="000A06EE" w:rsidRDefault="000A06EE" w:rsidP="000A06EE">
      <w:pPr>
        <w:spacing w:after="0" w:line="240" w:lineRule="auto"/>
        <w:jc w:val="both"/>
        <w:rPr>
          <w:rFonts w:ascii="Times New Roman" w:hAnsi="Times New Roman"/>
          <w:color w:val="auto"/>
          <w:sz w:val="25"/>
          <w:szCs w:val="25"/>
        </w:rPr>
      </w:pPr>
      <w:r w:rsidRPr="000A06EE">
        <w:rPr>
          <w:rStyle w:val="1"/>
          <w:rFonts w:ascii="Times New Roman" w:hAnsi="Times New Roman"/>
          <w:color w:val="auto"/>
          <w:sz w:val="25"/>
          <w:szCs w:val="25"/>
        </w:rPr>
        <w:t> </w:t>
      </w:r>
    </w:p>
    <w:p w:rsidR="000A06EE" w:rsidRPr="000A06EE" w:rsidRDefault="000A06EE" w:rsidP="000A06EE">
      <w:pPr>
        <w:spacing w:after="0" w:line="240" w:lineRule="auto"/>
        <w:ind w:firstLine="708"/>
        <w:rPr>
          <w:rFonts w:ascii="Times New Roman" w:hAnsi="Times New Roman"/>
          <w:color w:val="auto"/>
          <w:sz w:val="25"/>
          <w:szCs w:val="25"/>
        </w:rPr>
      </w:pPr>
      <w:r w:rsidRPr="000A06EE">
        <w:rPr>
          <w:rStyle w:val="1"/>
          <w:rFonts w:ascii="Times New Roman" w:hAnsi="Times New Roman"/>
          <w:color w:val="auto"/>
          <w:sz w:val="25"/>
          <w:szCs w:val="25"/>
        </w:rPr>
        <w:t>2.12. Показатели доступности и качества муниципальной услуги</w:t>
      </w:r>
    </w:p>
    <w:p w:rsidR="000A06EE" w:rsidRPr="000A06EE" w:rsidRDefault="000A06EE" w:rsidP="000A06EE">
      <w:pPr>
        <w:spacing w:after="0" w:line="240" w:lineRule="auto"/>
        <w:jc w:val="both"/>
        <w:rPr>
          <w:rFonts w:ascii="Times New Roman" w:hAnsi="Times New Roman"/>
          <w:color w:val="auto"/>
          <w:sz w:val="25"/>
          <w:szCs w:val="25"/>
        </w:rPr>
      </w:pPr>
      <w:r w:rsidRPr="000A06EE">
        <w:rPr>
          <w:rStyle w:val="1"/>
          <w:rFonts w:ascii="Times New Roman" w:hAnsi="Times New Roman"/>
          <w:color w:val="auto"/>
          <w:sz w:val="25"/>
          <w:szCs w:val="25"/>
        </w:rPr>
        <w:t> </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2.12.1. Показателями доступности муниципальной услуги являются:</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1) своевременность и полнота предоставляемой информации о муниципальной услуге, в том числе на Региональном портале;</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2) установление должностных лиц администрации округа, ответственных за предоставление муниципальной услуги;</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3) территориальная доступность - рабочие места располагаются в центральной части населенных пунктов, в которых находятся представители администрации округа.</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2.12.2. Показателями качества муниципальной услуги являются:</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1) соблюдение сроков и последовательности выполнения всех административных процедур, предусмотренных настоящим административным регламентом;</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2) количество обоснованных обращений граждан о несоблюдении порядка выполнения административных процедур, сроков предоставления муниципальной услуги, истребовании должностными лицами администрации округа документов, не предусмотренных настоящим административным регламентом;</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3) количество взаимодействий заявителя, представителя заявителя с должностными лицами администрации округа при предоставлении муниципальной услуги и их продолжительность.</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2.12.3. Заявителям, представителям заявителя обеспечивается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2.12.4. Возможность получения результата муниципальной услуги в многофункциональном центре.</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2.12.5. Возможность получения муниципальной услуги посредством запроса о предоставлении нескольких государственных и (или) муниципальных услуг, в том числе по экстерриториальному принципу, отсутствует.</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2.12.6. Показатели доступности и качества муниципальной услуги размещаются на официальном сайте округа и на Едином портале.</w:t>
      </w:r>
    </w:p>
    <w:p w:rsidR="000A06EE" w:rsidRPr="000A06EE" w:rsidRDefault="000A06EE" w:rsidP="000A06EE">
      <w:pPr>
        <w:spacing w:after="0" w:line="240" w:lineRule="auto"/>
        <w:jc w:val="both"/>
        <w:rPr>
          <w:rFonts w:ascii="Times New Roman" w:hAnsi="Times New Roman"/>
          <w:color w:val="auto"/>
          <w:sz w:val="25"/>
          <w:szCs w:val="25"/>
        </w:rPr>
      </w:pPr>
      <w:r w:rsidRPr="000A06EE">
        <w:rPr>
          <w:rStyle w:val="1"/>
          <w:rFonts w:ascii="Times New Roman" w:hAnsi="Times New Roman"/>
          <w:color w:val="auto"/>
          <w:sz w:val="25"/>
          <w:szCs w:val="25"/>
        </w:rPr>
        <w:t> </w:t>
      </w:r>
    </w:p>
    <w:p w:rsidR="000A06EE" w:rsidRPr="000A06EE" w:rsidRDefault="000A06EE" w:rsidP="000A06EE">
      <w:pPr>
        <w:spacing w:after="0" w:line="240" w:lineRule="auto"/>
        <w:ind w:firstLine="708"/>
        <w:rPr>
          <w:rFonts w:ascii="Times New Roman" w:hAnsi="Times New Roman"/>
          <w:color w:val="auto"/>
          <w:sz w:val="25"/>
          <w:szCs w:val="25"/>
        </w:rPr>
      </w:pPr>
      <w:r w:rsidRPr="000A06EE">
        <w:rPr>
          <w:rStyle w:val="1"/>
          <w:rFonts w:ascii="Times New Roman" w:hAnsi="Times New Roman"/>
          <w:color w:val="auto"/>
          <w:sz w:val="25"/>
          <w:szCs w:val="25"/>
        </w:rPr>
        <w:lastRenderedPageBreak/>
        <w:t>2.13. Иные требования к предоставлению муниципальной услуги</w:t>
      </w:r>
    </w:p>
    <w:p w:rsidR="000A06EE" w:rsidRPr="000A06EE" w:rsidRDefault="000A06EE" w:rsidP="000A06EE">
      <w:pPr>
        <w:spacing w:after="0" w:line="240" w:lineRule="auto"/>
        <w:jc w:val="both"/>
        <w:rPr>
          <w:rFonts w:ascii="Times New Roman" w:hAnsi="Times New Roman"/>
          <w:color w:val="auto"/>
          <w:sz w:val="25"/>
          <w:szCs w:val="25"/>
        </w:rPr>
      </w:pPr>
      <w:r w:rsidRPr="000A06EE">
        <w:rPr>
          <w:rStyle w:val="1"/>
          <w:rFonts w:ascii="Times New Roman" w:hAnsi="Times New Roman"/>
          <w:color w:val="auto"/>
          <w:sz w:val="25"/>
          <w:szCs w:val="25"/>
        </w:rPr>
        <w:t> </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2.13.1.Услуги, которые являются необходимыми и обязательными для предоставления муниципальной услуги отсутствуют.</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2.13.2. При предоставлении муниципальной услуги используется система ГИС АСИЗ.</w:t>
      </w:r>
    </w:p>
    <w:p w:rsidR="000A06EE" w:rsidRPr="000A06EE" w:rsidRDefault="000A06EE" w:rsidP="000A06EE">
      <w:pPr>
        <w:spacing w:after="0" w:line="240" w:lineRule="auto"/>
        <w:jc w:val="both"/>
        <w:rPr>
          <w:rFonts w:ascii="Times New Roman" w:hAnsi="Times New Roman"/>
          <w:color w:val="auto"/>
          <w:sz w:val="25"/>
          <w:szCs w:val="25"/>
        </w:rPr>
      </w:pPr>
      <w:r w:rsidRPr="000A06EE">
        <w:rPr>
          <w:rStyle w:val="1"/>
          <w:rFonts w:ascii="Times New Roman" w:hAnsi="Times New Roman"/>
          <w:color w:val="auto"/>
          <w:sz w:val="25"/>
          <w:szCs w:val="25"/>
        </w:rPr>
        <w:t> </w:t>
      </w:r>
    </w:p>
    <w:p w:rsidR="000A06EE" w:rsidRPr="000A06EE" w:rsidRDefault="000A06EE" w:rsidP="000A06EE">
      <w:pPr>
        <w:spacing w:after="0" w:line="240" w:lineRule="auto"/>
        <w:jc w:val="center"/>
        <w:rPr>
          <w:rFonts w:ascii="Times New Roman" w:hAnsi="Times New Roman"/>
          <w:b/>
          <w:color w:val="auto"/>
          <w:sz w:val="25"/>
          <w:szCs w:val="25"/>
        </w:rPr>
      </w:pPr>
      <w:r w:rsidRPr="000A06EE">
        <w:rPr>
          <w:rStyle w:val="1"/>
          <w:rFonts w:ascii="Times New Roman" w:hAnsi="Times New Roman"/>
          <w:b/>
          <w:color w:val="auto"/>
          <w:sz w:val="25"/>
          <w:szCs w:val="25"/>
        </w:rPr>
        <w:t>III. Состав, последовательность и сроки</w:t>
      </w:r>
    </w:p>
    <w:p w:rsidR="000A06EE" w:rsidRPr="000A06EE" w:rsidRDefault="000A06EE" w:rsidP="000A06EE">
      <w:pPr>
        <w:spacing w:after="0" w:line="240" w:lineRule="auto"/>
        <w:jc w:val="center"/>
        <w:rPr>
          <w:rFonts w:ascii="Times New Roman" w:hAnsi="Times New Roman"/>
          <w:b/>
          <w:color w:val="auto"/>
          <w:sz w:val="25"/>
          <w:szCs w:val="25"/>
        </w:rPr>
      </w:pPr>
      <w:r w:rsidRPr="000A06EE">
        <w:rPr>
          <w:rStyle w:val="1"/>
          <w:rFonts w:ascii="Times New Roman" w:hAnsi="Times New Roman"/>
          <w:b/>
          <w:color w:val="auto"/>
          <w:sz w:val="25"/>
          <w:szCs w:val="25"/>
        </w:rPr>
        <w:t>выполнения административных процедур (действий)</w:t>
      </w:r>
    </w:p>
    <w:p w:rsidR="000A06EE" w:rsidRPr="000A06EE" w:rsidRDefault="000A06EE" w:rsidP="000A06EE">
      <w:pPr>
        <w:spacing w:after="0" w:line="240" w:lineRule="auto"/>
        <w:jc w:val="both"/>
        <w:rPr>
          <w:rFonts w:ascii="Times New Roman" w:hAnsi="Times New Roman"/>
          <w:color w:val="auto"/>
          <w:sz w:val="25"/>
          <w:szCs w:val="25"/>
        </w:rPr>
      </w:pPr>
      <w:r w:rsidRPr="000A06EE">
        <w:rPr>
          <w:rStyle w:val="1"/>
          <w:rFonts w:ascii="Times New Roman" w:hAnsi="Times New Roman"/>
          <w:color w:val="auto"/>
          <w:sz w:val="25"/>
          <w:szCs w:val="25"/>
        </w:rPr>
        <w:t> </w:t>
      </w:r>
    </w:p>
    <w:p w:rsidR="000A06EE" w:rsidRPr="000A06EE" w:rsidRDefault="000A06EE" w:rsidP="000A06EE">
      <w:pPr>
        <w:spacing w:after="0" w:line="240" w:lineRule="auto"/>
        <w:ind w:firstLine="708"/>
        <w:rPr>
          <w:rFonts w:ascii="Times New Roman" w:hAnsi="Times New Roman"/>
          <w:color w:val="auto"/>
          <w:sz w:val="25"/>
          <w:szCs w:val="25"/>
        </w:rPr>
      </w:pPr>
      <w:r w:rsidRPr="000A06EE">
        <w:rPr>
          <w:rStyle w:val="1"/>
          <w:rFonts w:ascii="Times New Roman" w:hAnsi="Times New Roman"/>
          <w:color w:val="auto"/>
          <w:sz w:val="25"/>
          <w:szCs w:val="25"/>
        </w:rPr>
        <w:t>3.1. Исчерпывающий перечень административных процедур</w:t>
      </w:r>
    </w:p>
    <w:p w:rsidR="000A06EE" w:rsidRPr="000A06EE" w:rsidRDefault="000A06EE" w:rsidP="000A06EE">
      <w:pPr>
        <w:spacing w:after="0" w:line="240" w:lineRule="auto"/>
        <w:jc w:val="both"/>
        <w:rPr>
          <w:rFonts w:ascii="Times New Roman" w:hAnsi="Times New Roman"/>
          <w:color w:val="auto"/>
          <w:sz w:val="25"/>
          <w:szCs w:val="25"/>
        </w:rPr>
      </w:pPr>
      <w:r w:rsidRPr="000A06EE">
        <w:rPr>
          <w:rStyle w:val="1"/>
          <w:rFonts w:ascii="Times New Roman" w:hAnsi="Times New Roman"/>
          <w:color w:val="auto"/>
          <w:sz w:val="25"/>
          <w:szCs w:val="25"/>
        </w:rPr>
        <w:t> </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Предоставление муниципальной услуги включает в себя следующие административные процедуры:</w:t>
      </w:r>
    </w:p>
    <w:p w:rsidR="000A06EE" w:rsidRPr="000A06EE" w:rsidRDefault="000A06EE" w:rsidP="000A06EE">
      <w:pPr>
        <w:pStyle w:val="ae"/>
        <w:numPr>
          <w:ilvl w:val="0"/>
          <w:numId w:val="7"/>
        </w:numPr>
        <w:ind w:left="0" w:firstLine="360"/>
        <w:jc w:val="both"/>
        <w:rPr>
          <w:rFonts w:ascii="Times New Roman" w:hAnsi="Times New Roman"/>
          <w:color w:val="auto"/>
          <w:sz w:val="25"/>
          <w:szCs w:val="25"/>
        </w:rPr>
      </w:pPr>
      <w:r w:rsidRPr="000A06EE">
        <w:rPr>
          <w:rStyle w:val="1"/>
          <w:rFonts w:ascii="Times New Roman" w:hAnsi="Times New Roman"/>
          <w:color w:val="auto"/>
          <w:sz w:val="25"/>
          <w:szCs w:val="25"/>
        </w:rPr>
        <w:t>прием заявления и документов и (или) информации, необходимых для предоставления муниципальной услуги;</w:t>
      </w:r>
    </w:p>
    <w:p w:rsidR="000A06EE" w:rsidRPr="000A06EE" w:rsidRDefault="000A06EE" w:rsidP="000A06EE">
      <w:pPr>
        <w:pStyle w:val="ae"/>
        <w:numPr>
          <w:ilvl w:val="0"/>
          <w:numId w:val="7"/>
        </w:numPr>
        <w:jc w:val="both"/>
        <w:rPr>
          <w:rFonts w:ascii="Times New Roman" w:hAnsi="Times New Roman"/>
          <w:color w:val="auto"/>
          <w:sz w:val="25"/>
          <w:szCs w:val="25"/>
        </w:rPr>
      </w:pPr>
      <w:r w:rsidRPr="000A06EE">
        <w:rPr>
          <w:rStyle w:val="1"/>
          <w:rFonts w:ascii="Times New Roman" w:hAnsi="Times New Roman"/>
          <w:color w:val="auto"/>
          <w:sz w:val="25"/>
          <w:szCs w:val="25"/>
        </w:rPr>
        <w:t>межведомственное информационное взаимодействие;</w:t>
      </w:r>
    </w:p>
    <w:p w:rsidR="000A06EE" w:rsidRPr="000A06EE" w:rsidRDefault="000A06EE" w:rsidP="000A06EE">
      <w:pPr>
        <w:pStyle w:val="ae"/>
        <w:numPr>
          <w:ilvl w:val="0"/>
          <w:numId w:val="7"/>
        </w:numPr>
        <w:jc w:val="both"/>
        <w:rPr>
          <w:rFonts w:ascii="Times New Roman" w:hAnsi="Times New Roman"/>
          <w:color w:val="auto"/>
          <w:sz w:val="25"/>
          <w:szCs w:val="25"/>
        </w:rPr>
      </w:pPr>
      <w:r w:rsidRPr="000A06EE">
        <w:rPr>
          <w:rStyle w:val="1"/>
          <w:rFonts w:ascii="Times New Roman" w:hAnsi="Times New Roman"/>
          <w:color w:val="auto"/>
          <w:sz w:val="25"/>
          <w:szCs w:val="25"/>
        </w:rPr>
        <w:t>приостановление предоставления муниципальной услуги;</w:t>
      </w:r>
    </w:p>
    <w:p w:rsidR="000A06EE" w:rsidRPr="000A06EE" w:rsidRDefault="000A06EE" w:rsidP="000A06EE">
      <w:pPr>
        <w:pStyle w:val="ae"/>
        <w:numPr>
          <w:ilvl w:val="0"/>
          <w:numId w:val="7"/>
        </w:numPr>
        <w:ind w:left="0" w:firstLine="360"/>
        <w:jc w:val="both"/>
        <w:rPr>
          <w:rFonts w:ascii="Times New Roman" w:hAnsi="Times New Roman"/>
          <w:color w:val="auto"/>
          <w:sz w:val="25"/>
          <w:szCs w:val="25"/>
        </w:rPr>
      </w:pPr>
      <w:r w:rsidRPr="000A06EE">
        <w:rPr>
          <w:rStyle w:val="1"/>
          <w:rFonts w:ascii="Times New Roman" w:hAnsi="Times New Roman"/>
          <w:color w:val="auto"/>
          <w:sz w:val="25"/>
          <w:szCs w:val="25"/>
        </w:rPr>
        <w:t>принятие решения о предоставлении (об отказе в предоставлении) муниципальной услуги;</w:t>
      </w:r>
    </w:p>
    <w:p w:rsidR="000A06EE" w:rsidRPr="000A06EE" w:rsidRDefault="000A06EE" w:rsidP="000A06EE">
      <w:pPr>
        <w:pStyle w:val="ae"/>
        <w:numPr>
          <w:ilvl w:val="0"/>
          <w:numId w:val="7"/>
        </w:numPr>
        <w:jc w:val="both"/>
        <w:rPr>
          <w:rFonts w:ascii="Times New Roman" w:hAnsi="Times New Roman"/>
          <w:color w:val="auto"/>
          <w:sz w:val="25"/>
          <w:szCs w:val="25"/>
        </w:rPr>
      </w:pPr>
      <w:r w:rsidRPr="000A06EE">
        <w:rPr>
          <w:rStyle w:val="1"/>
          <w:rFonts w:ascii="Times New Roman" w:hAnsi="Times New Roman"/>
          <w:color w:val="auto"/>
          <w:sz w:val="25"/>
          <w:szCs w:val="25"/>
        </w:rPr>
        <w:t>предоставление результата муниципальной услуги.</w:t>
      </w:r>
    </w:p>
    <w:p w:rsidR="000A06EE" w:rsidRPr="000A06EE" w:rsidRDefault="000A06EE" w:rsidP="000A06EE">
      <w:pPr>
        <w:spacing w:after="0" w:line="240" w:lineRule="auto"/>
        <w:jc w:val="both"/>
        <w:rPr>
          <w:rFonts w:ascii="Times New Roman" w:hAnsi="Times New Roman"/>
          <w:color w:val="auto"/>
          <w:sz w:val="25"/>
          <w:szCs w:val="25"/>
        </w:rPr>
      </w:pPr>
    </w:p>
    <w:p w:rsidR="000A06EE" w:rsidRPr="000A06EE" w:rsidRDefault="000A06EE" w:rsidP="000A06EE">
      <w:pPr>
        <w:spacing w:after="0" w:line="240" w:lineRule="auto"/>
        <w:jc w:val="center"/>
        <w:rPr>
          <w:rFonts w:ascii="Times New Roman" w:hAnsi="Times New Roman"/>
          <w:color w:val="auto"/>
          <w:sz w:val="25"/>
          <w:szCs w:val="25"/>
        </w:rPr>
      </w:pPr>
      <w:r w:rsidRPr="000A06EE">
        <w:rPr>
          <w:rStyle w:val="1"/>
          <w:rFonts w:ascii="Times New Roman" w:hAnsi="Times New Roman"/>
          <w:color w:val="auto"/>
          <w:sz w:val="25"/>
          <w:szCs w:val="25"/>
        </w:rPr>
        <w:t>3.2. Прием заявления и документов и (или) информации, необходимых для предоставления муниципальной услуги</w:t>
      </w:r>
    </w:p>
    <w:p w:rsidR="000A06EE" w:rsidRPr="000A06EE" w:rsidRDefault="000A06EE" w:rsidP="000A06EE">
      <w:pPr>
        <w:spacing w:after="0" w:line="240" w:lineRule="auto"/>
        <w:rPr>
          <w:rFonts w:ascii="Times New Roman" w:hAnsi="Times New Roman"/>
          <w:color w:val="auto"/>
          <w:sz w:val="25"/>
          <w:szCs w:val="25"/>
        </w:rPr>
      </w:pPr>
      <w:r w:rsidRPr="000A06EE">
        <w:rPr>
          <w:rStyle w:val="1"/>
          <w:rFonts w:ascii="Times New Roman" w:hAnsi="Times New Roman"/>
          <w:color w:val="auto"/>
          <w:sz w:val="25"/>
          <w:szCs w:val="25"/>
        </w:rPr>
        <w:t> </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3.2.1. Основанием для начала выполнения административной процедуры является поступление в администрацию округа заявления о предоставлении муниципальной услуги и прилагаемых к нему документов одним из способов, указанных в пункте 2.5.7 административного регламента.</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3.2.2.  Должностным лицом администрации округа, ответственным за предоставление муниципальной услуги, в зависимости от способа подачи заявления устанавливается личность заявителя, представителя заявителя:</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 при личном обращении в администрацию округа – на основании документа, удостоверяющего личность;</w:t>
      </w:r>
    </w:p>
    <w:p w:rsidR="000A06EE" w:rsidRPr="000A06EE" w:rsidRDefault="000A06EE" w:rsidP="000A06EE">
      <w:pPr>
        <w:spacing w:after="0" w:line="240" w:lineRule="auto"/>
        <w:ind w:firstLine="708"/>
        <w:jc w:val="both"/>
        <w:rPr>
          <w:rFonts w:ascii="Times New Roman" w:hAnsi="Times New Roman"/>
          <w:color w:val="auto"/>
          <w:sz w:val="25"/>
          <w:szCs w:val="25"/>
        </w:rPr>
      </w:pPr>
      <w:proofErr w:type="gramStart"/>
      <w:r w:rsidRPr="000A06EE">
        <w:rPr>
          <w:rStyle w:val="1"/>
          <w:rFonts w:ascii="Times New Roman" w:hAnsi="Times New Roman"/>
          <w:color w:val="auto"/>
          <w:sz w:val="25"/>
          <w:szCs w:val="25"/>
        </w:rPr>
        <w:t>- при подаче заявления посредством Единого портала заявитель, представитель заявителя авторизуется посредством подтвержденной учетной записи в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roofErr w:type="gramEnd"/>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 при подаче заявления посредством почтовой связи, по электронной почте – проверка сведений о личности заявителя, о документе, удостоверяющем личность заявителя, осуществляется в порядке межведомственного взаимодействия.</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3.2.3. Основания для отказа в приеме заявления и прилагаемых к нему документов, необходимых для предоставления муниципальной услуги, отсутствуют.</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3.2.4. Муниципальная услуга предоставляется администрацией округа.</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3.2.5. Прием  заявления, документов и (или) информации, необходимых для предоставления муниципальной услуги, не зависит от места жительства или места пребывания заявителя на территории Вологодской области.</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3.2.6. Регистрация заявления и прилагаемых к нему документов осуществляется в соответствии с подразделом 2.10 административного регламента.</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lastRenderedPageBreak/>
        <w:t>3.2.7. Результатом выполнения административной процедуры является получение должностным лицом администрации округа, ответственным за предоставление муниципальной услуги, на рассмотрение зарегистрированного заявления и прилагаемых документов.</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3.2.8. Максимальный срок выполнения административной процедуры составляет 1 рабочий день.</w:t>
      </w:r>
    </w:p>
    <w:p w:rsidR="000A06EE" w:rsidRPr="000A06EE" w:rsidRDefault="000A06EE" w:rsidP="000A06EE">
      <w:pPr>
        <w:spacing w:before="269" w:after="269"/>
        <w:ind w:firstLine="708"/>
        <w:rPr>
          <w:rFonts w:ascii="Times New Roman" w:hAnsi="Times New Roman"/>
          <w:color w:val="auto"/>
          <w:sz w:val="25"/>
          <w:szCs w:val="25"/>
        </w:rPr>
      </w:pPr>
      <w:r w:rsidRPr="000A06EE">
        <w:rPr>
          <w:rStyle w:val="1"/>
          <w:rFonts w:ascii="Times New Roman" w:hAnsi="Times New Roman"/>
          <w:color w:val="auto"/>
          <w:sz w:val="25"/>
          <w:szCs w:val="25"/>
        </w:rPr>
        <w:t>3.3. Межведомственное информационное взаимодействие</w:t>
      </w:r>
    </w:p>
    <w:p w:rsidR="000A06EE" w:rsidRPr="000A06EE" w:rsidRDefault="000A06EE" w:rsidP="000A06EE">
      <w:pPr>
        <w:spacing w:after="0" w:line="240" w:lineRule="auto"/>
        <w:jc w:val="both"/>
        <w:rPr>
          <w:rFonts w:ascii="Times New Roman" w:hAnsi="Times New Roman"/>
          <w:color w:val="auto"/>
          <w:sz w:val="25"/>
          <w:szCs w:val="25"/>
        </w:rPr>
      </w:pPr>
      <w:r w:rsidRPr="000A06EE">
        <w:rPr>
          <w:rStyle w:val="1"/>
          <w:rFonts w:ascii="Times New Roman" w:hAnsi="Times New Roman"/>
          <w:color w:val="auto"/>
          <w:sz w:val="25"/>
          <w:szCs w:val="25"/>
        </w:rPr>
        <w:t> </w:t>
      </w:r>
      <w:r w:rsidRPr="000A06EE">
        <w:rPr>
          <w:rStyle w:val="1"/>
          <w:rFonts w:ascii="Times New Roman" w:hAnsi="Times New Roman"/>
          <w:color w:val="auto"/>
          <w:sz w:val="25"/>
          <w:szCs w:val="25"/>
        </w:rPr>
        <w:tab/>
        <w:t xml:space="preserve">3.3.1. </w:t>
      </w:r>
      <w:proofErr w:type="gramStart"/>
      <w:r w:rsidRPr="000A06EE">
        <w:rPr>
          <w:rStyle w:val="1"/>
          <w:rFonts w:ascii="Times New Roman" w:hAnsi="Times New Roman"/>
          <w:color w:val="auto"/>
          <w:sz w:val="25"/>
          <w:szCs w:val="25"/>
        </w:rPr>
        <w:t>При отсутствии оснований для отказа в приеме заявления и</w:t>
      </w:r>
      <w:r w:rsidRPr="000A06EE">
        <w:rPr>
          <w:rStyle w:val="1"/>
          <w:rFonts w:ascii="Times New Roman" w:hAnsi="Times New Roman"/>
          <w:color w:val="auto"/>
          <w:sz w:val="25"/>
          <w:szCs w:val="25"/>
        </w:rPr>
        <w:br/>
        <w:t>документов к рассмотрению и в случае, если не были представлены документы, предусмотренные пунктом 2.5.4 административного регламента, а также д</w:t>
      </w:r>
      <w:r w:rsidRPr="000A06EE">
        <w:rPr>
          <w:rFonts w:ascii="Times New Roman" w:hAnsi="Times New Roman"/>
          <w:color w:val="auto"/>
          <w:sz w:val="25"/>
          <w:szCs w:val="25"/>
        </w:rPr>
        <w:t>ля подтверждения сведений, указанных в заявлении,</w:t>
      </w:r>
      <w:r w:rsidRPr="000A06EE">
        <w:rPr>
          <w:rStyle w:val="1"/>
          <w:rFonts w:ascii="Times New Roman" w:hAnsi="Times New Roman"/>
          <w:color w:val="auto"/>
          <w:sz w:val="25"/>
          <w:szCs w:val="25"/>
        </w:rPr>
        <w:t xml:space="preserve"> должностное лицо администрации округа, ответственное за предоставление муниципальной услуги, в течение 5 рабочих дней со дня получения заявления и прилагаемых документов, направляет соответствующие межведомственные запросы:</w:t>
      </w:r>
      <w:proofErr w:type="gramEnd"/>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1) с использованием федеральной государственной информационной системы «Единая система межведомственного электронного взаимодействия»:</w:t>
      </w:r>
    </w:p>
    <w:p w:rsidR="000A06EE" w:rsidRPr="000A06EE" w:rsidRDefault="000A06EE" w:rsidP="000A06EE">
      <w:pPr>
        <w:spacing w:after="0" w:line="240" w:lineRule="auto"/>
        <w:ind w:firstLine="708"/>
        <w:jc w:val="both"/>
        <w:rPr>
          <w:rFonts w:ascii="Times New Roman" w:hAnsi="Times New Roman"/>
          <w:color w:val="auto"/>
          <w:sz w:val="25"/>
          <w:szCs w:val="25"/>
        </w:rPr>
      </w:pPr>
      <w:proofErr w:type="gramStart"/>
      <w:r w:rsidRPr="000A06EE">
        <w:rPr>
          <w:rStyle w:val="1"/>
          <w:rFonts w:ascii="Times New Roman" w:hAnsi="Times New Roman"/>
          <w:color w:val="auto"/>
          <w:sz w:val="25"/>
          <w:szCs w:val="25"/>
        </w:rPr>
        <w:t>- о документе, удостоверяющем личность физического лица – в Министерство внутренних дел Российской Федерации с использованием вида сведений «Проверка действительности паспорта (расширенная)» / предусмотренных подпунктом «а» пункта 2 приложения 1 Перечня из Единого федерального информационного регистра, содержащего сведения о населении Российской Федерации – в Федеральную налоговую службу (далее – ФНС России) с использованием вида сведений «Предоставление из ЕРН по запросу сведений о физическом лице»;</w:t>
      </w:r>
      <w:proofErr w:type="gramEnd"/>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 о личности получателя, представителя получателя из ФГИС ЕРН, предусмотренных пунктом 1 приложения 1 Перечня – в ФНС России с использованием вида сведений «Предоставление из ЕРН по запросу сведений о физическом лице»;</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 сведения из ЕГРН – в Федеральную службу государственной регистрации, кадастра и картографии с использованием вида сведений «Предоставление из ЕРН по запросу сведений о физическом лице»;</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 выписку из ЕГРЮЛ - в ФНС России с использованием вида сведений «Предоставление выписки из ЕГРИП, ЕГРЮЛ в форме электронного документа»;</w:t>
      </w:r>
    </w:p>
    <w:p w:rsidR="000A06EE" w:rsidRPr="000A06EE" w:rsidRDefault="000A06EE" w:rsidP="000A06EE">
      <w:pPr>
        <w:spacing w:after="0" w:line="240" w:lineRule="auto"/>
        <w:ind w:firstLine="708"/>
        <w:jc w:val="both"/>
        <w:rPr>
          <w:rFonts w:ascii="Times New Roman" w:hAnsi="Times New Roman"/>
          <w:color w:val="auto"/>
          <w:sz w:val="25"/>
          <w:szCs w:val="25"/>
        </w:rPr>
      </w:pPr>
      <w:proofErr w:type="gramStart"/>
      <w:r w:rsidRPr="000A06EE">
        <w:rPr>
          <w:rStyle w:val="1"/>
          <w:rFonts w:ascii="Times New Roman" w:hAnsi="Times New Roman"/>
          <w:color w:val="auto"/>
          <w:sz w:val="25"/>
          <w:szCs w:val="25"/>
        </w:rPr>
        <w:t>- выписки из ЕГРИП с использованием вида сведений «Предоставление выписки из ЕГРИП, ЕГРЮЛ в форме электронного документа»/сведений о регистрации в качестве индивидуального предпринимателя из ФГИС ЕРН, предусмотренных пунктом 11 приложения 1 Перечня – в ФНС России с использованием вида сведений «Предоставление из ЕРН по запросу сведений о регистрации физических лиц в качестве индивидуальных предпринимателей»;</w:t>
      </w:r>
      <w:proofErr w:type="gramEnd"/>
    </w:p>
    <w:p w:rsidR="000A06EE" w:rsidRPr="000A06EE" w:rsidRDefault="000A06EE" w:rsidP="000A06EE">
      <w:pPr>
        <w:spacing w:after="0" w:line="240" w:lineRule="auto"/>
        <w:jc w:val="both"/>
        <w:rPr>
          <w:rFonts w:ascii="Times New Roman" w:hAnsi="Times New Roman"/>
          <w:color w:val="auto"/>
          <w:sz w:val="25"/>
          <w:szCs w:val="25"/>
        </w:rPr>
      </w:pPr>
      <w:r w:rsidRPr="000A06EE">
        <w:rPr>
          <w:rStyle w:val="1"/>
          <w:rFonts w:ascii="Times New Roman" w:hAnsi="Times New Roman"/>
          <w:color w:val="auto"/>
          <w:sz w:val="25"/>
          <w:szCs w:val="25"/>
        </w:rPr>
        <w:tab/>
      </w:r>
    </w:p>
    <w:p w:rsidR="000A06EE" w:rsidRPr="000A06EE" w:rsidRDefault="000A06EE" w:rsidP="000A06EE">
      <w:pPr>
        <w:spacing w:after="0" w:line="240" w:lineRule="auto"/>
        <w:ind w:firstLine="708"/>
        <w:rPr>
          <w:rFonts w:ascii="Times New Roman" w:hAnsi="Times New Roman"/>
          <w:color w:val="auto"/>
          <w:sz w:val="25"/>
          <w:szCs w:val="25"/>
        </w:rPr>
      </w:pPr>
      <w:r w:rsidRPr="000A06EE">
        <w:rPr>
          <w:rStyle w:val="1"/>
          <w:rFonts w:ascii="Times New Roman" w:hAnsi="Times New Roman"/>
          <w:color w:val="auto"/>
          <w:sz w:val="25"/>
          <w:szCs w:val="25"/>
        </w:rPr>
        <w:t>3.4.  Приостановление предоставления муниципальной услуги </w:t>
      </w:r>
    </w:p>
    <w:p w:rsidR="000A06EE" w:rsidRPr="000A06EE" w:rsidRDefault="000A06EE" w:rsidP="000A06EE">
      <w:pPr>
        <w:spacing w:after="0" w:line="240" w:lineRule="auto"/>
        <w:jc w:val="both"/>
        <w:rPr>
          <w:rFonts w:ascii="Times New Roman" w:hAnsi="Times New Roman"/>
          <w:color w:val="auto"/>
          <w:sz w:val="25"/>
          <w:szCs w:val="25"/>
        </w:rPr>
      </w:pPr>
      <w:r w:rsidRPr="000A06EE">
        <w:rPr>
          <w:rStyle w:val="1"/>
          <w:rFonts w:ascii="Times New Roman" w:hAnsi="Times New Roman"/>
          <w:color w:val="auto"/>
          <w:sz w:val="25"/>
          <w:szCs w:val="25"/>
        </w:rPr>
        <w:t> </w:t>
      </w:r>
    </w:p>
    <w:p w:rsidR="000A06EE" w:rsidRPr="000A06EE" w:rsidRDefault="000A06EE" w:rsidP="000A06EE">
      <w:pPr>
        <w:pStyle w:val="ae"/>
        <w:numPr>
          <w:ilvl w:val="2"/>
          <w:numId w:val="12"/>
        </w:numPr>
        <w:jc w:val="both"/>
        <w:rPr>
          <w:rFonts w:ascii="Times New Roman" w:hAnsi="Times New Roman"/>
          <w:color w:val="auto"/>
          <w:sz w:val="25"/>
          <w:szCs w:val="25"/>
        </w:rPr>
      </w:pPr>
      <w:r w:rsidRPr="000A06EE">
        <w:rPr>
          <w:rStyle w:val="1"/>
          <w:rFonts w:ascii="Times New Roman" w:hAnsi="Times New Roman"/>
          <w:color w:val="auto"/>
          <w:sz w:val="25"/>
          <w:szCs w:val="25"/>
        </w:rPr>
        <w:t>Приостановление предоставления муниципальной услуги не предусмотрено.</w:t>
      </w:r>
    </w:p>
    <w:p w:rsidR="000A06EE" w:rsidRPr="000A06EE" w:rsidRDefault="000A06EE" w:rsidP="000A06EE">
      <w:pPr>
        <w:spacing w:after="0" w:line="240" w:lineRule="auto"/>
        <w:jc w:val="both"/>
        <w:rPr>
          <w:rFonts w:ascii="Times New Roman" w:hAnsi="Times New Roman"/>
          <w:color w:val="auto"/>
          <w:sz w:val="25"/>
          <w:szCs w:val="25"/>
        </w:rPr>
      </w:pP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3.5. Принятие решения о предоставлении (об отказе в предоставлении) муниципальной услуги</w:t>
      </w:r>
    </w:p>
    <w:p w:rsidR="000A06EE" w:rsidRPr="000A06EE" w:rsidRDefault="000A06EE" w:rsidP="000A06EE">
      <w:pPr>
        <w:spacing w:after="0" w:line="240" w:lineRule="auto"/>
        <w:jc w:val="both"/>
        <w:rPr>
          <w:rFonts w:ascii="Times New Roman" w:hAnsi="Times New Roman"/>
          <w:color w:val="auto"/>
          <w:sz w:val="25"/>
          <w:szCs w:val="25"/>
        </w:rPr>
      </w:pPr>
      <w:r w:rsidRPr="000A06EE">
        <w:rPr>
          <w:rStyle w:val="1"/>
          <w:rFonts w:ascii="Times New Roman" w:hAnsi="Times New Roman"/>
          <w:color w:val="auto"/>
          <w:sz w:val="25"/>
          <w:szCs w:val="25"/>
        </w:rPr>
        <w:t> </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3.5.1.  </w:t>
      </w:r>
      <w:r w:rsidRPr="000A06EE">
        <w:rPr>
          <w:rFonts w:ascii="Times New Roman" w:hAnsi="Times New Roman"/>
          <w:color w:val="auto"/>
          <w:sz w:val="25"/>
          <w:szCs w:val="25"/>
        </w:rPr>
        <w:t xml:space="preserve">Юридическим фактом, являющимся основанием для начала выполнения административной процедуры, является получение заявления и прилагаемых </w:t>
      </w:r>
      <w:r w:rsidRPr="000A06EE">
        <w:rPr>
          <w:rFonts w:ascii="Times New Roman" w:hAnsi="Times New Roman"/>
          <w:color w:val="auto"/>
          <w:sz w:val="25"/>
          <w:szCs w:val="25"/>
        </w:rPr>
        <w:lastRenderedPageBreak/>
        <w:t>документов должностным лицом, ответственным за предоставление муниципальной услуги на рассмотрение.</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 xml:space="preserve">3.5.2. </w:t>
      </w:r>
      <w:r w:rsidRPr="000A06EE">
        <w:rPr>
          <w:rStyle w:val="1"/>
          <w:rFonts w:ascii="Times New Roman" w:hAnsi="Times New Roman"/>
          <w:color w:val="auto"/>
          <w:sz w:val="25"/>
          <w:szCs w:val="25"/>
        </w:rPr>
        <w:t>В случае поступления заявления и прилагаемых документов в электронной форме должностное лицо администрации округа, ответственное за предоставление муниципальной услуги, в день получения заявления и прилагаемых документов проводит проверку электронной подписи, которой подписаны заявление и прилагаемые документы, в соответствии с требованиями законодательства, предъявляемого к электронным подписям.</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Проверка усиленной неквалифицированной электронной подписи или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муниципальной услуги.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w:t>
      </w:r>
    </w:p>
    <w:p w:rsidR="000A06EE" w:rsidRPr="000A06EE" w:rsidRDefault="000A06EE" w:rsidP="000A06EE">
      <w:pPr>
        <w:spacing w:after="0" w:line="240" w:lineRule="auto"/>
        <w:ind w:firstLine="708"/>
        <w:jc w:val="both"/>
        <w:rPr>
          <w:rStyle w:val="1"/>
          <w:rFonts w:ascii="Times New Roman" w:hAnsi="Times New Roman"/>
          <w:color w:val="auto"/>
          <w:sz w:val="25"/>
          <w:szCs w:val="25"/>
        </w:rPr>
      </w:pPr>
      <w:r w:rsidRPr="000A06EE">
        <w:rPr>
          <w:rStyle w:val="1"/>
          <w:rFonts w:ascii="Times New Roman" w:hAnsi="Times New Roman"/>
          <w:color w:val="auto"/>
          <w:sz w:val="25"/>
          <w:szCs w:val="25"/>
        </w:rPr>
        <w:t>Проверка простой электронной подписи не проводится.</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 xml:space="preserve">3.5.3. </w:t>
      </w:r>
      <w:proofErr w:type="gramStart"/>
      <w:r w:rsidRPr="000A06EE">
        <w:rPr>
          <w:rStyle w:val="1"/>
          <w:rFonts w:ascii="Times New Roman" w:hAnsi="Times New Roman"/>
          <w:color w:val="auto"/>
          <w:sz w:val="25"/>
          <w:szCs w:val="25"/>
        </w:rPr>
        <w:t>Если в случае проверки электронной подписи заявителя на документах, указанных в пункте 2.5.1 административного регламента, установлено несоблюдение условий признания ее действительности, должностное лицо Уполномоченного органа, ответственное за предоставление муниципальной услуги, в течение 1 рабочего дня со дня окончания указанной проверки готовит уведомление об отказе в приеме к рассмотрению заявления и прилагаемых документов в виде постановления администрации округа с указанием причин</w:t>
      </w:r>
      <w:proofErr w:type="gramEnd"/>
      <w:r w:rsidRPr="000A06EE">
        <w:rPr>
          <w:rStyle w:val="1"/>
          <w:rFonts w:ascii="Times New Roman" w:hAnsi="Times New Roman"/>
          <w:color w:val="auto"/>
          <w:sz w:val="25"/>
          <w:szCs w:val="25"/>
        </w:rPr>
        <w:t xml:space="preserve"> отказа.</w:t>
      </w:r>
    </w:p>
    <w:p w:rsidR="000A06EE" w:rsidRPr="000A06EE" w:rsidRDefault="000A06EE" w:rsidP="000A06EE">
      <w:pPr>
        <w:pStyle w:val="ConsPlusNormal"/>
        <w:ind w:firstLine="567"/>
        <w:jc w:val="both"/>
        <w:rPr>
          <w:rFonts w:ascii="Times New Roman" w:hAnsi="Times New Roman"/>
          <w:color w:val="auto"/>
          <w:sz w:val="25"/>
          <w:szCs w:val="25"/>
        </w:rPr>
      </w:pPr>
      <w:r w:rsidRPr="000A06EE">
        <w:rPr>
          <w:rStyle w:val="1"/>
          <w:rFonts w:ascii="Times New Roman" w:hAnsi="Times New Roman"/>
          <w:color w:val="auto"/>
          <w:sz w:val="25"/>
          <w:szCs w:val="25"/>
        </w:rPr>
        <w:t xml:space="preserve">3.5.4. </w:t>
      </w:r>
      <w:proofErr w:type="gramStart"/>
      <w:r w:rsidRPr="000A06EE">
        <w:rPr>
          <w:rStyle w:val="1"/>
          <w:rFonts w:ascii="Times New Roman" w:hAnsi="Times New Roman"/>
          <w:color w:val="auto"/>
          <w:sz w:val="25"/>
          <w:szCs w:val="25"/>
        </w:rPr>
        <w:t>В случае поступления заявления и прилагаемых документов на бумажном носителе, а также в случае, если в результате проверки электронной подписи установлено соблюдение условий признания ее действительности, должностное лицо администрации округа, ответственное за предоставление муниципальной услуги</w:t>
      </w:r>
      <w:r w:rsidRPr="000A06EE">
        <w:rPr>
          <w:rFonts w:ascii="Times New Roman" w:hAnsi="Times New Roman"/>
          <w:color w:val="auto"/>
          <w:sz w:val="25"/>
          <w:szCs w:val="25"/>
        </w:rPr>
        <w:t>, в течение 10 дней со дня поступления документов проверяет заявление и прилагаемые документы на наличие либо отсутствие оснований для возврата заявления и прилагаемых документов, предусмотренных</w:t>
      </w:r>
      <w:proofErr w:type="gramEnd"/>
      <w:r w:rsidRPr="000A06EE">
        <w:rPr>
          <w:rFonts w:ascii="Times New Roman" w:hAnsi="Times New Roman"/>
          <w:color w:val="auto"/>
          <w:sz w:val="25"/>
          <w:szCs w:val="25"/>
        </w:rPr>
        <w:t xml:space="preserve"> подпунктом 2.7.3 административного регламента.</w:t>
      </w:r>
    </w:p>
    <w:p w:rsidR="000A06EE" w:rsidRPr="000A06EE" w:rsidRDefault="000A06EE" w:rsidP="000A06EE">
      <w:pPr>
        <w:pStyle w:val="ConsPlusNormal"/>
        <w:ind w:firstLine="567"/>
        <w:jc w:val="both"/>
        <w:rPr>
          <w:rFonts w:ascii="Times New Roman" w:hAnsi="Times New Roman"/>
          <w:color w:val="auto"/>
          <w:sz w:val="25"/>
          <w:szCs w:val="25"/>
        </w:rPr>
      </w:pPr>
      <w:r w:rsidRPr="000A06EE">
        <w:rPr>
          <w:rFonts w:ascii="Times New Roman" w:hAnsi="Times New Roman"/>
          <w:color w:val="auto"/>
          <w:sz w:val="25"/>
          <w:szCs w:val="25"/>
        </w:rPr>
        <w:t xml:space="preserve">3.5.5. В случае наличия оснований для возврата заявления и прилагаемых документов, предусмотренных подпунктом 2.7.3 административного регламента, должностное лицо, ответственное за предоставление муниципальной услуги, готовит проект мотивированного ответа о возврате заявления и прилагаемых документов в виде письма за подписью руководителя администрации округа. </w:t>
      </w:r>
    </w:p>
    <w:p w:rsidR="000A06EE" w:rsidRPr="000A06EE" w:rsidRDefault="000A06EE" w:rsidP="000A06EE">
      <w:pPr>
        <w:pStyle w:val="ConsPlusNormal"/>
        <w:ind w:firstLine="567"/>
        <w:jc w:val="both"/>
        <w:rPr>
          <w:rFonts w:ascii="Times New Roman" w:hAnsi="Times New Roman"/>
          <w:color w:val="auto"/>
          <w:sz w:val="25"/>
          <w:szCs w:val="25"/>
        </w:rPr>
      </w:pPr>
      <w:r w:rsidRPr="000A06EE">
        <w:rPr>
          <w:rFonts w:ascii="Times New Roman" w:hAnsi="Times New Roman"/>
          <w:color w:val="auto"/>
          <w:sz w:val="25"/>
          <w:szCs w:val="25"/>
        </w:rPr>
        <w:t>3.5.6. В случае отсутствия оснований для возврата заявления и прилагаемых документов</w:t>
      </w:r>
      <w:r w:rsidRPr="000A06EE">
        <w:rPr>
          <w:rStyle w:val="1"/>
          <w:rFonts w:ascii="Times New Roman" w:hAnsi="Times New Roman"/>
          <w:color w:val="auto"/>
          <w:sz w:val="25"/>
          <w:szCs w:val="25"/>
        </w:rPr>
        <w:t>, должностное лицо администрации округа, ответственное за предоставление муниципальной услуги, в течение 5 дней проверяет заявление и прилагаемые к нему документы, на наличие (отсутствие) оснований для отказа в предоставлении муниципальной услуги, предусмотренных пунктом 2.7.4 административного регламента.</w:t>
      </w:r>
    </w:p>
    <w:p w:rsidR="000A06EE" w:rsidRPr="000A06EE" w:rsidRDefault="000A06EE" w:rsidP="000A06EE">
      <w:pPr>
        <w:spacing w:after="0" w:line="240" w:lineRule="auto"/>
        <w:ind w:firstLine="708"/>
        <w:jc w:val="both"/>
        <w:rPr>
          <w:rStyle w:val="1"/>
          <w:rFonts w:ascii="Times New Roman" w:hAnsi="Times New Roman"/>
          <w:color w:val="auto"/>
          <w:sz w:val="25"/>
          <w:szCs w:val="25"/>
        </w:rPr>
      </w:pPr>
      <w:r w:rsidRPr="000A06EE">
        <w:rPr>
          <w:rStyle w:val="1"/>
          <w:rFonts w:ascii="Times New Roman" w:hAnsi="Times New Roman"/>
          <w:color w:val="auto"/>
          <w:sz w:val="25"/>
          <w:szCs w:val="25"/>
        </w:rPr>
        <w:t xml:space="preserve">3.5.7. В случае наличия оснований для отказа в предоставлении муниципальной услуги, предусмотренных пунктом 2.7.4 административного регламента, должностное лицо администрации округа, ответственное за предоставление муниципальной услуги, в течение 1 дня после дня окончания проверки, указанной в пункте 3.5.6 </w:t>
      </w:r>
    </w:p>
    <w:p w:rsidR="000A06EE" w:rsidRPr="000A06EE" w:rsidRDefault="000A06EE" w:rsidP="000A06EE">
      <w:pPr>
        <w:spacing w:after="0" w:line="240" w:lineRule="auto"/>
        <w:ind w:firstLine="708"/>
        <w:jc w:val="both"/>
        <w:rPr>
          <w:rStyle w:val="1"/>
          <w:rFonts w:ascii="Times New Roman" w:hAnsi="Times New Roman"/>
          <w:color w:val="auto"/>
          <w:sz w:val="25"/>
          <w:szCs w:val="25"/>
        </w:rPr>
      </w:pP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 xml:space="preserve">административного регламента, готовит </w:t>
      </w:r>
      <w:r w:rsidRPr="000A06EE">
        <w:rPr>
          <w:rFonts w:ascii="Times New Roman" w:hAnsi="Times New Roman"/>
          <w:color w:val="auto"/>
          <w:sz w:val="25"/>
          <w:szCs w:val="25"/>
        </w:rPr>
        <w:t>проект постановления администрации округа об отказе в предоставлении земельного участка</w:t>
      </w:r>
      <w:r w:rsidRPr="000A06EE">
        <w:rPr>
          <w:rFonts w:ascii="Times New Roman" w:hAnsi="Times New Roman"/>
          <w:color w:val="auto"/>
          <w:spacing w:val="-4"/>
          <w:sz w:val="25"/>
          <w:szCs w:val="25"/>
        </w:rPr>
        <w:t xml:space="preserve"> с сопроводительным письмом</w:t>
      </w:r>
      <w:r w:rsidRPr="000A06EE">
        <w:rPr>
          <w:rFonts w:ascii="Times New Roman" w:hAnsi="Times New Roman"/>
          <w:color w:val="auto"/>
          <w:sz w:val="25"/>
          <w:szCs w:val="25"/>
        </w:rPr>
        <w:t>. В указанном решении должны быть указаны все основания отказа</w:t>
      </w:r>
      <w:r w:rsidRPr="000A06EE">
        <w:rPr>
          <w:rStyle w:val="1"/>
          <w:rFonts w:ascii="Times New Roman" w:hAnsi="Times New Roman"/>
          <w:color w:val="auto"/>
          <w:sz w:val="25"/>
          <w:szCs w:val="25"/>
        </w:rPr>
        <w:t>.</w:t>
      </w:r>
    </w:p>
    <w:p w:rsidR="000A06EE" w:rsidRPr="000A06EE" w:rsidRDefault="000A06EE" w:rsidP="000A06EE">
      <w:pPr>
        <w:pStyle w:val="ac"/>
        <w:spacing w:after="0"/>
        <w:ind w:firstLine="567"/>
        <w:jc w:val="both"/>
        <w:rPr>
          <w:rStyle w:val="1"/>
          <w:color w:val="auto"/>
          <w:sz w:val="25"/>
          <w:szCs w:val="25"/>
        </w:rPr>
      </w:pPr>
      <w:r w:rsidRPr="000A06EE">
        <w:rPr>
          <w:rStyle w:val="1"/>
          <w:color w:val="auto"/>
          <w:sz w:val="25"/>
          <w:szCs w:val="25"/>
        </w:rPr>
        <w:lastRenderedPageBreak/>
        <w:t>3.5.8. В случае отсутствия оснований для отказа в предоставлении муниципальной услуги, предусмотренных пунктами 2.7.4 административного регламента, должностное лицо администрации округа, ответственное за предоставление муниципальной услуги, в течение 1 дня после дня окончания проверки, указанной в пункте 3.5.6 административного регламента готовит следующие документы:</w:t>
      </w:r>
    </w:p>
    <w:p w:rsidR="000A06EE" w:rsidRPr="000A06EE" w:rsidRDefault="000A06EE" w:rsidP="000A06EE">
      <w:pPr>
        <w:pStyle w:val="ac"/>
        <w:spacing w:after="0"/>
        <w:ind w:firstLine="567"/>
        <w:jc w:val="both"/>
        <w:rPr>
          <w:color w:val="auto"/>
          <w:sz w:val="25"/>
          <w:szCs w:val="25"/>
        </w:rPr>
      </w:pPr>
      <w:r w:rsidRPr="000A06EE">
        <w:rPr>
          <w:color w:val="auto"/>
          <w:sz w:val="25"/>
          <w:szCs w:val="25"/>
        </w:rPr>
        <w:t>1) проект договора купли-продажи земельного участка с сопроводительным письмом;</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2) проект постановления администрации округа о предоставлении земельного участка в собственность бесплатно с сопроводительным письмом</w:t>
      </w:r>
    </w:p>
    <w:p w:rsidR="000A06EE" w:rsidRPr="000A06EE" w:rsidRDefault="000A06EE" w:rsidP="000A06EE">
      <w:pPr>
        <w:spacing w:after="0" w:line="240" w:lineRule="auto"/>
        <w:ind w:firstLine="709"/>
        <w:jc w:val="both"/>
        <w:rPr>
          <w:rFonts w:ascii="Times New Roman" w:hAnsi="Times New Roman"/>
          <w:color w:val="auto"/>
          <w:sz w:val="25"/>
          <w:szCs w:val="25"/>
        </w:rPr>
      </w:pPr>
      <w:r w:rsidRPr="000A06EE">
        <w:rPr>
          <w:rFonts w:ascii="Times New Roman" w:hAnsi="Times New Roman"/>
          <w:color w:val="auto"/>
          <w:sz w:val="25"/>
          <w:szCs w:val="25"/>
        </w:rPr>
        <w:t>3) проект договора аренды земельного участка с сопроводительным письмом;</w:t>
      </w:r>
    </w:p>
    <w:p w:rsidR="000A06EE" w:rsidRPr="000A06EE" w:rsidRDefault="000A06EE" w:rsidP="000A06EE">
      <w:pPr>
        <w:spacing w:after="0" w:line="240" w:lineRule="auto"/>
        <w:jc w:val="both"/>
        <w:rPr>
          <w:rFonts w:ascii="Times New Roman" w:hAnsi="Times New Roman"/>
          <w:color w:val="auto"/>
          <w:sz w:val="25"/>
          <w:szCs w:val="25"/>
        </w:rPr>
      </w:pPr>
      <w:r w:rsidRPr="000A06EE">
        <w:rPr>
          <w:rFonts w:ascii="Times New Roman" w:hAnsi="Times New Roman"/>
          <w:color w:val="auto"/>
          <w:sz w:val="25"/>
          <w:szCs w:val="25"/>
        </w:rPr>
        <w:tab/>
        <w:t>4) проект договора безвозмездного пользования земельным участком с сопроводительным письмом;</w:t>
      </w:r>
    </w:p>
    <w:p w:rsidR="000A06EE" w:rsidRPr="000A06EE" w:rsidRDefault="000A06EE" w:rsidP="000A06EE">
      <w:pPr>
        <w:widowControl w:val="0"/>
        <w:spacing w:after="0" w:line="240" w:lineRule="auto"/>
        <w:ind w:firstLine="709"/>
        <w:jc w:val="both"/>
        <w:rPr>
          <w:rStyle w:val="1"/>
          <w:rFonts w:ascii="Times New Roman" w:hAnsi="Times New Roman"/>
          <w:color w:val="auto"/>
          <w:sz w:val="25"/>
          <w:szCs w:val="25"/>
        </w:rPr>
      </w:pPr>
      <w:r w:rsidRPr="000A06EE">
        <w:rPr>
          <w:rFonts w:ascii="Times New Roman" w:hAnsi="Times New Roman"/>
          <w:color w:val="auto"/>
          <w:sz w:val="25"/>
          <w:szCs w:val="25"/>
        </w:rPr>
        <w:t>5) постановление администрации округа о предоставлении земельного участка в постоянное (бессрочное) пользование с сопроводительным письмом.</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Style w:val="1"/>
          <w:rFonts w:ascii="Times New Roman" w:hAnsi="Times New Roman"/>
          <w:color w:val="auto"/>
          <w:sz w:val="25"/>
          <w:szCs w:val="25"/>
        </w:rPr>
        <w:t>3.5.9. Максимальный срок выполнения административной процедуры составляет 16 дней.</w:t>
      </w:r>
    </w:p>
    <w:p w:rsidR="000A06EE" w:rsidRPr="000A06EE" w:rsidRDefault="000A06EE" w:rsidP="000A06EE">
      <w:pPr>
        <w:spacing w:after="0" w:line="240" w:lineRule="auto"/>
        <w:jc w:val="both"/>
        <w:rPr>
          <w:rFonts w:ascii="Times New Roman" w:hAnsi="Times New Roman"/>
          <w:color w:val="auto"/>
          <w:sz w:val="25"/>
          <w:szCs w:val="25"/>
        </w:rPr>
      </w:pPr>
      <w:r w:rsidRPr="000A06EE">
        <w:rPr>
          <w:rStyle w:val="1"/>
          <w:rFonts w:ascii="Times New Roman" w:hAnsi="Times New Roman"/>
          <w:color w:val="auto"/>
          <w:sz w:val="25"/>
          <w:szCs w:val="25"/>
        </w:rPr>
        <w:t> </w:t>
      </w:r>
    </w:p>
    <w:p w:rsidR="000A06EE" w:rsidRPr="000A06EE" w:rsidRDefault="000A06EE" w:rsidP="000A06EE">
      <w:pPr>
        <w:spacing w:after="0" w:line="240" w:lineRule="auto"/>
        <w:ind w:firstLine="708"/>
        <w:rPr>
          <w:rFonts w:ascii="Times New Roman" w:hAnsi="Times New Roman"/>
          <w:color w:val="auto"/>
          <w:sz w:val="25"/>
          <w:szCs w:val="25"/>
        </w:rPr>
      </w:pPr>
      <w:r w:rsidRPr="000A06EE">
        <w:rPr>
          <w:rStyle w:val="1"/>
          <w:rFonts w:ascii="Times New Roman" w:hAnsi="Times New Roman"/>
          <w:color w:val="auto"/>
          <w:sz w:val="25"/>
          <w:szCs w:val="25"/>
        </w:rPr>
        <w:t>3.6. Предоставление результата муниципальной услуги</w:t>
      </w:r>
    </w:p>
    <w:p w:rsidR="000A06EE" w:rsidRPr="000A06EE" w:rsidRDefault="000A06EE" w:rsidP="000A06EE">
      <w:pPr>
        <w:spacing w:after="0" w:line="240" w:lineRule="auto"/>
        <w:jc w:val="both"/>
        <w:rPr>
          <w:rFonts w:ascii="Times New Roman" w:hAnsi="Times New Roman"/>
          <w:color w:val="auto"/>
          <w:sz w:val="25"/>
          <w:szCs w:val="25"/>
        </w:rPr>
      </w:pPr>
      <w:r w:rsidRPr="000A06EE">
        <w:rPr>
          <w:rStyle w:val="1"/>
          <w:rFonts w:ascii="Times New Roman" w:hAnsi="Times New Roman"/>
          <w:color w:val="auto"/>
          <w:sz w:val="25"/>
          <w:szCs w:val="25"/>
        </w:rPr>
        <w:t> </w:t>
      </w:r>
    </w:p>
    <w:p w:rsidR="000A06EE" w:rsidRPr="000A06EE" w:rsidRDefault="000A06EE" w:rsidP="000A06EE">
      <w:pPr>
        <w:spacing w:after="0" w:line="240" w:lineRule="auto"/>
        <w:jc w:val="both"/>
        <w:rPr>
          <w:rFonts w:ascii="Times New Roman" w:hAnsi="Times New Roman"/>
          <w:color w:val="auto"/>
          <w:sz w:val="25"/>
          <w:szCs w:val="25"/>
        </w:rPr>
      </w:pPr>
      <w:r w:rsidRPr="000A06EE">
        <w:rPr>
          <w:rFonts w:ascii="Times New Roman" w:hAnsi="Times New Roman"/>
          <w:color w:val="auto"/>
          <w:sz w:val="25"/>
          <w:szCs w:val="25"/>
        </w:rPr>
        <w:tab/>
        <w:t>3.6.1. </w:t>
      </w:r>
      <w:proofErr w:type="gramStart"/>
      <w:r w:rsidRPr="000A06EE">
        <w:rPr>
          <w:rFonts w:ascii="Times New Roman" w:hAnsi="Times New Roman"/>
          <w:color w:val="auto"/>
          <w:sz w:val="25"/>
          <w:szCs w:val="25"/>
        </w:rPr>
        <w:t>Основанием для начала выполнения административной процедуры является поступление должностному лицу администрации округа, ответственному за прием и регистрацию заявления: 2-х экземпляров сопроводительного письма о возврате заявления, 2-х экземпляров постановления об отказе в предоставлении земельного участка с сопроводительным письмом,  2-х экземпляров постановления о предоставлении земельного участка в собственность бесплатно с сопроводительным письмом, 2-х экземпляров проекта договора аренды земельного участка с сопроводительным письмом</w:t>
      </w:r>
      <w:proofErr w:type="gramEnd"/>
      <w:r w:rsidRPr="000A06EE">
        <w:rPr>
          <w:rFonts w:ascii="Times New Roman" w:hAnsi="Times New Roman"/>
          <w:color w:val="auto"/>
          <w:sz w:val="25"/>
          <w:szCs w:val="25"/>
        </w:rPr>
        <w:t>; 2-х экземпляров проекта договора безвозмездного пользования земельным участком с сопроводительным письмом, 2-х экземпляров проекта договора купли-продажи земельного участка с сопроводительным письмом.</w:t>
      </w:r>
    </w:p>
    <w:p w:rsidR="000A06EE" w:rsidRPr="000A06EE" w:rsidRDefault="000A06EE" w:rsidP="000A06EE">
      <w:pPr>
        <w:spacing w:after="0" w:line="240" w:lineRule="auto"/>
        <w:jc w:val="both"/>
        <w:rPr>
          <w:rFonts w:ascii="Times New Roman" w:hAnsi="Times New Roman"/>
          <w:color w:val="auto"/>
          <w:sz w:val="25"/>
          <w:szCs w:val="25"/>
        </w:rPr>
      </w:pPr>
      <w:r w:rsidRPr="000A06EE">
        <w:rPr>
          <w:rFonts w:ascii="Times New Roman" w:hAnsi="Times New Roman"/>
          <w:color w:val="auto"/>
          <w:sz w:val="25"/>
          <w:szCs w:val="25"/>
        </w:rPr>
        <w:tab/>
        <w:t>3.6.2. Должностное лицо, ответственное за прием и регистрацию заявления обеспечивает направление (вручение) заявителю уведомления о принятом решении в соответствии со способом выдачи документов, указанном в заявлении:</w:t>
      </w:r>
    </w:p>
    <w:p w:rsidR="000A06EE" w:rsidRPr="000A06EE" w:rsidRDefault="000A06EE" w:rsidP="000A06EE">
      <w:pPr>
        <w:spacing w:after="0" w:line="240" w:lineRule="auto"/>
        <w:jc w:val="both"/>
        <w:rPr>
          <w:rFonts w:ascii="Times New Roman" w:hAnsi="Times New Roman"/>
          <w:color w:val="auto"/>
          <w:sz w:val="25"/>
          <w:szCs w:val="25"/>
        </w:rPr>
      </w:pPr>
      <w:r w:rsidRPr="000A06EE">
        <w:rPr>
          <w:rFonts w:ascii="Times New Roman" w:hAnsi="Times New Roman"/>
          <w:color w:val="auto"/>
          <w:sz w:val="25"/>
          <w:szCs w:val="25"/>
        </w:rPr>
        <w:t>1) путем направления по почте в адрес заявителя;</w:t>
      </w:r>
    </w:p>
    <w:p w:rsidR="000A06EE" w:rsidRPr="000A06EE" w:rsidRDefault="000A06EE" w:rsidP="000A06EE">
      <w:pPr>
        <w:spacing w:after="0" w:line="240" w:lineRule="auto"/>
        <w:jc w:val="both"/>
        <w:rPr>
          <w:rFonts w:ascii="Times New Roman" w:hAnsi="Times New Roman"/>
          <w:color w:val="auto"/>
          <w:sz w:val="25"/>
          <w:szCs w:val="25"/>
        </w:rPr>
      </w:pPr>
      <w:r w:rsidRPr="000A06EE">
        <w:rPr>
          <w:rFonts w:ascii="Times New Roman" w:hAnsi="Times New Roman"/>
          <w:color w:val="auto"/>
          <w:sz w:val="25"/>
          <w:szCs w:val="25"/>
        </w:rPr>
        <w:t>2) путем вручения лично заявителю или его законному представителю по доверенности;</w:t>
      </w:r>
    </w:p>
    <w:p w:rsidR="000A06EE" w:rsidRPr="000A06EE" w:rsidRDefault="000A06EE" w:rsidP="000A06EE">
      <w:pPr>
        <w:spacing w:after="0" w:line="240" w:lineRule="auto"/>
        <w:jc w:val="both"/>
        <w:rPr>
          <w:rFonts w:ascii="Times New Roman" w:hAnsi="Times New Roman"/>
          <w:color w:val="auto"/>
          <w:sz w:val="25"/>
          <w:szCs w:val="25"/>
        </w:rPr>
      </w:pPr>
      <w:r w:rsidRPr="000A06EE">
        <w:rPr>
          <w:rFonts w:ascii="Times New Roman" w:hAnsi="Times New Roman"/>
          <w:color w:val="auto"/>
          <w:sz w:val="25"/>
          <w:szCs w:val="25"/>
        </w:rPr>
        <w:t>3) через МФЦ (в случае, если заявление подано в МФЦ);</w:t>
      </w:r>
    </w:p>
    <w:p w:rsidR="000A06EE" w:rsidRPr="000A06EE" w:rsidRDefault="000A06EE" w:rsidP="000A06EE">
      <w:pPr>
        <w:spacing w:after="0" w:line="240" w:lineRule="auto"/>
        <w:jc w:val="both"/>
        <w:rPr>
          <w:rFonts w:ascii="Times New Roman" w:hAnsi="Times New Roman"/>
          <w:color w:val="auto"/>
          <w:sz w:val="25"/>
          <w:szCs w:val="25"/>
        </w:rPr>
      </w:pPr>
      <w:r w:rsidRPr="000A06EE">
        <w:rPr>
          <w:rFonts w:ascii="Times New Roman" w:hAnsi="Times New Roman"/>
          <w:color w:val="auto"/>
          <w:sz w:val="25"/>
          <w:szCs w:val="25"/>
        </w:rPr>
        <w:t>4) через личный кабинет Единого портала.</w:t>
      </w:r>
    </w:p>
    <w:p w:rsidR="000A06EE" w:rsidRPr="000A06EE" w:rsidRDefault="000A06EE" w:rsidP="000A06EE">
      <w:pPr>
        <w:spacing w:after="0" w:line="240" w:lineRule="auto"/>
        <w:jc w:val="both"/>
        <w:rPr>
          <w:rFonts w:ascii="Times New Roman" w:hAnsi="Times New Roman"/>
          <w:color w:val="auto"/>
          <w:sz w:val="25"/>
          <w:szCs w:val="25"/>
        </w:rPr>
      </w:pPr>
      <w:r w:rsidRPr="000A06EE">
        <w:rPr>
          <w:rFonts w:ascii="Times New Roman" w:hAnsi="Times New Roman"/>
          <w:color w:val="auto"/>
          <w:sz w:val="25"/>
          <w:szCs w:val="25"/>
        </w:rPr>
        <w:tab/>
        <w:t>3.6.3. В случае предоставления муниципальной услуги в электронной форме с использованием Единого портала заявитель информируется о принятом решении путем направления информационного письма в личном кабинете Единого портала.</w:t>
      </w:r>
    </w:p>
    <w:p w:rsidR="000A06EE" w:rsidRPr="000A06EE" w:rsidRDefault="000A06EE" w:rsidP="000A06EE">
      <w:pPr>
        <w:spacing w:after="0" w:line="240" w:lineRule="auto"/>
        <w:jc w:val="both"/>
        <w:rPr>
          <w:rFonts w:ascii="Times New Roman" w:hAnsi="Times New Roman"/>
          <w:color w:val="auto"/>
          <w:sz w:val="25"/>
          <w:szCs w:val="25"/>
        </w:rPr>
      </w:pPr>
      <w:r w:rsidRPr="000A06EE">
        <w:rPr>
          <w:rFonts w:ascii="Times New Roman" w:hAnsi="Times New Roman"/>
          <w:color w:val="auto"/>
          <w:sz w:val="25"/>
          <w:szCs w:val="25"/>
        </w:rPr>
        <w:tab/>
        <w:t>3.64. Максимальный срок выполнения административной процедуры составляет 3 дня.</w:t>
      </w:r>
    </w:p>
    <w:p w:rsidR="000A06EE" w:rsidRPr="000A06EE" w:rsidRDefault="000A06EE" w:rsidP="000A06EE">
      <w:pPr>
        <w:spacing w:after="0" w:line="240" w:lineRule="auto"/>
        <w:jc w:val="both"/>
        <w:rPr>
          <w:rFonts w:ascii="Times New Roman" w:hAnsi="Times New Roman"/>
          <w:color w:val="auto"/>
          <w:sz w:val="25"/>
          <w:szCs w:val="25"/>
          <w:highlight w:val="white"/>
        </w:rPr>
      </w:pPr>
    </w:p>
    <w:p w:rsidR="000A06EE" w:rsidRPr="000A06EE" w:rsidRDefault="000A06EE" w:rsidP="000A06EE">
      <w:pPr>
        <w:spacing w:after="0" w:line="240" w:lineRule="auto"/>
        <w:ind w:left="5670" w:hanging="850"/>
        <w:rPr>
          <w:rFonts w:ascii="Times New Roman" w:hAnsi="Times New Roman"/>
          <w:color w:val="auto"/>
          <w:sz w:val="25"/>
          <w:szCs w:val="25"/>
          <w:highlight w:val="white"/>
        </w:rPr>
      </w:pPr>
    </w:p>
    <w:p w:rsidR="000A06EE" w:rsidRPr="000A06EE" w:rsidRDefault="000A06EE" w:rsidP="000A06EE">
      <w:pPr>
        <w:spacing w:after="0" w:line="240" w:lineRule="auto"/>
        <w:ind w:left="5670" w:hanging="850"/>
        <w:rPr>
          <w:rFonts w:ascii="Times New Roman" w:hAnsi="Times New Roman"/>
          <w:color w:val="auto"/>
          <w:sz w:val="25"/>
          <w:szCs w:val="25"/>
          <w:highlight w:val="white"/>
        </w:rPr>
      </w:pPr>
    </w:p>
    <w:p w:rsidR="000A06EE" w:rsidRPr="000A06EE" w:rsidRDefault="000A06EE" w:rsidP="000A06EE">
      <w:pPr>
        <w:spacing w:after="0" w:line="240" w:lineRule="auto"/>
        <w:ind w:left="5670" w:hanging="850"/>
        <w:rPr>
          <w:rFonts w:ascii="Times New Roman" w:hAnsi="Times New Roman"/>
          <w:color w:val="auto"/>
          <w:sz w:val="25"/>
          <w:szCs w:val="25"/>
          <w:highlight w:val="white"/>
        </w:rPr>
      </w:pPr>
    </w:p>
    <w:p w:rsidR="000A06EE" w:rsidRPr="000A06EE" w:rsidRDefault="000A06EE" w:rsidP="000A06EE">
      <w:pPr>
        <w:spacing w:after="0" w:line="240" w:lineRule="auto"/>
        <w:ind w:left="5670" w:hanging="850"/>
        <w:rPr>
          <w:rFonts w:ascii="Times New Roman" w:hAnsi="Times New Roman"/>
          <w:color w:val="auto"/>
          <w:sz w:val="25"/>
          <w:szCs w:val="25"/>
          <w:highlight w:val="white"/>
        </w:rPr>
      </w:pPr>
    </w:p>
    <w:p w:rsidR="000A06EE" w:rsidRPr="000A06EE" w:rsidRDefault="000A06EE" w:rsidP="000A06EE">
      <w:pPr>
        <w:spacing w:after="0" w:line="240" w:lineRule="auto"/>
        <w:ind w:left="4820"/>
        <w:rPr>
          <w:rFonts w:ascii="Times New Roman" w:hAnsi="Times New Roman"/>
          <w:color w:val="auto"/>
          <w:sz w:val="25"/>
          <w:szCs w:val="25"/>
        </w:rPr>
      </w:pPr>
    </w:p>
    <w:p w:rsidR="000A06EE" w:rsidRPr="000A06EE" w:rsidRDefault="000A06EE" w:rsidP="000A06EE">
      <w:pPr>
        <w:spacing w:after="0" w:line="240" w:lineRule="auto"/>
        <w:ind w:left="4820"/>
        <w:rPr>
          <w:rFonts w:ascii="Times New Roman" w:hAnsi="Times New Roman"/>
          <w:color w:val="auto"/>
          <w:sz w:val="25"/>
          <w:szCs w:val="25"/>
        </w:rPr>
      </w:pPr>
    </w:p>
    <w:p w:rsidR="000A06EE" w:rsidRPr="000A06EE" w:rsidRDefault="000A06EE" w:rsidP="000A06EE">
      <w:pPr>
        <w:spacing w:after="0" w:line="240" w:lineRule="auto"/>
        <w:ind w:left="4820"/>
        <w:rPr>
          <w:rFonts w:ascii="Times New Roman" w:hAnsi="Times New Roman"/>
          <w:color w:val="auto"/>
          <w:sz w:val="25"/>
          <w:szCs w:val="25"/>
        </w:rPr>
      </w:pPr>
    </w:p>
    <w:p w:rsidR="000A06EE" w:rsidRPr="000A06EE" w:rsidRDefault="000A06EE" w:rsidP="000A06EE">
      <w:pPr>
        <w:spacing w:after="0" w:line="240" w:lineRule="auto"/>
        <w:ind w:left="4820"/>
        <w:rPr>
          <w:rFonts w:ascii="Times New Roman" w:hAnsi="Times New Roman"/>
          <w:color w:val="auto"/>
          <w:sz w:val="25"/>
          <w:szCs w:val="25"/>
        </w:rPr>
      </w:pPr>
    </w:p>
    <w:p w:rsidR="000A06EE" w:rsidRPr="000A06EE" w:rsidRDefault="000A06EE" w:rsidP="000A06EE">
      <w:pPr>
        <w:spacing w:after="0" w:line="240" w:lineRule="auto"/>
        <w:ind w:left="4820"/>
        <w:rPr>
          <w:rFonts w:ascii="Times New Roman" w:hAnsi="Times New Roman"/>
          <w:color w:val="auto"/>
          <w:sz w:val="25"/>
          <w:szCs w:val="25"/>
        </w:rPr>
      </w:pPr>
      <w:r w:rsidRPr="000A06EE">
        <w:rPr>
          <w:rFonts w:ascii="Times New Roman" w:hAnsi="Times New Roman"/>
          <w:color w:val="auto"/>
          <w:sz w:val="25"/>
          <w:szCs w:val="25"/>
        </w:rPr>
        <w:lastRenderedPageBreak/>
        <w:t>Приложение 1</w:t>
      </w:r>
    </w:p>
    <w:p w:rsidR="000A06EE" w:rsidRPr="000A06EE" w:rsidRDefault="000A06EE" w:rsidP="000A06EE">
      <w:pPr>
        <w:spacing w:after="0" w:line="240" w:lineRule="auto"/>
        <w:ind w:left="4820"/>
        <w:rPr>
          <w:rFonts w:ascii="Times New Roman" w:hAnsi="Times New Roman"/>
          <w:color w:val="auto"/>
          <w:sz w:val="25"/>
          <w:szCs w:val="25"/>
        </w:rPr>
      </w:pPr>
      <w:r w:rsidRPr="000A06EE">
        <w:rPr>
          <w:rFonts w:ascii="Times New Roman" w:hAnsi="Times New Roman"/>
          <w:color w:val="auto"/>
          <w:sz w:val="25"/>
          <w:szCs w:val="25"/>
        </w:rPr>
        <w:t>к административному регламенту,</w:t>
      </w:r>
      <w:r w:rsidRPr="000A06EE">
        <w:rPr>
          <w:rFonts w:ascii="Times New Roman" w:hAnsi="Times New Roman"/>
          <w:color w:val="auto"/>
          <w:sz w:val="25"/>
          <w:szCs w:val="25"/>
          <w:lang w:eastAsia="en-US"/>
        </w:rPr>
        <w:t xml:space="preserve"> </w:t>
      </w:r>
      <w:r w:rsidRPr="000A06EE">
        <w:rPr>
          <w:rFonts w:ascii="Times New Roman" w:hAnsi="Times New Roman"/>
          <w:color w:val="auto"/>
          <w:sz w:val="25"/>
          <w:szCs w:val="25"/>
        </w:rPr>
        <w:t xml:space="preserve">утвержденному постановлением администрации округа </w:t>
      </w:r>
      <w:proofErr w:type="gramStart"/>
      <w:r w:rsidRPr="000A06EE">
        <w:rPr>
          <w:rFonts w:ascii="Times New Roman" w:hAnsi="Times New Roman"/>
          <w:color w:val="auto"/>
          <w:sz w:val="25"/>
          <w:szCs w:val="25"/>
        </w:rPr>
        <w:t>от</w:t>
      </w:r>
      <w:proofErr w:type="gramEnd"/>
      <w:r w:rsidRPr="000A06EE">
        <w:rPr>
          <w:rFonts w:ascii="Times New Roman" w:hAnsi="Times New Roman"/>
          <w:color w:val="auto"/>
          <w:sz w:val="25"/>
          <w:szCs w:val="25"/>
        </w:rPr>
        <w:t xml:space="preserve"> __  № __ </w:t>
      </w:r>
    </w:p>
    <w:p w:rsidR="000A06EE" w:rsidRPr="000A06EE" w:rsidRDefault="000A06EE" w:rsidP="000A06EE">
      <w:pPr>
        <w:spacing w:after="0" w:line="240" w:lineRule="auto"/>
        <w:ind w:left="4820"/>
        <w:rPr>
          <w:rFonts w:ascii="Times New Roman" w:hAnsi="Times New Roman"/>
          <w:color w:val="auto"/>
          <w:sz w:val="25"/>
          <w:szCs w:val="25"/>
        </w:rPr>
      </w:pPr>
      <w:r w:rsidRPr="000A06EE">
        <w:rPr>
          <w:rFonts w:ascii="Times New Roman" w:hAnsi="Times New Roman"/>
          <w:color w:val="auto"/>
          <w:sz w:val="25"/>
          <w:szCs w:val="25"/>
        </w:rPr>
        <w:t>В _________________________________</w:t>
      </w:r>
    </w:p>
    <w:p w:rsidR="000A06EE" w:rsidRPr="000A06EE" w:rsidRDefault="000A06EE" w:rsidP="000A06EE">
      <w:pPr>
        <w:spacing w:after="0" w:line="240" w:lineRule="auto"/>
        <w:ind w:firstLine="4820"/>
        <w:rPr>
          <w:rFonts w:ascii="Times New Roman" w:hAnsi="Times New Roman"/>
          <w:color w:val="auto"/>
          <w:sz w:val="25"/>
          <w:szCs w:val="25"/>
        </w:rPr>
      </w:pPr>
      <w:r w:rsidRPr="000A06EE">
        <w:rPr>
          <w:rFonts w:ascii="Times New Roman" w:hAnsi="Times New Roman"/>
          <w:color w:val="auto"/>
          <w:sz w:val="25"/>
          <w:szCs w:val="25"/>
        </w:rPr>
        <w:t>от ________________________________</w:t>
      </w:r>
    </w:p>
    <w:p w:rsidR="000A06EE" w:rsidRPr="000A06EE" w:rsidRDefault="000A06EE" w:rsidP="000A06EE">
      <w:pPr>
        <w:spacing w:after="0" w:line="240" w:lineRule="auto"/>
        <w:ind w:firstLine="4820"/>
        <w:rPr>
          <w:rFonts w:ascii="Times New Roman" w:hAnsi="Times New Roman"/>
          <w:color w:val="auto"/>
          <w:sz w:val="25"/>
          <w:szCs w:val="25"/>
        </w:rPr>
      </w:pPr>
      <w:r w:rsidRPr="000A06EE">
        <w:rPr>
          <w:rFonts w:ascii="Times New Roman" w:hAnsi="Times New Roman"/>
          <w:color w:val="auto"/>
          <w:sz w:val="25"/>
          <w:szCs w:val="25"/>
        </w:rPr>
        <w:t>___________________________</w:t>
      </w:r>
    </w:p>
    <w:p w:rsidR="000A06EE" w:rsidRPr="000A06EE" w:rsidRDefault="000A06EE" w:rsidP="000A06EE">
      <w:pPr>
        <w:spacing w:after="0" w:line="240" w:lineRule="auto"/>
        <w:ind w:firstLine="4820"/>
        <w:rPr>
          <w:rFonts w:ascii="Times New Roman" w:hAnsi="Times New Roman"/>
          <w:color w:val="auto"/>
          <w:sz w:val="25"/>
          <w:szCs w:val="25"/>
        </w:rPr>
      </w:pPr>
    </w:p>
    <w:p w:rsidR="000A06EE" w:rsidRPr="000A06EE" w:rsidRDefault="000A06EE" w:rsidP="000A06EE">
      <w:pPr>
        <w:spacing w:after="0" w:line="240" w:lineRule="auto"/>
        <w:ind w:firstLine="708"/>
        <w:jc w:val="center"/>
        <w:rPr>
          <w:rFonts w:ascii="Times New Roman" w:hAnsi="Times New Roman"/>
          <w:bCs/>
          <w:color w:val="auto"/>
          <w:sz w:val="25"/>
          <w:szCs w:val="25"/>
        </w:rPr>
      </w:pPr>
      <w:r w:rsidRPr="000A06EE">
        <w:rPr>
          <w:rFonts w:ascii="Times New Roman" w:hAnsi="Times New Roman"/>
          <w:bCs/>
          <w:color w:val="auto"/>
          <w:sz w:val="25"/>
          <w:szCs w:val="25"/>
        </w:rPr>
        <w:t>Заявление о предоставлении земельного участка</w:t>
      </w:r>
    </w:p>
    <w:p w:rsidR="000A06EE" w:rsidRPr="000A06EE" w:rsidRDefault="000A06EE" w:rsidP="000A06EE">
      <w:pPr>
        <w:spacing w:after="0" w:line="240" w:lineRule="auto"/>
        <w:ind w:firstLine="708"/>
        <w:jc w:val="center"/>
        <w:rPr>
          <w:rFonts w:ascii="Times New Roman" w:hAnsi="Times New Roman"/>
          <w:bCs/>
          <w:color w:val="auto"/>
          <w:sz w:val="25"/>
          <w:szCs w:val="25"/>
        </w:rPr>
      </w:pPr>
      <w:r w:rsidRPr="000A06EE">
        <w:rPr>
          <w:rFonts w:ascii="Times New Roman" w:hAnsi="Times New Roman"/>
          <w:bCs/>
          <w:color w:val="auto"/>
          <w:sz w:val="25"/>
          <w:szCs w:val="25"/>
        </w:rPr>
        <w:t>без проведения торгов</w:t>
      </w:r>
    </w:p>
    <w:p w:rsidR="000A06EE" w:rsidRPr="000A06EE" w:rsidRDefault="000A06EE" w:rsidP="000A06EE">
      <w:pPr>
        <w:spacing w:after="0" w:line="240" w:lineRule="auto"/>
        <w:ind w:firstLine="708"/>
        <w:jc w:val="both"/>
        <w:rPr>
          <w:rFonts w:ascii="Times New Roman" w:hAnsi="Times New Roman"/>
          <w:color w:val="auto"/>
          <w:sz w:val="25"/>
          <w:szCs w:val="25"/>
        </w:rPr>
      </w:pPr>
    </w:p>
    <w:tbl>
      <w:tblPr>
        <w:tblpPr w:leftFromText="180" w:rightFromText="180" w:vertAnchor="text" w:tblpX="-601" w:tblpY="1"/>
        <w:tblOverlap w:val="neve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4"/>
        <w:gridCol w:w="4601"/>
      </w:tblGrid>
      <w:tr w:rsidR="000A06EE" w:rsidRPr="000A06EE" w:rsidTr="000A06EE">
        <w:trPr>
          <w:cantSplit/>
        </w:trPr>
        <w:tc>
          <w:tcPr>
            <w:tcW w:w="9945" w:type="dxa"/>
            <w:gridSpan w:val="2"/>
          </w:tcPr>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Сведения о заявителе (физическое лицо)</w:t>
            </w:r>
          </w:p>
        </w:tc>
      </w:tr>
      <w:tr w:rsidR="000A06EE" w:rsidRPr="000A06EE" w:rsidTr="000A06EE">
        <w:tc>
          <w:tcPr>
            <w:tcW w:w="5344" w:type="dxa"/>
            <w:vMerge w:val="restart"/>
          </w:tcPr>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Фамилия, имя, отчество (при наличии)</w:t>
            </w:r>
          </w:p>
        </w:tc>
        <w:tc>
          <w:tcPr>
            <w:tcW w:w="4601" w:type="dxa"/>
          </w:tcPr>
          <w:p w:rsidR="000A06EE" w:rsidRPr="000A06EE" w:rsidRDefault="000A06EE" w:rsidP="000A06EE">
            <w:pPr>
              <w:spacing w:after="0" w:line="240" w:lineRule="auto"/>
              <w:ind w:firstLine="708"/>
              <w:jc w:val="both"/>
              <w:rPr>
                <w:rFonts w:ascii="Times New Roman" w:hAnsi="Times New Roman"/>
                <w:color w:val="auto"/>
                <w:sz w:val="25"/>
                <w:szCs w:val="25"/>
              </w:rPr>
            </w:pPr>
          </w:p>
        </w:tc>
      </w:tr>
      <w:tr w:rsidR="000A06EE" w:rsidRPr="000A06EE" w:rsidTr="000A06EE">
        <w:tc>
          <w:tcPr>
            <w:tcW w:w="5344" w:type="dxa"/>
            <w:vMerge/>
          </w:tcPr>
          <w:p w:rsidR="000A06EE" w:rsidRPr="000A06EE" w:rsidRDefault="000A06EE" w:rsidP="000A06EE">
            <w:pPr>
              <w:spacing w:after="0" w:line="240" w:lineRule="auto"/>
              <w:ind w:firstLine="708"/>
              <w:jc w:val="both"/>
              <w:rPr>
                <w:rFonts w:ascii="Times New Roman" w:hAnsi="Times New Roman"/>
                <w:color w:val="auto"/>
                <w:sz w:val="25"/>
                <w:szCs w:val="25"/>
              </w:rPr>
            </w:pPr>
          </w:p>
        </w:tc>
        <w:tc>
          <w:tcPr>
            <w:tcW w:w="4601" w:type="dxa"/>
          </w:tcPr>
          <w:p w:rsidR="000A06EE" w:rsidRPr="000A06EE" w:rsidRDefault="000A06EE" w:rsidP="000A06EE">
            <w:pPr>
              <w:spacing w:after="0" w:line="240" w:lineRule="auto"/>
              <w:ind w:firstLine="708"/>
              <w:jc w:val="both"/>
              <w:rPr>
                <w:rFonts w:ascii="Times New Roman" w:hAnsi="Times New Roman"/>
                <w:color w:val="auto"/>
                <w:sz w:val="25"/>
                <w:szCs w:val="25"/>
              </w:rPr>
            </w:pPr>
          </w:p>
        </w:tc>
      </w:tr>
      <w:tr w:rsidR="000A06EE" w:rsidRPr="000A06EE" w:rsidTr="000A06EE">
        <w:trPr>
          <w:trHeight w:val="70"/>
        </w:trPr>
        <w:tc>
          <w:tcPr>
            <w:tcW w:w="5344" w:type="dxa"/>
            <w:vMerge w:val="restart"/>
          </w:tcPr>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Место жительства</w:t>
            </w:r>
          </w:p>
        </w:tc>
        <w:tc>
          <w:tcPr>
            <w:tcW w:w="4601" w:type="dxa"/>
          </w:tcPr>
          <w:p w:rsidR="000A06EE" w:rsidRPr="000A06EE" w:rsidRDefault="000A06EE" w:rsidP="000A06EE">
            <w:pPr>
              <w:spacing w:after="0" w:line="240" w:lineRule="auto"/>
              <w:ind w:firstLine="708"/>
              <w:jc w:val="both"/>
              <w:rPr>
                <w:rFonts w:ascii="Times New Roman" w:hAnsi="Times New Roman"/>
                <w:color w:val="auto"/>
                <w:sz w:val="25"/>
                <w:szCs w:val="25"/>
              </w:rPr>
            </w:pPr>
          </w:p>
        </w:tc>
      </w:tr>
      <w:tr w:rsidR="000A06EE" w:rsidRPr="000A06EE" w:rsidTr="000A06EE">
        <w:trPr>
          <w:trHeight w:val="352"/>
        </w:trPr>
        <w:tc>
          <w:tcPr>
            <w:tcW w:w="5344" w:type="dxa"/>
            <w:vMerge/>
          </w:tcPr>
          <w:p w:rsidR="000A06EE" w:rsidRPr="000A06EE" w:rsidRDefault="000A06EE" w:rsidP="000A06EE">
            <w:pPr>
              <w:spacing w:after="0" w:line="240" w:lineRule="auto"/>
              <w:ind w:firstLine="708"/>
              <w:jc w:val="both"/>
              <w:rPr>
                <w:rFonts w:ascii="Times New Roman" w:hAnsi="Times New Roman"/>
                <w:color w:val="auto"/>
                <w:sz w:val="25"/>
                <w:szCs w:val="25"/>
              </w:rPr>
            </w:pPr>
          </w:p>
        </w:tc>
        <w:tc>
          <w:tcPr>
            <w:tcW w:w="4601" w:type="dxa"/>
          </w:tcPr>
          <w:p w:rsidR="000A06EE" w:rsidRPr="000A06EE" w:rsidRDefault="000A06EE" w:rsidP="000A06EE">
            <w:pPr>
              <w:spacing w:after="0" w:line="240" w:lineRule="auto"/>
              <w:ind w:firstLine="708"/>
              <w:jc w:val="both"/>
              <w:rPr>
                <w:rFonts w:ascii="Times New Roman" w:hAnsi="Times New Roman"/>
                <w:color w:val="auto"/>
                <w:sz w:val="25"/>
                <w:szCs w:val="25"/>
              </w:rPr>
            </w:pPr>
          </w:p>
        </w:tc>
      </w:tr>
      <w:tr w:rsidR="000A06EE" w:rsidRPr="000A06EE" w:rsidTr="000A06EE">
        <w:trPr>
          <w:trHeight w:val="352"/>
        </w:trPr>
        <w:tc>
          <w:tcPr>
            <w:tcW w:w="5344" w:type="dxa"/>
          </w:tcPr>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Данные документа, удостоверяющего личность, - для гражданина, в том числе являющегося индивидуальным предпринимателем</w:t>
            </w:r>
          </w:p>
        </w:tc>
        <w:tc>
          <w:tcPr>
            <w:tcW w:w="4601" w:type="dxa"/>
          </w:tcPr>
          <w:p w:rsidR="000A06EE" w:rsidRPr="000A06EE" w:rsidRDefault="000A06EE" w:rsidP="000A06EE">
            <w:pPr>
              <w:spacing w:after="0" w:line="240" w:lineRule="auto"/>
              <w:ind w:firstLine="708"/>
              <w:jc w:val="both"/>
              <w:rPr>
                <w:rFonts w:ascii="Times New Roman" w:hAnsi="Times New Roman"/>
                <w:color w:val="auto"/>
                <w:sz w:val="25"/>
                <w:szCs w:val="25"/>
              </w:rPr>
            </w:pPr>
          </w:p>
        </w:tc>
      </w:tr>
      <w:tr w:rsidR="000A06EE" w:rsidRPr="000A06EE" w:rsidTr="000A06EE">
        <w:tc>
          <w:tcPr>
            <w:tcW w:w="5344" w:type="dxa"/>
          </w:tcPr>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ИНН - для гражданина, в том числе являющемся индивидуальным предпринимателем</w:t>
            </w:r>
          </w:p>
        </w:tc>
        <w:tc>
          <w:tcPr>
            <w:tcW w:w="4601" w:type="dxa"/>
          </w:tcPr>
          <w:p w:rsidR="000A06EE" w:rsidRPr="000A06EE" w:rsidRDefault="000A06EE" w:rsidP="000A06EE">
            <w:pPr>
              <w:spacing w:after="0" w:line="240" w:lineRule="auto"/>
              <w:ind w:firstLine="708"/>
              <w:jc w:val="both"/>
              <w:rPr>
                <w:rFonts w:ascii="Times New Roman" w:hAnsi="Times New Roman"/>
                <w:color w:val="auto"/>
                <w:sz w:val="25"/>
                <w:szCs w:val="25"/>
              </w:rPr>
            </w:pPr>
          </w:p>
        </w:tc>
      </w:tr>
      <w:tr w:rsidR="000A06EE" w:rsidRPr="000A06EE" w:rsidTr="000A06EE">
        <w:tc>
          <w:tcPr>
            <w:tcW w:w="5344" w:type="dxa"/>
          </w:tcPr>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ОГРНИП - для гражданина, являющегося индивидуальным предпринимателем</w:t>
            </w:r>
          </w:p>
        </w:tc>
        <w:tc>
          <w:tcPr>
            <w:tcW w:w="4601" w:type="dxa"/>
          </w:tcPr>
          <w:p w:rsidR="000A06EE" w:rsidRPr="000A06EE" w:rsidRDefault="000A06EE" w:rsidP="000A06EE">
            <w:pPr>
              <w:spacing w:after="0" w:line="240" w:lineRule="auto"/>
              <w:ind w:firstLine="708"/>
              <w:jc w:val="both"/>
              <w:rPr>
                <w:rFonts w:ascii="Times New Roman" w:hAnsi="Times New Roman"/>
                <w:color w:val="auto"/>
                <w:sz w:val="25"/>
                <w:szCs w:val="25"/>
              </w:rPr>
            </w:pPr>
          </w:p>
        </w:tc>
      </w:tr>
      <w:tr w:rsidR="000A06EE" w:rsidRPr="000A06EE" w:rsidTr="000A06EE">
        <w:tc>
          <w:tcPr>
            <w:tcW w:w="5344" w:type="dxa"/>
          </w:tcPr>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Контактный телефон</w:t>
            </w:r>
          </w:p>
        </w:tc>
        <w:tc>
          <w:tcPr>
            <w:tcW w:w="4601" w:type="dxa"/>
          </w:tcPr>
          <w:p w:rsidR="000A06EE" w:rsidRPr="000A06EE" w:rsidRDefault="000A06EE" w:rsidP="000A06EE">
            <w:pPr>
              <w:spacing w:after="0" w:line="240" w:lineRule="auto"/>
              <w:ind w:firstLine="708"/>
              <w:jc w:val="both"/>
              <w:rPr>
                <w:rFonts w:ascii="Times New Roman" w:hAnsi="Times New Roman"/>
                <w:color w:val="auto"/>
                <w:sz w:val="25"/>
                <w:szCs w:val="25"/>
              </w:rPr>
            </w:pPr>
          </w:p>
        </w:tc>
      </w:tr>
      <w:tr w:rsidR="000A06EE" w:rsidRPr="000A06EE" w:rsidTr="000A06EE">
        <w:tc>
          <w:tcPr>
            <w:tcW w:w="5344" w:type="dxa"/>
          </w:tcPr>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Почтовый адрес, адрес электронной почты (при наличии)</w:t>
            </w:r>
          </w:p>
        </w:tc>
        <w:tc>
          <w:tcPr>
            <w:tcW w:w="4601" w:type="dxa"/>
          </w:tcPr>
          <w:p w:rsidR="000A06EE" w:rsidRPr="000A06EE" w:rsidRDefault="000A06EE" w:rsidP="000A06EE">
            <w:pPr>
              <w:spacing w:after="0" w:line="240" w:lineRule="auto"/>
              <w:ind w:firstLine="708"/>
              <w:jc w:val="both"/>
              <w:rPr>
                <w:rFonts w:ascii="Times New Roman" w:hAnsi="Times New Roman"/>
                <w:color w:val="auto"/>
                <w:sz w:val="25"/>
                <w:szCs w:val="25"/>
              </w:rPr>
            </w:pPr>
          </w:p>
        </w:tc>
      </w:tr>
      <w:tr w:rsidR="000A06EE" w:rsidRPr="000A06EE" w:rsidTr="000A06EE">
        <w:trPr>
          <w:cantSplit/>
        </w:trPr>
        <w:tc>
          <w:tcPr>
            <w:tcW w:w="9945" w:type="dxa"/>
            <w:gridSpan w:val="2"/>
          </w:tcPr>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Сведения о заявителе (юридическое лицо)</w:t>
            </w:r>
          </w:p>
        </w:tc>
      </w:tr>
      <w:tr w:rsidR="000A06EE" w:rsidRPr="000A06EE" w:rsidTr="000A06EE">
        <w:tc>
          <w:tcPr>
            <w:tcW w:w="5344" w:type="dxa"/>
            <w:vMerge w:val="restart"/>
          </w:tcPr>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 xml:space="preserve">Полное и сокращенное наименование </w:t>
            </w:r>
          </w:p>
        </w:tc>
        <w:tc>
          <w:tcPr>
            <w:tcW w:w="4601" w:type="dxa"/>
          </w:tcPr>
          <w:p w:rsidR="000A06EE" w:rsidRPr="000A06EE" w:rsidRDefault="000A06EE" w:rsidP="000A06EE">
            <w:pPr>
              <w:spacing w:after="0" w:line="240" w:lineRule="auto"/>
              <w:ind w:firstLine="708"/>
              <w:jc w:val="both"/>
              <w:rPr>
                <w:rFonts w:ascii="Times New Roman" w:hAnsi="Times New Roman"/>
                <w:color w:val="auto"/>
                <w:sz w:val="25"/>
                <w:szCs w:val="25"/>
              </w:rPr>
            </w:pPr>
          </w:p>
        </w:tc>
      </w:tr>
      <w:tr w:rsidR="000A06EE" w:rsidRPr="000A06EE" w:rsidTr="000A06EE">
        <w:tc>
          <w:tcPr>
            <w:tcW w:w="5344" w:type="dxa"/>
            <w:vMerge/>
          </w:tcPr>
          <w:p w:rsidR="000A06EE" w:rsidRPr="000A06EE" w:rsidRDefault="000A06EE" w:rsidP="000A06EE">
            <w:pPr>
              <w:spacing w:after="0" w:line="240" w:lineRule="auto"/>
              <w:ind w:firstLine="708"/>
              <w:jc w:val="both"/>
              <w:rPr>
                <w:rFonts w:ascii="Times New Roman" w:hAnsi="Times New Roman"/>
                <w:color w:val="auto"/>
                <w:sz w:val="25"/>
                <w:szCs w:val="25"/>
              </w:rPr>
            </w:pPr>
          </w:p>
        </w:tc>
        <w:tc>
          <w:tcPr>
            <w:tcW w:w="4601" w:type="dxa"/>
          </w:tcPr>
          <w:p w:rsidR="000A06EE" w:rsidRPr="000A06EE" w:rsidRDefault="000A06EE" w:rsidP="000A06EE">
            <w:pPr>
              <w:spacing w:after="0" w:line="240" w:lineRule="auto"/>
              <w:ind w:firstLine="708"/>
              <w:jc w:val="both"/>
              <w:rPr>
                <w:rFonts w:ascii="Times New Roman" w:hAnsi="Times New Roman"/>
                <w:color w:val="auto"/>
                <w:sz w:val="25"/>
                <w:szCs w:val="25"/>
              </w:rPr>
            </w:pPr>
          </w:p>
        </w:tc>
      </w:tr>
      <w:tr w:rsidR="000A06EE" w:rsidRPr="000A06EE" w:rsidTr="000A06EE">
        <w:tc>
          <w:tcPr>
            <w:tcW w:w="5344" w:type="dxa"/>
            <w:vMerge w:val="restart"/>
          </w:tcPr>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Местонахождение</w:t>
            </w:r>
          </w:p>
        </w:tc>
        <w:tc>
          <w:tcPr>
            <w:tcW w:w="4601" w:type="dxa"/>
          </w:tcPr>
          <w:p w:rsidR="000A06EE" w:rsidRPr="000A06EE" w:rsidRDefault="000A06EE" w:rsidP="000A06EE">
            <w:pPr>
              <w:spacing w:after="0" w:line="240" w:lineRule="auto"/>
              <w:ind w:firstLine="708"/>
              <w:jc w:val="both"/>
              <w:rPr>
                <w:rFonts w:ascii="Times New Roman" w:hAnsi="Times New Roman"/>
                <w:color w:val="auto"/>
                <w:sz w:val="25"/>
                <w:szCs w:val="25"/>
              </w:rPr>
            </w:pPr>
          </w:p>
        </w:tc>
      </w:tr>
      <w:tr w:rsidR="000A06EE" w:rsidRPr="000A06EE" w:rsidTr="000A06EE">
        <w:tc>
          <w:tcPr>
            <w:tcW w:w="5344" w:type="dxa"/>
            <w:vMerge/>
          </w:tcPr>
          <w:p w:rsidR="000A06EE" w:rsidRPr="000A06EE" w:rsidRDefault="000A06EE" w:rsidP="000A06EE">
            <w:pPr>
              <w:spacing w:after="0" w:line="240" w:lineRule="auto"/>
              <w:ind w:firstLine="708"/>
              <w:jc w:val="both"/>
              <w:rPr>
                <w:rFonts w:ascii="Times New Roman" w:hAnsi="Times New Roman"/>
                <w:color w:val="auto"/>
                <w:sz w:val="25"/>
                <w:szCs w:val="25"/>
              </w:rPr>
            </w:pPr>
          </w:p>
        </w:tc>
        <w:tc>
          <w:tcPr>
            <w:tcW w:w="4601" w:type="dxa"/>
          </w:tcPr>
          <w:p w:rsidR="000A06EE" w:rsidRPr="000A06EE" w:rsidRDefault="000A06EE" w:rsidP="000A06EE">
            <w:pPr>
              <w:spacing w:after="0" w:line="240" w:lineRule="auto"/>
              <w:ind w:firstLine="708"/>
              <w:jc w:val="both"/>
              <w:rPr>
                <w:rFonts w:ascii="Times New Roman" w:hAnsi="Times New Roman"/>
                <w:color w:val="auto"/>
                <w:sz w:val="25"/>
                <w:szCs w:val="25"/>
              </w:rPr>
            </w:pPr>
          </w:p>
        </w:tc>
      </w:tr>
      <w:tr w:rsidR="000A06EE" w:rsidRPr="000A06EE" w:rsidTr="000A06EE">
        <w:trPr>
          <w:trHeight w:val="352"/>
        </w:trPr>
        <w:tc>
          <w:tcPr>
            <w:tcW w:w="5344" w:type="dxa"/>
          </w:tcPr>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ИНН</w:t>
            </w:r>
          </w:p>
        </w:tc>
        <w:tc>
          <w:tcPr>
            <w:tcW w:w="4601" w:type="dxa"/>
          </w:tcPr>
          <w:p w:rsidR="000A06EE" w:rsidRPr="000A06EE" w:rsidRDefault="000A06EE" w:rsidP="000A06EE">
            <w:pPr>
              <w:spacing w:after="0" w:line="240" w:lineRule="auto"/>
              <w:ind w:firstLine="708"/>
              <w:jc w:val="both"/>
              <w:rPr>
                <w:rFonts w:ascii="Times New Roman" w:hAnsi="Times New Roman"/>
                <w:color w:val="auto"/>
                <w:sz w:val="25"/>
                <w:szCs w:val="25"/>
              </w:rPr>
            </w:pPr>
          </w:p>
        </w:tc>
      </w:tr>
      <w:tr w:rsidR="000A06EE" w:rsidRPr="000A06EE" w:rsidTr="000A06EE">
        <w:trPr>
          <w:trHeight w:val="352"/>
        </w:trPr>
        <w:tc>
          <w:tcPr>
            <w:tcW w:w="5344" w:type="dxa"/>
          </w:tcPr>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ОГРН</w:t>
            </w:r>
          </w:p>
        </w:tc>
        <w:tc>
          <w:tcPr>
            <w:tcW w:w="4601" w:type="dxa"/>
          </w:tcPr>
          <w:p w:rsidR="000A06EE" w:rsidRPr="000A06EE" w:rsidRDefault="000A06EE" w:rsidP="000A06EE">
            <w:pPr>
              <w:spacing w:after="0" w:line="240" w:lineRule="auto"/>
              <w:ind w:firstLine="708"/>
              <w:jc w:val="both"/>
              <w:rPr>
                <w:rFonts w:ascii="Times New Roman" w:hAnsi="Times New Roman"/>
                <w:color w:val="auto"/>
                <w:sz w:val="25"/>
                <w:szCs w:val="25"/>
              </w:rPr>
            </w:pPr>
          </w:p>
        </w:tc>
      </w:tr>
      <w:tr w:rsidR="000A06EE" w:rsidRPr="000A06EE" w:rsidTr="000A06EE">
        <w:trPr>
          <w:trHeight w:val="352"/>
        </w:trPr>
        <w:tc>
          <w:tcPr>
            <w:tcW w:w="5344" w:type="dxa"/>
          </w:tcPr>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Фамилия, имя, отчество представителя организации, уполномоченного действовать без доверенности</w:t>
            </w:r>
          </w:p>
        </w:tc>
        <w:tc>
          <w:tcPr>
            <w:tcW w:w="4601" w:type="dxa"/>
          </w:tcPr>
          <w:p w:rsidR="000A06EE" w:rsidRPr="000A06EE" w:rsidRDefault="000A06EE" w:rsidP="000A06EE">
            <w:pPr>
              <w:spacing w:after="0" w:line="240" w:lineRule="auto"/>
              <w:ind w:firstLine="708"/>
              <w:jc w:val="both"/>
              <w:rPr>
                <w:rFonts w:ascii="Times New Roman" w:hAnsi="Times New Roman"/>
                <w:color w:val="auto"/>
                <w:sz w:val="25"/>
                <w:szCs w:val="25"/>
              </w:rPr>
            </w:pPr>
          </w:p>
        </w:tc>
      </w:tr>
      <w:tr w:rsidR="000A06EE" w:rsidRPr="000A06EE" w:rsidTr="000A06EE">
        <w:trPr>
          <w:trHeight w:val="352"/>
        </w:trPr>
        <w:tc>
          <w:tcPr>
            <w:tcW w:w="5344" w:type="dxa"/>
          </w:tcPr>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Должность представителя, уполномоченного действовать без доверенности</w:t>
            </w:r>
          </w:p>
        </w:tc>
        <w:tc>
          <w:tcPr>
            <w:tcW w:w="4601" w:type="dxa"/>
          </w:tcPr>
          <w:p w:rsidR="000A06EE" w:rsidRPr="000A06EE" w:rsidRDefault="000A06EE" w:rsidP="000A06EE">
            <w:pPr>
              <w:spacing w:after="0" w:line="240" w:lineRule="auto"/>
              <w:ind w:firstLine="708"/>
              <w:jc w:val="both"/>
              <w:rPr>
                <w:rFonts w:ascii="Times New Roman" w:hAnsi="Times New Roman"/>
                <w:color w:val="auto"/>
                <w:sz w:val="25"/>
                <w:szCs w:val="25"/>
              </w:rPr>
            </w:pPr>
          </w:p>
        </w:tc>
      </w:tr>
      <w:tr w:rsidR="000A06EE" w:rsidRPr="000A06EE" w:rsidTr="000A06EE">
        <w:tc>
          <w:tcPr>
            <w:tcW w:w="5344" w:type="dxa"/>
          </w:tcPr>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Контактные телефоны</w:t>
            </w:r>
          </w:p>
        </w:tc>
        <w:tc>
          <w:tcPr>
            <w:tcW w:w="4601" w:type="dxa"/>
          </w:tcPr>
          <w:p w:rsidR="000A06EE" w:rsidRPr="000A06EE" w:rsidRDefault="000A06EE" w:rsidP="000A06EE">
            <w:pPr>
              <w:spacing w:after="0" w:line="240" w:lineRule="auto"/>
              <w:ind w:firstLine="708"/>
              <w:jc w:val="both"/>
              <w:rPr>
                <w:rFonts w:ascii="Times New Roman" w:hAnsi="Times New Roman"/>
                <w:color w:val="auto"/>
                <w:sz w:val="25"/>
                <w:szCs w:val="25"/>
              </w:rPr>
            </w:pPr>
          </w:p>
        </w:tc>
      </w:tr>
      <w:tr w:rsidR="000A06EE" w:rsidRPr="000A06EE" w:rsidTr="000A06EE">
        <w:tc>
          <w:tcPr>
            <w:tcW w:w="5344" w:type="dxa"/>
          </w:tcPr>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Почтовый адрес, адрес электронной почты (при наличии)</w:t>
            </w:r>
          </w:p>
        </w:tc>
        <w:tc>
          <w:tcPr>
            <w:tcW w:w="4601" w:type="dxa"/>
          </w:tcPr>
          <w:p w:rsidR="000A06EE" w:rsidRPr="000A06EE" w:rsidRDefault="000A06EE" w:rsidP="000A06EE">
            <w:pPr>
              <w:spacing w:after="0" w:line="240" w:lineRule="auto"/>
              <w:ind w:firstLine="708"/>
              <w:jc w:val="both"/>
              <w:rPr>
                <w:rFonts w:ascii="Times New Roman" w:hAnsi="Times New Roman"/>
                <w:color w:val="auto"/>
                <w:sz w:val="25"/>
                <w:szCs w:val="25"/>
              </w:rPr>
            </w:pPr>
          </w:p>
        </w:tc>
      </w:tr>
      <w:tr w:rsidR="000A06EE" w:rsidRPr="000A06EE" w:rsidTr="000A06EE">
        <w:trPr>
          <w:cantSplit/>
        </w:trPr>
        <w:tc>
          <w:tcPr>
            <w:tcW w:w="9945" w:type="dxa"/>
            <w:gridSpan w:val="2"/>
          </w:tcPr>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Для лица, действующего на основании документа, подтверждающего полномочия действовать от имени заявителя</w:t>
            </w:r>
          </w:p>
        </w:tc>
      </w:tr>
      <w:tr w:rsidR="000A06EE" w:rsidRPr="000A06EE" w:rsidTr="000A06EE">
        <w:tc>
          <w:tcPr>
            <w:tcW w:w="5344" w:type="dxa"/>
          </w:tcPr>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Фамилия, имя, отчество (при наличии) лица, действующего от имени физического или юридического лица</w:t>
            </w:r>
          </w:p>
        </w:tc>
        <w:tc>
          <w:tcPr>
            <w:tcW w:w="4601" w:type="dxa"/>
          </w:tcPr>
          <w:p w:rsidR="000A06EE" w:rsidRPr="000A06EE" w:rsidRDefault="000A06EE" w:rsidP="000A06EE">
            <w:pPr>
              <w:spacing w:after="0" w:line="240" w:lineRule="auto"/>
              <w:ind w:firstLine="708"/>
              <w:jc w:val="both"/>
              <w:rPr>
                <w:rFonts w:ascii="Times New Roman" w:hAnsi="Times New Roman"/>
                <w:color w:val="auto"/>
                <w:sz w:val="25"/>
                <w:szCs w:val="25"/>
              </w:rPr>
            </w:pPr>
          </w:p>
        </w:tc>
      </w:tr>
      <w:tr w:rsidR="000A06EE" w:rsidRPr="000A06EE" w:rsidTr="000A06EE">
        <w:trPr>
          <w:trHeight w:val="352"/>
        </w:trPr>
        <w:tc>
          <w:tcPr>
            <w:tcW w:w="5344" w:type="dxa"/>
          </w:tcPr>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lastRenderedPageBreak/>
              <w:t>Данные документа, подтверждающего полномочия лица действовать от имени физического или юридического лица</w:t>
            </w:r>
          </w:p>
        </w:tc>
        <w:tc>
          <w:tcPr>
            <w:tcW w:w="4601" w:type="dxa"/>
          </w:tcPr>
          <w:p w:rsidR="000A06EE" w:rsidRPr="000A06EE" w:rsidRDefault="000A06EE" w:rsidP="000A06EE">
            <w:pPr>
              <w:spacing w:after="0" w:line="240" w:lineRule="auto"/>
              <w:ind w:firstLine="708"/>
              <w:jc w:val="both"/>
              <w:rPr>
                <w:rFonts w:ascii="Times New Roman" w:hAnsi="Times New Roman"/>
                <w:color w:val="auto"/>
                <w:sz w:val="25"/>
                <w:szCs w:val="25"/>
              </w:rPr>
            </w:pPr>
          </w:p>
        </w:tc>
      </w:tr>
      <w:tr w:rsidR="000A06EE" w:rsidRPr="000A06EE" w:rsidTr="000A06EE">
        <w:trPr>
          <w:trHeight w:val="352"/>
        </w:trPr>
        <w:tc>
          <w:tcPr>
            <w:tcW w:w="5344" w:type="dxa"/>
          </w:tcPr>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Контактные телефоны</w:t>
            </w:r>
          </w:p>
        </w:tc>
        <w:tc>
          <w:tcPr>
            <w:tcW w:w="4601" w:type="dxa"/>
          </w:tcPr>
          <w:p w:rsidR="000A06EE" w:rsidRPr="000A06EE" w:rsidRDefault="000A06EE" w:rsidP="000A06EE">
            <w:pPr>
              <w:spacing w:after="0" w:line="240" w:lineRule="auto"/>
              <w:ind w:firstLine="708"/>
              <w:jc w:val="both"/>
              <w:rPr>
                <w:rFonts w:ascii="Times New Roman" w:hAnsi="Times New Roman"/>
                <w:color w:val="auto"/>
                <w:sz w:val="25"/>
                <w:szCs w:val="25"/>
              </w:rPr>
            </w:pPr>
          </w:p>
        </w:tc>
      </w:tr>
      <w:tr w:rsidR="000A06EE" w:rsidRPr="000A06EE" w:rsidTr="000A06EE">
        <w:tc>
          <w:tcPr>
            <w:tcW w:w="5344" w:type="dxa"/>
          </w:tcPr>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Адрес электронной почты (при наличии)</w:t>
            </w:r>
          </w:p>
        </w:tc>
        <w:tc>
          <w:tcPr>
            <w:tcW w:w="4601" w:type="dxa"/>
          </w:tcPr>
          <w:p w:rsidR="000A06EE" w:rsidRPr="000A06EE" w:rsidRDefault="000A06EE" w:rsidP="000A06EE">
            <w:pPr>
              <w:spacing w:after="0" w:line="240" w:lineRule="auto"/>
              <w:ind w:firstLine="708"/>
              <w:jc w:val="both"/>
              <w:rPr>
                <w:rFonts w:ascii="Times New Roman" w:hAnsi="Times New Roman"/>
                <w:color w:val="auto"/>
                <w:sz w:val="25"/>
                <w:szCs w:val="25"/>
              </w:rPr>
            </w:pPr>
          </w:p>
        </w:tc>
      </w:tr>
      <w:tr w:rsidR="000A06EE" w:rsidRPr="000A06EE" w:rsidTr="000A06EE">
        <w:trPr>
          <w:cantSplit/>
        </w:trPr>
        <w:tc>
          <w:tcPr>
            <w:tcW w:w="9945" w:type="dxa"/>
            <w:gridSpan w:val="2"/>
          </w:tcPr>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Сведения о земельном участке</w:t>
            </w:r>
          </w:p>
        </w:tc>
      </w:tr>
      <w:tr w:rsidR="000A06EE" w:rsidRPr="000A06EE" w:rsidTr="000A06EE">
        <w:trPr>
          <w:trHeight w:val="585"/>
        </w:trPr>
        <w:tc>
          <w:tcPr>
            <w:tcW w:w="5344" w:type="dxa"/>
          </w:tcPr>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 xml:space="preserve">Кадастровый номер испрашиваемого участка </w:t>
            </w:r>
          </w:p>
        </w:tc>
        <w:tc>
          <w:tcPr>
            <w:tcW w:w="4601" w:type="dxa"/>
          </w:tcPr>
          <w:p w:rsidR="000A06EE" w:rsidRPr="000A06EE" w:rsidRDefault="000A06EE" w:rsidP="000A06EE">
            <w:pPr>
              <w:spacing w:after="0" w:line="240" w:lineRule="auto"/>
              <w:ind w:firstLine="708"/>
              <w:jc w:val="both"/>
              <w:rPr>
                <w:rFonts w:ascii="Times New Roman" w:hAnsi="Times New Roman"/>
                <w:color w:val="auto"/>
                <w:sz w:val="25"/>
                <w:szCs w:val="25"/>
              </w:rPr>
            </w:pPr>
          </w:p>
        </w:tc>
      </w:tr>
      <w:tr w:rsidR="000A06EE" w:rsidRPr="000A06EE" w:rsidTr="000A06EE">
        <w:tc>
          <w:tcPr>
            <w:tcW w:w="5344" w:type="dxa"/>
          </w:tcPr>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Цель использования участка</w:t>
            </w:r>
          </w:p>
        </w:tc>
        <w:tc>
          <w:tcPr>
            <w:tcW w:w="4601" w:type="dxa"/>
          </w:tcPr>
          <w:p w:rsidR="000A06EE" w:rsidRPr="000A06EE" w:rsidRDefault="000A06EE" w:rsidP="000A06EE">
            <w:pPr>
              <w:spacing w:after="0" w:line="240" w:lineRule="auto"/>
              <w:ind w:firstLine="708"/>
              <w:jc w:val="both"/>
              <w:rPr>
                <w:rFonts w:ascii="Times New Roman" w:hAnsi="Times New Roman"/>
                <w:color w:val="auto"/>
                <w:sz w:val="25"/>
                <w:szCs w:val="25"/>
              </w:rPr>
            </w:pPr>
          </w:p>
        </w:tc>
      </w:tr>
      <w:tr w:rsidR="000A06EE" w:rsidRPr="000A06EE" w:rsidTr="000A06EE">
        <w:tc>
          <w:tcPr>
            <w:tcW w:w="5344" w:type="dxa"/>
          </w:tcPr>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Вид права, на котором заявитель желает приобрести земельный участок</w:t>
            </w:r>
          </w:p>
        </w:tc>
        <w:tc>
          <w:tcPr>
            <w:tcW w:w="4601" w:type="dxa"/>
          </w:tcPr>
          <w:p w:rsidR="000A06EE" w:rsidRPr="000A06EE" w:rsidRDefault="000A06EE" w:rsidP="000A06EE">
            <w:pPr>
              <w:spacing w:after="0" w:line="240" w:lineRule="auto"/>
              <w:ind w:firstLine="708"/>
              <w:jc w:val="both"/>
              <w:rPr>
                <w:rFonts w:ascii="Times New Roman" w:hAnsi="Times New Roman"/>
                <w:color w:val="auto"/>
                <w:sz w:val="25"/>
                <w:szCs w:val="25"/>
              </w:rPr>
            </w:pPr>
          </w:p>
        </w:tc>
      </w:tr>
      <w:tr w:rsidR="000A06EE" w:rsidRPr="000A06EE" w:rsidTr="000A06EE">
        <w:tc>
          <w:tcPr>
            <w:tcW w:w="5344" w:type="dxa"/>
          </w:tcPr>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Реквизиты решения о предварительном согласовании предоставления участка*</w:t>
            </w:r>
          </w:p>
        </w:tc>
        <w:tc>
          <w:tcPr>
            <w:tcW w:w="4601" w:type="dxa"/>
          </w:tcPr>
          <w:p w:rsidR="000A06EE" w:rsidRPr="000A06EE" w:rsidRDefault="000A06EE" w:rsidP="000A06EE">
            <w:pPr>
              <w:spacing w:after="0" w:line="240" w:lineRule="auto"/>
              <w:ind w:firstLine="708"/>
              <w:jc w:val="both"/>
              <w:rPr>
                <w:rFonts w:ascii="Times New Roman" w:hAnsi="Times New Roman"/>
                <w:color w:val="auto"/>
                <w:sz w:val="25"/>
                <w:szCs w:val="25"/>
              </w:rPr>
            </w:pPr>
          </w:p>
        </w:tc>
      </w:tr>
      <w:tr w:rsidR="000A06EE" w:rsidRPr="000A06EE" w:rsidTr="000A06EE">
        <w:tc>
          <w:tcPr>
            <w:tcW w:w="5344" w:type="dxa"/>
          </w:tcPr>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Основание предоставления участка без проведения торгов**</w:t>
            </w:r>
          </w:p>
        </w:tc>
        <w:tc>
          <w:tcPr>
            <w:tcW w:w="4601" w:type="dxa"/>
          </w:tcPr>
          <w:p w:rsidR="000A06EE" w:rsidRPr="000A06EE" w:rsidRDefault="000A06EE" w:rsidP="000A06EE">
            <w:pPr>
              <w:spacing w:after="0" w:line="240" w:lineRule="auto"/>
              <w:ind w:firstLine="708"/>
              <w:jc w:val="both"/>
              <w:rPr>
                <w:rFonts w:ascii="Times New Roman" w:hAnsi="Times New Roman"/>
                <w:color w:val="auto"/>
                <w:sz w:val="25"/>
                <w:szCs w:val="25"/>
              </w:rPr>
            </w:pPr>
          </w:p>
        </w:tc>
      </w:tr>
      <w:tr w:rsidR="000A06EE" w:rsidRPr="000A06EE" w:rsidTr="000A06EE">
        <w:tc>
          <w:tcPr>
            <w:tcW w:w="5344" w:type="dxa"/>
          </w:tcPr>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Реквизиты решения об изъятии земельного участка для государственных или муниципальных ну</w:t>
            </w:r>
            <w:proofErr w:type="gramStart"/>
            <w:r w:rsidRPr="000A06EE">
              <w:rPr>
                <w:rFonts w:ascii="Times New Roman" w:hAnsi="Times New Roman"/>
                <w:color w:val="auto"/>
                <w:sz w:val="25"/>
                <w:szCs w:val="25"/>
              </w:rPr>
              <w:t>жд в сл</w:t>
            </w:r>
            <w:proofErr w:type="gramEnd"/>
            <w:r w:rsidRPr="000A06EE">
              <w:rPr>
                <w:rFonts w:ascii="Times New Roman" w:hAnsi="Times New Roman"/>
                <w:color w:val="auto"/>
                <w:sz w:val="25"/>
                <w:szCs w:val="25"/>
              </w:rPr>
              <w:t>учае, если земельный участок предоставляется взамен земельного участка, изымаемого для муниципальных нужд***</w:t>
            </w:r>
          </w:p>
        </w:tc>
        <w:tc>
          <w:tcPr>
            <w:tcW w:w="4601" w:type="dxa"/>
          </w:tcPr>
          <w:p w:rsidR="000A06EE" w:rsidRPr="000A06EE" w:rsidRDefault="000A06EE" w:rsidP="000A06EE">
            <w:pPr>
              <w:spacing w:after="0" w:line="240" w:lineRule="auto"/>
              <w:ind w:firstLine="708"/>
              <w:jc w:val="both"/>
              <w:rPr>
                <w:rFonts w:ascii="Times New Roman" w:hAnsi="Times New Roman"/>
                <w:color w:val="auto"/>
                <w:sz w:val="25"/>
                <w:szCs w:val="25"/>
              </w:rPr>
            </w:pPr>
          </w:p>
        </w:tc>
      </w:tr>
      <w:tr w:rsidR="000A06EE" w:rsidRPr="000A06EE" w:rsidTr="000A06EE">
        <w:tc>
          <w:tcPr>
            <w:tcW w:w="5344" w:type="dxa"/>
          </w:tcPr>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tc>
        <w:tc>
          <w:tcPr>
            <w:tcW w:w="4601" w:type="dxa"/>
          </w:tcPr>
          <w:p w:rsidR="000A06EE" w:rsidRPr="000A06EE" w:rsidRDefault="000A06EE" w:rsidP="000A06EE">
            <w:pPr>
              <w:spacing w:after="0" w:line="240" w:lineRule="auto"/>
              <w:ind w:firstLine="708"/>
              <w:jc w:val="both"/>
              <w:rPr>
                <w:rFonts w:ascii="Times New Roman" w:hAnsi="Times New Roman"/>
                <w:color w:val="auto"/>
                <w:sz w:val="25"/>
                <w:szCs w:val="25"/>
              </w:rPr>
            </w:pPr>
          </w:p>
        </w:tc>
      </w:tr>
    </w:tbl>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 - заполняется в случае, если испрашиваемый участок образовывался или его границы уточнялись на основании  решения о предварительном согласовании предоставления участка</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 xml:space="preserve">**  - из числа оснований, предусмотренных </w:t>
      </w:r>
      <w:hyperlink r:id="rId27" w:history="1">
        <w:r w:rsidRPr="000A06EE">
          <w:rPr>
            <w:rStyle w:val="af6"/>
            <w:rFonts w:ascii="Times New Roman" w:hAnsi="Times New Roman"/>
            <w:color w:val="auto"/>
            <w:sz w:val="25"/>
            <w:szCs w:val="25"/>
            <w:u w:val="none"/>
          </w:rPr>
          <w:t>пунктом 2 статьи 39.3</w:t>
        </w:r>
      </w:hyperlink>
      <w:r w:rsidRPr="000A06EE">
        <w:rPr>
          <w:rFonts w:ascii="Times New Roman" w:hAnsi="Times New Roman"/>
          <w:color w:val="auto"/>
          <w:sz w:val="25"/>
          <w:szCs w:val="25"/>
        </w:rPr>
        <w:t xml:space="preserve">, </w:t>
      </w:r>
      <w:hyperlink r:id="rId28" w:history="1">
        <w:r w:rsidRPr="000A06EE">
          <w:rPr>
            <w:rStyle w:val="af6"/>
            <w:rFonts w:ascii="Times New Roman" w:hAnsi="Times New Roman"/>
            <w:color w:val="auto"/>
            <w:sz w:val="25"/>
            <w:szCs w:val="25"/>
            <w:u w:val="none"/>
          </w:rPr>
          <w:t>статьей 39.5</w:t>
        </w:r>
      </w:hyperlink>
      <w:r w:rsidRPr="000A06EE">
        <w:rPr>
          <w:color w:val="auto"/>
          <w:sz w:val="25"/>
          <w:szCs w:val="25"/>
        </w:rPr>
        <w:t xml:space="preserve">, </w:t>
      </w:r>
      <w:hyperlink r:id="rId29" w:history="1">
        <w:r w:rsidRPr="000A06EE">
          <w:rPr>
            <w:rStyle w:val="af6"/>
            <w:rFonts w:ascii="Times New Roman" w:hAnsi="Times New Roman"/>
            <w:color w:val="auto"/>
            <w:sz w:val="25"/>
            <w:szCs w:val="25"/>
            <w:u w:val="none"/>
          </w:rPr>
          <w:t>пунктом 2 статьи 39.6</w:t>
        </w:r>
      </w:hyperlink>
      <w:r w:rsidRPr="000A06EE">
        <w:rPr>
          <w:color w:val="auto"/>
          <w:sz w:val="25"/>
          <w:szCs w:val="25"/>
        </w:rPr>
        <w:t xml:space="preserve">,  </w:t>
      </w:r>
      <w:hyperlink r:id="rId30" w:history="1">
        <w:r w:rsidRPr="000A06EE">
          <w:rPr>
            <w:rStyle w:val="af6"/>
            <w:rFonts w:ascii="Times New Roman" w:hAnsi="Times New Roman"/>
            <w:color w:val="auto"/>
            <w:sz w:val="25"/>
            <w:szCs w:val="25"/>
            <w:u w:val="none"/>
          </w:rPr>
          <w:t>пунктом 2 статьи 39.10</w:t>
        </w:r>
      </w:hyperlink>
      <w:r w:rsidRPr="000A06EE">
        <w:rPr>
          <w:rFonts w:ascii="Times New Roman" w:hAnsi="Times New Roman"/>
          <w:color w:val="auto"/>
          <w:sz w:val="25"/>
          <w:szCs w:val="25"/>
        </w:rPr>
        <w:t xml:space="preserve"> Земельного кодекса Российской Федерации;</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 заполняется в случае, если испрашиваемый участок предоставляется взамен земельного участка, изымаемого для муниципальных нужд;</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 заполняется в случае, если испрашиваемый участок предоставляется для размещения объектов, предусмотренных этим документом и (или) этим проектом.</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Прошу предоставить земельный участок, находящийся  в муниципальной собственности либо государственная собственность на который не разграничена, на котором расположены здания, сооружения.</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Приложения:</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1. _______________________________________________________________</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2. _______________________________________________________________</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3. _______________________________________________________________</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4. _______________________________________________________________</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Способ выдачи документов (</w:t>
      </w:r>
      <w:proofErr w:type="gramStart"/>
      <w:r w:rsidRPr="000A06EE">
        <w:rPr>
          <w:rFonts w:ascii="Times New Roman" w:hAnsi="Times New Roman"/>
          <w:color w:val="auto"/>
          <w:sz w:val="25"/>
          <w:szCs w:val="25"/>
        </w:rPr>
        <w:t>нужное</w:t>
      </w:r>
      <w:proofErr w:type="gramEnd"/>
      <w:r w:rsidRPr="000A06EE">
        <w:rPr>
          <w:rFonts w:ascii="Times New Roman" w:hAnsi="Times New Roman"/>
          <w:color w:val="auto"/>
          <w:sz w:val="25"/>
          <w:szCs w:val="25"/>
        </w:rPr>
        <w:t xml:space="preserve"> отметить):</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 xml:space="preserve">⁯  лично      ⁯  направление посредством почтового отправления с уведомлением </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  в МФЦ**     ⁯  в личном кабинете на Едином портале*</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 xml:space="preserve">⁯  по электронной почте.   </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 в случае если заявление подано посредством Единого портала.</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lastRenderedPageBreak/>
        <w:t>** в случае если заявление подано через МФЦ.</w:t>
      </w:r>
    </w:p>
    <w:p w:rsidR="000A06EE" w:rsidRPr="000A06EE" w:rsidRDefault="000A06EE" w:rsidP="000A06EE">
      <w:pPr>
        <w:spacing w:after="0" w:line="240" w:lineRule="auto"/>
        <w:ind w:firstLine="708"/>
        <w:jc w:val="both"/>
        <w:rPr>
          <w:rFonts w:ascii="Times New Roman" w:hAnsi="Times New Roman"/>
          <w:color w:val="auto"/>
          <w:sz w:val="25"/>
          <w:szCs w:val="25"/>
        </w:rPr>
      </w:pP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«____»_______________20____г.                                ____________________</w:t>
      </w:r>
    </w:p>
    <w:p w:rsidR="000A06EE" w:rsidRPr="000A06EE" w:rsidRDefault="000A06EE" w:rsidP="000A06EE">
      <w:pPr>
        <w:spacing w:after="0" w:line="240" w:lineRule="auto"/>
        <w:ind w:firstLine="708"/>
        <w:jc w:val="both"/>
        <w:rPr>
          <w:rFonts w:ascii="Times New Roman" w:hAnsi="Times New Roman"/>
          <w:color w:val="auto"/>
          <w:sz w:val="25"/>
          <w:szCs w:val="25"/>
        </w:rPr>
      </w:pPr>
      <w:r w:rsidRPr="000A06EE">
        <w:rPr>
          <w:rFonts w:ascii="Times New Roman" w:hAnsi="Times New Roman"/>
          <w:color w:val="auto"/>
          <w:sz w:val="25"/>
          <w:szCs w:val="25"/>
        </w:rPr>
        <w:t xml:space="preserve">   </w:t>
      </w:r>
      <w:r w:rsidRPr="000A06EE">
        <w:rPr>
          <w:rFonts w:ascii="Times New Roman" w:hAnsi="Times New Roman"/>
          <w:color w:val="auto"/>
          <w:sz w:val="25"/>
          <w:szCs w:val="25"/>
        </w:rPr>
        <w:tab/>
      </w:r>
      <w:r w:rsidRPr="000A06EE">
        <w:rPr>
          <w:rFonts w:ascii="Times New Roman" w:hAnsi="Times New Roman"/>
          <w:color w:val="auto"/>
          <w:sz w:val="25"/>
          <w:szCs w:val="25"/>
        </w:rPr>
        <w:tab/>
      </w:r>
      <w:r w:rsidRPr="000A06EE">
        <w:rPr>
          <w:rFonts w:ascii="Times New Roman" w:hAnsi="Times New Roman"/>
          <w:color w:val="auto"/>
          <w:sz w:val="25"/>
          <w:szCs w:val="25"/>
        </w:rPr>
        <w:tab/>
      </w:r>
      <w:r w:rsidRPr="000A06EE">
        <w:rPr>
          <w:rFonts w:ascii="Times New Roman" w:hAnsi="Times New Roman"/>
          <w:color w:val="auto"/>
          <w:sz w:val="25"/>
          <w:szCs w:val="25"/>
        </w:rPr>
        <w:tab/>
      </w:r>
      <w:r w:rsidRPr="000A06EE">
        <w:rPr>
          <w:rFonts w:ascii="Times New Roman" w:hAnsi="Times New Roman"/>
          <w:color w:val="auto"/>
          <w:sz w:val="25"/>
          <w:szCs w:val="25"/>
        </w:rPr>
        <w:tab/>
      </w:r>
      <w:r w:rsidRPr="000A06EE">
        <w:rPr>
          <w:rFonts w:ascii="Times New Roman" w:hAnsi="Times New Roman"/>
          <w:color w:val="auto"/>
          <w:sz w:val="25"/>
          <w:szCs w:val="25"/>
        </w:rPr>
        <w:tab/>
      </w:r>
      <w:r w:rsidRPr="000A06EE">
        <w:rPr>
          <w:rFonts w:ascii="Times New Roman" w:hAnsi="Times New Roman"/>
          <w:color w:val="auto"/>
          <w:sz w:val="25"/>
          <w:szCs w:val="25"/>
        </w:rPr>
        <w:tab/>
      </w:r>
      <w:r w:rsidRPr="000A06EE">
        <w:rPr>
          <w:rFonts w:ascii="Times New Roman" w:hAnsi="Times New Roman"/>
          <w:color w:val="auto"/>
          <w:sz w:val="25"/>
          <w:szCs w:val="25"/>
        </w:rPr>
        <w:tab/>
      </w:r>
      <w:r w:rsidRPr="000A06EE">
        <w:rPr>
          <w:rFonts w:ascii="Times New Roman" w:hAnsi="Times New Roman"/>
          <w:color w:val="auto"/>
          <w:sz w:val="25"/>
          <w:szCs w:val="25"/>
        </w:rPr>
        <w:tab/>
        <w:t xml:space="preserve">         (подпись)  М.П.</w:t>
      </w:r>
    </w:p>
    <w:p w:rsidR="000A06EE" w:rsidRPr="000A06EE" w:rsidRDefault="000A06EE" w:rsidP="000A06EE">
      <w:pPr>
        <w:spacing w:after="0" w:line="240" w:lineRule="auto"/>
        <w:ind w:firstLine="708"/>
        <w:jc w:val="both"/>
        <w:rPr>
          <w:rFonts w:ascii="Times New Roman" w:hAnsi="Times New Roman"/>
          <w:color w:val="auto"/>
          <w:sz w:val="25"/>
          <w:szCs w:val="25"/>
        </w:rPr>
      </w:pPr>
    </w:p>
    <w:p w:rsidR="000A06EE" w:rsidRPr="000A06EE" w:rsidRDefault="000A06EE" w:rsidP="000A06EE">
      <w:pPr>
        <w:spacing w:after="0" w:line="240" w:lineRule="auto"/>
        <w:ind w:firstLine="708"/>
        <w:jc w:val="both"/>
        <w:rPr>
          <w:rFonts w:ascii="Times New Roman" w:hAnsi="Times New Roman"/>
          <w:color w:val="auto"/>
          <w:sz w:val="25"/>
          <w:szCs w:val="25"/>
        </w:rPr>
      </w:pPr>
    </w:p>
    <w:p w:rsidR="000A06EE" w:rsidRPr="000A06EE" w:rsidRDefault="000A06EE" w:rsidP="000A06EE">
      <w:pPr>
        <w:tabs>
          <w:tab w:val="left" w:pos="9072"/>
        </w:tabs>
        <w:spacing w:after="0" w:line="240" w:lineRule="auto"/>
        <w:ind w:right="282"/>
        <w:jc w:val="both"/>
        <w:rPr>
          <w:rFonts w:ascii="Times New Roman" w:hAnsi="Times New Roman"/>
          <w:color w:val="auto"/>
          <w:sz w:val="25"/>
          <w:szCs w:val="25"/>
        </w:rPr>
      </w:pPr>
      <w:r w:rsidRPr="000A06EE">
        <w:rPr>
          <w:rFonts w:ascii="Times New Roman" w:hAnsi="Times New Roman"/>
          <w:color w:val="auto"/>
          <w:sz w:val="25"/>
          <w:szCs w:val="25"/>
        </w:rPr>
        <w:t xml:space="preserve">муниципального образования _____________________, </w:t>
      </w:r>
      <w:proofErr w:type="gramStart"/>
      <w:r w:rsidRPr="000A06EE">
        <w:rPr>
          <w:rFonts w:ascii="Times New Roman" w:hAnsi="Times New Roman"/>
          <w:color w:val="auto"/>
          <w:sz w:val="25"/>
          <w:szCs w:val="25"/>
        </w:rPr>
        <w:t>утвержденных</w:t>
      </w:r>
      <w:proofErr w:type="gramEnd"/>
      <w:r w:rsidRPr="000A06EE">
        <w:rPr>
          <w:rFonts w:ascii="Times New Roman" w:hAnsi="Times New Roman"/>
          <w:color w:val="auto"/>
          <w:sz w:val="25"/>
          <w:szCs w:val="25"/>
        </w:rPr>
        <w:t xml:space="preserve"> ___________________________________________________.</w:t>
      </w:r>
    </w:p>
    <w:p w:rsidR="000A06EE" w:rsidRPr="000A06EE" w:rsidRDefault="000A06EE" w:rsidP="000A06EE">
      <w:pPr>
        <w:spacing w:after="0" w:line="240" w:lineRule="auto"/>
        <w:jc w:val="both"/>
        <w:rPr>
          <w:rFonts w:ascii="Times New Roman" w:hAnsi="Times New Roman"/>
          <w:color w:val="auto"/>
          <w:sz w:val="25"/>
          <w:szCs w:val="25"/>
        </w:rPr>
      </w:pPr>
      <w:r w:rsidRPr="000A06EE">
        <w:rPr>
          <w:rFonts w:ascii="Times New Roman" w:hAnsi="Times New Roman"/>
          <w:color w:val="auto"/>
          <w:sz w:val="25"/>
          <w:szCs w:val="25"/>
        </w:rPr>
        <w:t xml:space="preserve">           За невыполнение данных обязательств </w:t>
      </w:r>
      <w:proofErr w:type="gramStart"/>
      <w:r w:rsidRPr="000A06EE">
        <w:rPr>
          <w:rFonts w:ascii="Times New Roman" w:hAnsi="Times New Roman"/>
          <w:color w:val="auto"/>
          <w:sz w:val="25"/>
          <w:szCs w:val="25"/>
        </w:rPr>
        <w:t>предупрежден</w:t>
      </w:r>
      <w:proofErr w:type="gramEnd"/>
      <w:r w:rsidRPr="000A06EE">
        <w:rPr>
          <w:rFonts w:ascii="Times New Roman" w:hAnsi="Times New Roman"/>
          <w:color w:val="auto"/>
          <w:sz w:val="25"/>
          <w:szCs w:val="25"/>
        </w:rPr>
        <w:t xml:space="preserve"> об ответственности в соответствии с действующим законодательством Российской Федерации.</w:t>
      </w:r>
    </w:p>
    <w:p w:rsidR="000A06EE" w:rsidRPr="000A06EE" w:rsidRDefault="000A06EE" w:rsidP="000A06EE">
      <w:pPr>
        <w:spacing w:after="0" w:line="240" w:lineRule="auto"/>
        <w:ind w:firstLine="708"/>
        <w:rPr>
          <w:rFonts w:ascii="Times New Roman" w:hAnsi="Times New Roman"/>
          <w:color w:val="auto"/>
          <w:sz w:val="25"/>
          <w:szCs w:val="25"/>
        </w:rPr>
      </w:pPr>
    </w:p>
    <w:p w:rsidR="000A06EE" w:rsidRPr="000A06EE" w:rsidRDefault="000A06EE" w:rsidP="000A06EE">
      <w:pPr>
        <w:spacing w:after="0" w:line="240" w:lineRule="auto"/>
        <w:ind w:firstLine="708"/>
        <w:rPr>
          <w:rFonts w:ascii="Times New Roman" w:hAnsi="Times New Roman"/>
          <w:color w:val="auto"/>
          <w:sz w:val="25"/>
          <w:szCs w:val="25"/>
        </w:rPr>
      </w:pPr>
    </w:p>
    <w:p w:rsidR="000A06EE" w:rsidRPr="000A06EE" w:rsidRDefault="000A06EE" w:rsidP="000A06EE">
      <w:pPr>
        <w:spacing w:after="0" w:line="240" w:lineRule="auto"/>
        <w:ind w:firstLine="708"/>
        <w:rPr>
          <w:rFonts w:ascii="Times New Roman" w:hAnsi="Times New Roman"/>
          <w:color w:val="auto"/>
          <w:sz w:val="25"/>
          <w:szCs w:val="25"/>
        </w:rPr>
      </w:pPr>
    </w:p>
    <w:p w:rsidR="000A06EE" w:rsidRPr="000A06EE" w:rsidRDefault="000A06EE" w:rsidP="000A06EE">
      <w:pPr>
        <w:spacing w:after="0" w:line="240" w:lineRule="auto"/>
        <w:rPr>
          <w:rFonts w:ascii="Times New Roman" w:hAnsi="Times New Roman"/>
          <w:color w:val="auto"/>
          <w:sz w:val="25"/>
          <w:szCs w:val="25"/>
        </w:rPr>
      </w:pPr>
      <w:r w:rsidRPr="000A06EE">
        <w:rPr>
          <w:rFonts w:ascii="Times New Roman" w:hAnsi="Times New Roman"/>
          <w:color w:val="auto"/>
          <w:sz w:val="25"/>
          <w:szCs w:val="25"/>
        </w:rPr>
        <w:t>М.П. (при наличии)            ____________________        _________________________</w:t>
      </w:r>
    </w:p>
    <w:p w:rsidR="000A06EE" w:rsidRPr="000A06EE" w:rsidRDefault="000A06EE" w:rsidP="000A06EE">
      <w:pPr>
        <w:spacing w:after="0" w:line="240" w:lineRule="auto"/>
        <w:rPr>
          <w:rFonts w:ascii="Times New Roman" w:hAnsi="Times New Roman"/>
          <w:color w:val="auto"/>
          <w:sz w:val="25"/>
          <w:szCs w:val="25"/>
        </w:rPr>
      </w:pPr>
      <w:r w:rsidRPr="000A06EE">
        <w:rPr>
          <w:rFonts w:ascii="Times New Roman" w:hAnsi="Times New Roman"/>
          <w:color w:val="auto"/>
          <w:sz w:val="25"/>
          <w:szCs w:val="25"/>
        </w:rPr>
        <w:t xml:space="preserve">                                                    (дата, подпись)                                           (Ф.И.О. заявителя)</w:t>
      </w:r>
    </w:p>
    <w:p w:rsidR="000A06EE" w:rsidRPr="000A06EE" w:rsidRDefault="000A06EE" w:rsidP="000A06EE">
      <w:pPr>
        <w:spacing w:after="0" w:line="240" w:lineRule="auto"/>
        <w:rPr>
          <w:rFonts w:ascii="Times New Roman" w:hAnsi="Times New Roman"/>
          <w:color w:val="auto"/>
          <w:sz w:val="25"/>
          <w:szCs w:val="25"/>
        </w:rPr>
      </w:pPr>
    </w:p>
    <w:p w:rsidR="000A06EE" w:rsidRPr="000A06EE" w:rsidRDefault="000A06EE" w:rsidP="000A06EE">
      <w:pPr>
        <w:spacing w:after="0" w:line="240" w:lineRule="auto"/>
        <w:ind w:left="4820"/>
        <w:rPr>
          <w:rFonts w:ascii="Times New Roman" w:hAnsi="Times New Roman"/>
          <w:color w:val="auto"/>
          <w:sz w:val="25"/>
          <w:szCs w:val="25"/>
        </w:rPr>
      </w:pPr>
    </w:p>
    <w:p w:rsidR="000A06EE" w:rsidRPr="000A06EE" w:rsidRDefault="000A06EE" w:rsidP="000A06EE">
      <w:pPr>
        <w:spacing w:after="0" w:line="240" w:lineRule="auto"/>
        <w:ind w:left="4820"/>
        <w:rPr>
          <w:rFonts w:ascii="Times New Roman" w:hAnsi="Times New Roman"/>
          <w:color w:val="auto"/>
          <w:sz w:val="25"/>
          <w:szCs w:val="25"/>
        </w:rPr>
      </w:pPr>
    </w:p>
    <w:p w:rsidR="000A06EE" w:rsidRPr="000A06EE" w:rsidRDefault="000A06EE" w:rsidP="000A06EE">
      <w:pPr>
        <w:spacing w:after="0" w:line="240" w:lineRule="auto"/>
        <w:ind w:left="5245"/>
        <w:rPr>
          <w:rFonts w:ascii="Times New Roman" w:hAnsi="Times New Roman"/>
          <w:iCs/>
          <w:color w:val="auto"/>
          <w:sz w:val="25"/>
          <w:szCs w:val="25"/>
        </w:rPr>
      </w:pPr>
    </w:p>
    <w:p w:rsidR="000A06EE" w:rsidRPr="000A06EE" w:rsidRDefault="000A06EE" w:rsidP="000A06EE">
      <w:pPr>
        <w:spacing w:after="0" w:line="240" w:lineRule="auto"/>
        <w:ind w:left="5245"/>
        <w:rPr>
          <w:rFonts w:ascii="Times New Roman" w:hAnsi="Times New Roman"/>
          <w:iCs/>
          <w:color w:val="auto"/>
          <w:sz w:val="25"/>
          <w:szCs w:val="25"/>
        </w:rPr>
      </w:pPr>
    </w:p>
    <w:p w:rsidR="000A06EE" w:rsidRPr="000A06EE" w:rsidRDefault="000A06EE" w:rsidP="000A06EE">
      <w:pPr>
        <w:spacing w:after="0" w:line="240" w:lineRule="auto"/>
        <w:ind w:left="5245"/>
        <w:rPr>
          <w:rFonts w:ascii="Times New Roman" w:hAnsi="Times New Roman"/>
          <w:iCs/>
          <w:color w:val="auto"/>
          <w:sz w:val="25"/>
          <w:szCs w:val="25"/>
        </w:rPr>
      </w:pPr>
    </w:p>
    <w:p w:rsidR="000A06EE" w:rsidRPr="000A06EE" w:rsidRDefault="000A06EE" w:rsidP="000A06EE">
      <w:pPr>
        <w:spacing w:after="0" w:line="240" w:lineRule="auto"/>
        <w:ind w:left="5245"/>
        <w:rPr>
          <w:rFonts w:ascii="Times New Roman" w:hAnsi="Times New Roman"/>
          <w:iCs/>
          <w:color w:val="auto"/>
          <w:sz w:val="25"/>
          <w:szCs w:val="25"/>
        </w:rPr>
      </w:pPr>
    </w:p>
    <w:p w:rsidR="000A06EE" w:rsidRPr="000A06EE" w:rsidRDefault="000A06EE" w:rsidP="000A06EE">
      <w:pPr>
        <w:spacing w:after="0" w:line="240" w:lineRule="auto"/>
        <w:ind w:left="5245"/>
        <w:rPr>
          <w:rFonts w:ascii="Times New Roman" w:hAnsi="Times New Roman"/>
          <w:iCs/>
          <w:color w:val="auto"/>
          <w:sz w:val="25"/>
          <w:szCs w:val="25"/>
        </w:rPr>
      </w:pPr>
    </w:p>
    <w:p w:rsidR="000A06EE" w:rsidRDefault="000A06EE" w:rsidP="000A06EE">
      <w:pPr>
        <w:spacing w:after="0" w:line="240" w:lineRule="auto"/>
        <w:ind w:left="5245"/>
        <w:rPr>
          <w:rFonts w:ascii="Times New Roman" w:hAnsi="Times New Roman"/>
          <w:iCs/>
          <w:color w:val="auto"/>
          <w:sz w:val="25"/>
          <w:szCs w:val="25"/>
        </w:rPr>
      </w:pPr>
    </w:p>
    <w:p w:rsidR="005F0928" w:rsidRDefault="005F0928" w:rsidP="000A06EE">
      <w:pPr>
        <w:spacing w:after="0" w:line="240" w:lineRule="auto"/>
        <w:ind w:left="5245"/>
        <w:rPr>
          <w:rFonts w:ascii="Times New Roman" w:hAnsi="Times New Roman"/>
          <w:iCs/>
          <w:color w:val="auto"/>
          <w:sz w:val="25"/>
          <w:szCs w:val="25"/>
        </w:rPr>
      </w:pPr>
    </w:p>
    <w:p w:rsidR="005F0928" w:rsidRDefault="005F0928" w:rsidP="000A06EE">
      <w:pPr>
        <w:spacing w:after="0" w:line="240" w:lineRule="auto"/>
        <w:ind w:left="5245"/>
        <w:rPr>
          <w:rFonts w:ascii="Times New Roman" w:hAnsi="Times New Roman"/>
          <w:iCs/>
          <w:color w:val="auto"/>
          <w:sz w:val="25"/>
          <w:szCs w:val="25"/>
        </w:rPr>
      </w:pPr>
    </w:p>
    <w:p w:rsidR="005F0928" w:rsidRDefault="005F0928" w:rsidP="000A06EE">
      <w:pPr>
        <w:spacing w:after="0" w:line="240" w:lineRule="auto"/>
        <w:ind w:left="5245"/>
        <w:rPr>
          <w:rFonts w:ascii="Times New Roman" w:hAnsi="Times New Roman"/>
          <w:iCs/>
          <w:color w:val="auto"/>
          <w:sz w:val="25"/>
          <w:szCs w:val="25"/>
        </w:rPr>
      </w:pPr>
    </w:p>
    <w:p w:rsidR="005F0928" w:rsidRDefault="005F0928" w:rsidP="000A06EE">
      <w:pPr>
        <w:spacing w:after="0" w:line="240" w:lineRule="auto"/>
        <w:ind w:left="5245"/>
        <w:rPr>
          <w:rFonts w:ascii="Times New Roman" w:hAnsi="Times New Roman"/>
          <w:iCs/>
          <w:color w:val="auto"/>
          <w:sz w:val="25"/>
          <w:szCs w:val="25"/>
        </w:rPr>
      </w:pPr>
    </w:p>
    <w:p w:rsidR="005F0928" w:rsidRDefault="005F0928" w:rsidP="000A06EE">
      <w:pPr>
        <w:spacing w:after="0" w:line="240" w:lineRule="auto"/>
        <w:ind w:left="5245"/>
        <w:rPr>
          <w:rFonts w:ascii="Times New Roman" w:hAnsi="Times New Roman"/>
          <w:iCs/>
          <w:color w:val="auto"/>
          <w:sz w:val="25"/>
          <w:szCs w:val="25"/>
        </w:rPr>
      </w:pPr>
    </w:p>
    <w:p w:rsidR="005F0928" w:rsidRDefault="005F0928" w:rsidP="000A06EE">
      <w:pPr>
        <w:spacing w:after="0" w:line="240" w:lineRule="auto"/>
        <w:ind w:left="5245"/>
        <w:rPr>
          <w:rFonts w:ascii="Times New Roman" w:hAnsi="Times New Roman"/>
          <w:iCs/>
          <w:color w:val="auto"/>
          <w:sz w:val="25"/>
          <w:szCs w:val="25"/>
        </w:rPr>
      </w:pPr>
    </w:p>
    <w:p w:rsidR="005F0928" w:rsidRDefault="005F0928" w:rsidP="000A06EE">
      <w:pPr>
        <w:spacing w:after="0" w:line="240" w:lineRule="auto"/>
        <w:ind w:left="5245"/>
        <w:rPr>
          <w:rFonts w:ascii="Times New Roman" w:hAnsi="Times New Roman"/>
          <w:iCs/>
          <w:color w:val="auto"/>
          <w:sz w:val="25"/>
          <w:szCs w:val="25"/>
        </w:rPr>
      </w:pPr>
    </w:p>
    <w:p w:rsidR="005F0928" w:rsidRDefault="005F0928" w:rsidP="000A06EE">
      <w:pPr>
        <w:spacing w:after="0" w:line="240" w:lineRule="auto"/>
        <w:ind w:left="5245"/>
        <w:rPr>
          <w:rFonts w:ascii="Times New Roman" w:hAnsi="Times New Roman"/>
          <w:iCs/>
          <w:color w:val="auto"/>
          <w:sz w:val="25"/>
          <w:szCs w:val="25"/>
        </w:rPr>
      </w:pPr>
    </w:p>
    <w:p w:rsidR="005F0928" w:rsidRDefault="005F0928" w:rsidP="000A06EE">
      <w:pPr>
        <w:spacing w:after="0" w:line="240" w:lineRule="auto"/>
        <w:ind w:left="5245"/>
        <w:rPr>
          <w:rFonts w:ascii="Times New Roman" w:hAnsi="Times New Roman"/>
          <w:iCs/>
          <w:color w:val="auto"/>
          <w:sz w:val="25"/>
          <w:szCs w:val="25"/>
        </w:rPr>
      </w:pPr>
    </w:p>
    <w:p w:rsidR="005F0928" w:rsidRDefault="005F0928" w:rsidP="000A06EE">
      <w:pPr>
        <w:spacing w:after="0" w:line="240" w:lineRule="auto"/>
        <w:ind w:left="5245"/>
        <w:rPr>
          <w:rFonts w:ascii="Times New Roman" w:hAnsi="Times New Roman"/>
          <w:iCs/>
          <w:color w:val="auto"/>
          <w:sz w:val="25"/>
          <w:szCs w:val="25"/>
        </w:rPr>
      </w:pPr>
    </w:p>
    <w:p w:rsidR="005F0928" w:rsidRDefault="005F0928" w:rsidP="000A06EE">
      <w:pPr>
        <w:spacing w:after="0" w:line="240" w:lineRule="auto"/>
        <w:ind w:left="5245"/>
        <w:rPr>
          <w:rFonts w:ascii="Times New Roman" w:hAnsi="Times New Roman"/>
          <w:iCs/>
          <w:color w:val="auto"/>
          <w:sz w:val="25"/>
          <w:szCs w:val="25"/>
        </w:rPr>
      </w:pPr>
    </w:p>
    <w:p w:rsidR="005F0928" w:rsidRDefault="005F0928" w:rsidP="000A06EE">
      <w:pPr>
        <w:spacing w:after="0" w:line="240" w:lineRule="auto"/>
        <w:ind w:left="5245"/>
        <w:rPr>
          <w:rFonts w:ascii="Times New Roman" w:hAnsi="Times New Roman"/>
          <w:iCs/>
          <w:color w:val="auto"/>
          <w:sz w:val="25"/>
          <w:szCs w:val="25"/>
        </w:rPr>
      </w:pPr>
    </w:p>
    <w:p w:rsidR="005F0928" w:rsidRDefault="005F0928" w:rsidP="000A06EE">
      <w:pPr>
        <w:spacing w:after="0" w:line="240" w:lineRule="auto"/>
        <w:ind w:left="5245"/>
        <w:rPr>
          <w:rFonts w:ascii="Times New Roman" w:hAnsi="Times New Roman"/>
          <w:iCs/>
          <w:color w:val="auto"/>
          <w:sz w:val="25"/>
          <w:szCs w:val="25"/>
        </w:rPr>
      </w:pPr>
    </w:p>
    <w:p w:rsidR="005F0928" w:rsidRDefault="005F0928" w:rsidP="000A06EE">
      <w:pPr>
        <w:spacing w:after="0" w:line="240" w:lineRule="auto"/>
        <w:ind w:left="5245"/>
        <w:rPr>
          <w:rFonts w:ascii="Times New Roman" w:hAnsi="Times New Roman"/>
          <w:iCs/>
          <w:color w:val="auto"/>
          <w:sz w:val="25"/>
          <w:szCs w:val="25"/>
        </w:rPr>
      </w:pPr>
    </w:p>
    <w:p w:rsidR="005F0928" w:rsidRDefault="005F0928" w:rsidP="000A06EE">
      <w:pPr>
        <w:spacing w:after="0" w:line="240" w:lineRule="auto"/>
        <w:ind w:left="5245"/>
        <w:rPr>
          <w:rFonts w:ascii="Times New Roman" w:hAnsi="Times New Roman"/>
          <w:iCs/>
          <w:color w:val="auto"/>
          <w:sz w:val="25"/>
          <w:szCs w:val="25"/>
        </w:rPr>
      </w:pPr>
    </w:p>
    <w:p w:rsidR="005F0928" w:rsidRDefault="005F0928" w:rsidP="000A06EE">
      <w:pPr>
        <w:spacing w:after="0" w:line="240" w:lineRule="auto"/>
        <w:ind w:left="5245"/>
        <w:rPr>
          <w:rFonts w:ascii="Times New Roman" w:hAnsi="Times New Roman"/>
          <w:iCs/>
          <w:color w:val="auto"/>
          <w:sz w:val="25"/>
          <w:szCs w:val="25"/>
        </w:rPr>
      </w:pPr>
    </w:p>
    <w:p w:rsidR="005F0928" w:rsidRDefault="005F0928" w:rsidP="000A06EE">
      <w:pPr>
        <w:spacing w:after="0" w:line="240" w:lineRule="auto"/>
        <w:ind w:left="5245"/>
        <w:rPr>
          <w:rFonts w:ascii="Times New Roman" w:hAnsi="Times New Roman"/>
          <w:iCs/>
          <w:color w:val="auto"/>
          <w:sz w:val="25"/>
          <w:szCs w:val="25"/>
        </w:rPr>
      </w:pPr>
    </w:p>
    <w:p w:rsidR="005F0928" w:rsidRDefault="005F0928" w:rsidP="000A06EE">
      <w:pPr>
        <w:spacing w:after="0" w:line="240" w:lineRule="auto"/>
        <w:ind w:left="5245"/>
        <w:rPr>
          <w:rFonts w:ascii="Times New Roman" w:hAnsi="Times New Roman"/>
          <w:iCs/>
          <w:color w:val="auto"/>
          <w:sz w:val="25"/>
          <w:szCs w:val="25"/>
        </w:rPr>
      </w:pPr>
    </w:p>
    <w:p w:rsidR="005F0928" w:rsidRDefault="005F0928" w:rsidP="000A06EE">
      <w:pPr>
        <w:spacing w:after="0" w:line="240" w:lineRule="auto"/>
        <w:ind w:left="5245"/>
        <w:rPr>
          <w:rFonts w:ascii="Times New Roman" w:hAnsi="Times New Roman"/>
          <w:iCs/>
          <w:color w:val="auto"/>
          <w:sz w:val="25"/>
          <w:szCs w:val="25"/>
        </w:rPr>
      </w:pPr>
    </w:p>
    <w:p w:rsidR="005F0928" w:rsidRDefault="005F0928" w:rsidP="000A06EE">
      <w:pPr>
        <w:spacing w:after="0" w:line="240" w:lineRule="auto"/>
        <w:ind w:left="5245"/>
        <w:rPr>
          <w:rFonts w:ascii="Times New Roman" w:hAnsi="Times New Roman"/>
          <w:iCs/>
          <w:color w:val="auto"/>
          <w:sz w:val="25"/>
          <w:szCs w:val="25"/>
        </w:rPr>
      </w:pPr>
    </w:p>
    <w:p w:rsidR="005F0928" w:rsidRDefault="005F0928" w:rsidP="000A06EE">
      <w:pPr>
        <w:spacing w:after="0" w:line="240" w:lineRule="auto"/>
        <w:ind w:left="5245"/>
        <w:rPr>
          <w:rFonts w:ascii="Times New Roman" w:hAnsi="Times New Roman"/>
          <w:iCs/>
          <w:color w:val="auto"/>
          <w:sz w:val="25"/>
          <w:szCs w:val="25"/>
        </w:rPr>
      </w:pPr>
    </w:p>
    <w:p w:rsidR="005F0928" w:rsidRDefault="005F0928" w:rsidP="000A06EE">
      <w:pPr>
        <w:spacing w:after="0" w:line="240" w:lineRule="auto"/>
        <w:ind w:left="5245"/>
        <w:rPr>
          <w:rFonts w:ascii="Times New Roman" w:hAnsi="Times New Roman"/>
          <w:iCs/>
          <w:color w:val="auto"/>
          <w:sz w:val="25"/>
          <w:szCs w:val="25"/>
        </w:rPr>
      </w:pPr>
    </w:p>
    <w:p w:rsidR="005F0928" w:rsidRDefault="005F0928" w:rsidP="000A06EE">
      <w:pPr>
        <w:spacing w:after="0" w:line="240" w:lineRule="auto"/>
        <w:ind w:left="5245"/>
        <w:rPr>
          <w:rFonts w:ascii="Times New Roman" w:hAnsi="Times New Roman"/>
          <w:iCs/>
          <w:color w:val="auto"/>
          <w:sz w:val="25"/>
          <w:szCs w:val="25"/>
        </w:rPr>
      </w:pPr>
    </w:p>
    <w:p w:rsidR="005F0928" w:rsidRDefault="005F0928" w:rsidP="000A06EE">
      <w:pPr>
        <w:spacing w:after="0" w:line="240" w:lineRule="auto"/>
        <w:ind w:left="5245"/>
        <w:rPr>
          <w:rFonts w:ascii="Times New Roman" w:hAnsi="Times New Roman"/>
          <w:iCs/>
          <w:color w:val="auto"/>
          <w:sz w:val="25"/>
          <w:szCs w:val="25"/>
        </w:rPr>
      </w:pPr>
    </w:p>
    <w:p w:rsidR="005F0928" w:rsidRDefault="005F0928" w:rsidP="000A06EE">
      <w:pPr>
        <w:spacing w:after="0" w:line="240" w:lineRule="auto"/>
        <w:ind w:left="5245"/>
        <w:rPr>
          <w:rFonts w:ascii="Times New Roman" w:hAnsi="Times New Roman"/>
          <w:iCs/>
          <w:color w:val="auto"/>
          <w:sz w:val="25"/>
          <w:szCs w:val="25"/>
        </w:rPr>
      </w:pPr>
    </w:p>
    <w:p w:rsidR="005F0928" w:rsidRPr="000A06EE" w:rsidRDefault="005F0928" w:rsidP="000A06EE">
      <w:pPr>
        <w:spacing w:after="0" w:line="240" w:lineRule="auto"/>
        <w:ind w:left="5245"/>
        <w:rPr>
          <w:rFonts w:ascii="Times New Roman" w:hAnsi="Times New Roman"/>
          <w:iCs/>
          <w:color w:val="auto"/>
          <w:sz w:val="25"/>
          <w:szCs w:val="25"/>
        </w:rPr>
      </w:pPr>
    </w:p>
    <w:p w:rsidR="000A06EE" w:rsidRPr="000A06EE" w:rsidRDefault="000A06EE" w:rsidP="000A06EE">
      <w:pPr>
        <w:spacing w:after="0" w:line="240" w:lineRule="auto"/>
        <w:ind w:left="5245"/>
        <w:rPr>
          <w:rFonts w:ascii="Times New Roman" w:hAnsi="Times New Roman"/>
          <w:iCs/>
          <w:color w:val="auto"/>
          <w:sz w:val="25"/>
          <w:szCs w:val="25"/>
        </w:rPr>
      </w:pPr>
    </w:p>
    <w:p w:rsidR="000A06EE" w:rsidRPr="000A06EE" w:rsidRDefault="000A06EE" w:rsidP="000A06EE">
      <w:pPr>
        <w:spacing w:after="0" w:line="240" w:lineRule="auto"/>
        <w:ind w:left="5245"/>
        <w:rPr>
          <w:rFonts w:ascii="Times New Roman" w:hAnsi="Times New Roman"/>
          <w:iCs/>
          <w:color w:val="auto"/>
          <w:sz w:val="25"/>
          <w:szCs w:val="25"/>
        </w:rPr>
      </w:pPr>
      <w:r w:rsidRPr="000A06EE">
        <w:rPr>
          <w:rFonts w:ascii="Times New Roman" w:hAnsi="Times New Roman"/>
          <w:iCs/>
          <w:color w:val="auto"/>
          <w:sz w:val="25"/>
          <w:szCs w:val="25"/>
        </w:rPr>
        <w:lastRenderedPageBreak/>
        <w:t xml:space="preserve">Приложение 2 </w:t>
      </w:r>
    </w:p>
    <w:p w:rsidR="000A06EE" w:rsidRPr="000A06EE" w:rsidRDefault="000A06EE" w:rsidP="000A06EE">
      <w:pPr>
        <w:spacing w:after="0" w:line="240" w:lineRule="auto"/>
        <w:ind w:left="5245"/>
        <w:rPr>
          <w:rFonts w:ascii="Times New Roman" w:hAnsi="Times New Roman"/>
          <w:iCs/>
          <w:color w:val="auto"/>
          <w:sz w:val="25"/>
          <w:szCs w:val="25"/>
        </w:rPr>
      </w:pPr>
      <w:r w:rsidRPr="000A06EE">
        <w:rPr>
          <w:rFonts w:ascii="Times New Roman" w:hAnsi="Times New Roman"/>
          <w:iCs/>
          <w:color w:val="auto"/>
          <w:sz w:val="25"/>
          <w:szCs w:val="25"/>
        </w:rPr>
        <w:t xml:space="preserve">к административному регламенту, утвержденному постановлением администрации округа </w:t>
      </w:r>
      <w:proofErr w:type="gramStart"/>
      <w:r w:rsidRPr="000A06EE">
        <w:rPr>
          <w:rFonts w:ascii="Times New Roman" w:hAnsi="Times New Roman"/>
          <w:iCs/>
          <w:color w:val="auto"/>
          <w:sz w:val="25"/>
          <w:szCs w:val="25"/>
        </w:rPr>
        <w:t>от</w:t>
      </w:r>
      <w:proofErr w:type="gramEnd"/>
      <w:r w:rsidRPr="000A06EE">
        <w:rPr>
          <w:rFonts w:ascii="Times New Roman" w:hAnsi="Times New Roman"/>
          <w:iCs/>
          <w:color w:val="auto"/>
          <w:sz w:val="25"/>
          <w:szCs w:val="25"/>
        </w:rPr>
        <w:t xml:space="preserve"> ___ № ___</w:t>
      </w:r>
    </w:p>
    <w:p w:rsidR="000A06EE" w:rsidRPr="000A06EE" w:rsidRDefault="000A06EE" w:rsidP="000A06EE">
      <w:pPr>
        <w:spacing w:after="0" w:line="240" w:lineRule="auto"/>
        <w:ind w:left="4820"/>
        <w:rPr>
          <w:rFonts w:ascii="Times New Roman" w:hAnsi="Times New Roman"/>
          <w:color w:val="auto"/>
          <w:sz w:val="25"/>
          <w:szCs w:val="25"/>
        </w:rPr>
      </w:pPr>
      <w:r w:rsidRPr="000A06EE">
        <w:rPr>
          <w:rFonts w:ascii="Times New Roman" w:hAnsi="Times New Roman"/>
          <w:color w:val="auto"/>
          <w:sz w:val="25"/>
          <w:szCs w:val="25"/>
        </w:rPr>
        <w:t>В _________________________________</w:t>
      </w:r>
    </w:p>
    <w:p w:rsidR="000A06EE" w:rsidRPr="000A06EE" w:rsidRDefault="000A06EE" w:rsidP="000A06EE">
      <w:pPr>
        <w:spacing w:after="0" w:line="240" w:lineRule="auto"/>
        <w:rPr>
          <w:rFonts w:ascii="Times New Roman" w:hAnsi="Times New Roman"/>
          <w:color w:val="auto"/>
          <w:sz w:val="25"/>
          <w:szCs w:val="25"/>
        </w:rPr>
      </w:pPr>
    </w:p>
    <w:p w:rsidR="000A06EE" w:rsidRPr="000A06EE" w:rsidRDefault="000A06EE" w:rsidP="000A06EE">
      <w:pPr>
        <w:spacing w:after="0" w:line="240" w:lineRule="auto"/>
        <w:ind w:firstLine="4820"/>
        <w:rPr>
          <w:rFonts w:ascii="Times New Roman" w:hAnsi="Times New Roman"/>
          <w:color w:val="auto"/>
          <w:sz w:val="25"/>
          <w:szCs w:val="25"/>
        </w:rPr>
      </w:pPr>
      <w:r w:rsidRPr="000A06EE">
        <w:rPr>
          <w:rFonts w:ascii="Times New Roman" w:hAnsi="Times New Roman"/>
          <w:color w:val="auto"/>
          <w:sz w:val="25"/>
          <w:szCs w:val="25"/>
        </w:rPr>
        <w:t>от ________________________________</w:t>
      </w:r>
    </w:p>
    <w:p w:rsidR="000A06EE" w:rsidRPr="000A06EE" w:rsidRDefault="000A06EE" w:rsidP="000A06EE">
      <w:pPr>
        <w:spacing w:after="0" w:line="240" w:lineRule="auto"/>
        <w:rPr>
          <w:rFonts w:ascii="Times New Roman" w:hAnsi="Times New Roman"/>
          <w:color w:val="auto"/>
          <w:sz w:val="25"/>
          <w:szCs w:val="25"/>
        </w:rPr>
      </w:pPr>
    </w:p>
    <w:p w:rsidR="000A06EE" w:rsidRPr="000A06EE" w:rsidRDefault="000A06EE" w:rsidP="000A06EE">
      <w:pPr>
        <w:spacing w:after="0" w:line="240" w:lineRule="auto"/>
        <w:jc w:val="center"/>
        <w:rPr>
          <w:rFonts w:ascii="Times New Roman" w:hAnsi="Times New Roman"/>
          <w:bCs/>
          <w:color w:val="auto"/>
          <w:sz w:val="25"/>
          <w:szCs w:val="25"/>
        </w:rPr>
      </w:pPr>
      <w:r w:rsidRPr="000A06EE">
        <w:rPr>
          <w:rFonts w:ascii="Times New Roman" w:hAnsi="Times New Roman"/>
          <w:bCs/>
          <w:color w:val="auto"/>
          <w:sz w:val="25"/>
          <w:szCs w:val="25"/>
        </w:rPr>
        <w:t>Заявление</w:t>
      </w:r>
    </w:p>
    <w:p w:rsidR="000A06EE" w:rsidRPr="000A06EE" w:rsidRDefault="000A06EE" w:rsidP="000A06EE">
      <w:pPr>
        <w:spacing w:after="0" w:line="240" w:lineRule="auto"/>
        <w:jc w:val="center"/>
        <w:rPr>
          <w:rFonts w:ascii="Times New Roman" w:hAnsi="Times New Roman"/>
          <w:color w:val="auto"/>
          <w:sz w:val="25"/>
          <w:szCs w:val="25"/>
        </w:rPr>
      </w:pPr>
      <w:r w:rsidRPr="000A06EE">
        <w:rPr>
          <w:rFonts w:ascii="Times New Roman" w:hAnsi="Times New Roman"/>
          <w:bCs/>
          <w:color w:val="auto"/>
          <w:sz w:val="25"/>
          <w:szCs w:val="25"/>
        </w:rPr>
        <w:t xml:space="preserve">о </w:t>
      </w:r>
      <w:r w:rsidRPr="000A06EE">
        <w:rPr>
          <w:rFonts w:ascii="Times New Roman" w:hAnsi="Times New Roman"/>
          <w:color w:val="auto"/>
          <w:sz w:val="25"/>
          <w:szCs w:val="25"/>
        </w:rPr>
        <w:t>предоставлении в постоянное (бессрочное) пользование земельных участков, находящихся в муниципальной собственности либо государственная собственность на которые не разграничена, без проведения торгов</w:t>
      </w:r>
    </w:p>
    <w:p w:rsidR="000A06EE" w:rsidRPr="000A06EE" w:rsidRDefault="000A06EE" w:rsidP="000A06EE">
      <w:pPr>
        <w:spacing w:after="0" w:line="240" w:lineRule="auto"/>
        <w:rPr>
          <w:rFonts w:ascii="Times New Roman" w:hAnsi="Times New Roman"/>
          <w:color w:val="auto"/>
          <w:sz w:val="25"/>
          <w:szCs w:val="25"/>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35"/>
        <w:gridCol w:w="4335"/>
      </w:tblGrid>
      <w:tr w:rsidR="000A06EE" w:rsidRPr="000A06EE" w:rsidTr="000A06EE">
        <w:trPr>
          <w:cantSplit/>
        </w:trPr>
        <w:tc>
          <w:tcPr>
            <w:tcW w:w="9570" w:type="dxa"/>
            <w:gridSpan w:val="2"/>
          </w:tcPr>
          <w:p w:rsidR="000A06EE" w:rsidRPr="000A06EE" w:rsidRDefault="000A06EE" w:rsidP="000A06EE">
            <w:pPr>
              <w:spacing w:after="0" w:line="240" w:lineRule="auto"/>
              <w:rPr>
                <w:rFonts w:ascii="Times New Roman" w:hAnsi="Times New Roman"/>
                <w:color w:val="auto"/>
                <w:sz w:val="25"/>
                <w:szCs w:val="25"/>
              </w:rPr>
            </w:pPr>
            <w:r w:rsidRPr="000A06EE">
              <w:rPr>
                <w:rFonts w:ascii="Times New Roman" w:hAnsi="Times New Roman"/>
                <w:color w:val="auto"/>
                <w:sz w:val="25"/>
                <w:szCs w:val="25"/>
              </w:rPr>
              <w:t>Сведения о заявителе (юридическое лицо)</w:t>
            </w:r>
          </w:p>
        </w:tc>
      </w:tr>
      <w:tr w:rsidR="000A06EE" w:rsidRPr="000A06EE" w:rsidTr="000A06EE">
        <w:tc>
          <w:tcPr>
            <w:tcW w:w="5235" w:type="dxa"/>
          </w:tcPr>
          <w:p w:rsidR="000A06EE" w:rsidRPr="000A06EE" w:rsidRDefault="000A06EE" w:rsidP="000A06EE">
            <w:pPr>
              <w:spacing w:after="0" w:line="240" w:lineRule="auto"/>
              <w:rPr>
                <w:rFonts w:ascii="Times New Roman" w:hAnsi="Times New Roman"/>
                <w:color w:val="auto"/>
                <w:sz w:val="25"/>
                <w:szCs w:val="25"/>
              </w:rPr>
            </w:pPr>
            <w:r w:rsidRPr="000A06EE">
              <w:rPr>
                <w:rFonts w:ascii="Times New Roman" w:hAnsi="Times New Roman"/>
                <w:color w:val="auto"/>
                <w:sz w:val="25"/>
                <w:szCs w:val="25"/>
              </w:rPr>
              <w:t xml:space="preserve">Полное и сокращенное наименование </w:t>
            </w:r>
          </w:p>
        </w:tc>
        <w:tc>
          <w:tcPr>
            <w:tcW w:w="4335" w:type="dxa"/>
          </w:tcPr>
          <w:p w:rsidR="000A06EE" w:rsidRPr="000A06EE" w:rsidRDefault="000A06EE" w:rsidP="000A06EE">
            <w:pPr>
              <w:spacing w:after="0" w:line="240" w:lineRule="auto"/>
              <w:rPr>
                <w:rFonts w:ascii="Times New Roman" w:hAnsi="Times New Roman"/>
                <w:color w:val="auto"/>
                <w:sz w:val="25"/>
                <w:szCs w:val="25"/>
              </w:rPr>
            </w:pPr>
          </w:p>
        </w:tc>
      </w:tr>
      <w:tr w:rsidR="000A06EE" w:rsidRPr="000A06EE" w:rsidTr="000A06EE">
        <w:tc>
          <w:tcPr>
            <w:tcW w:w="5235" w:type="dxa"/>
          </w:tcPr>
          <w:p w:rsidR="000A06EE" w:rsidRPr="000A06EE" w:rsidRDefault="000A06EE" w:rsidP="000A06EE">
            <w:pPr>
              <w:spacing w:after="0" w:line="240" w:lineRule="auto"/>
              <w:rPr>
                <w:rFonts w:ascii="Times New Roman" w:hAnsi="Times New Roman"/>
                <w:color w:val="auto"/>
                <w:sz w:val="25"/>
                <w:szCs w:val="25"/>
              </w:rPr>
            </w:pPr>
            <w:r w:rsidRPr="000A06EE">
              <w:rPr>
                <w:rFonts w:ascii="Times New Roman" w:hAnsi="Times New Roman"/>
                <w:color w:val="auto"/>
                <w:sz w:val="25"/>
                <w:szCs w:val="25"/>
              </w:rPr>
              <w:t>Местонахождение</w:t>
            </w:r>
          </w:p>
        </w:tc>
        <w:tc>
          <w:tcPr>
            <w:tcW w:w="4335" w:type="dxa"/>
          </w:tcPr>
          <w:p w:rsidR="000A06EE" w:rsidRPr="000A06EE" w:rsidRDefault="000A06EE" w:rsidP="000A06EE">
            <w:pPr>
              <w:spacing w:after="0" w:line="240" w:lineRule="auto"/>
              <w:rPr>
                <w:rFonts w:ascii="Times New Roman" w:hAnsi="Times New Roman"/>
                <w:color w:val="auto"/>
                <w:sz w:val="25"/>
                <w:szCs w:val="25"/>
              </w:rPr>
            </w:pPr>
          </w:p>
        </w:tc>
      </w:tr>
      <w:tr w:rsidR="000A06EE" w:rsidRPr="000A06EE" w:rsidTr="000A06EE">
        <w:trPr>
          <w:trHeight w:val="352"/>
        </w:trPr>
        <w:tc>
          <w:tcPr>
            <w:tcW w:w="5235" w:type="dxa"/>
          </w:tcPr>
          <w:p w:rsidR="000A06EE" w:rsidRPr="000A06EE" w:rsidRDefault="000A06EE" w:rsidP="000A06EE">
            <w:pPr>
              <w:spacing w:after="0" w:line="240" w:lineRule="auto"/>
              <w:rPr>
                <w:rFonts w:ascii="Times New Roman" w:hAnsi="Times New Roman"/>
                <w:color w:val="auto"/>
                <w:sz w:val="25"/>
                <w:szCs w:val="25"/>
              </w:rPr>
            </w:pPr>
            <w:r w:rsidRPr="000A06EE">
              <w:rPr>
                <w:rFonts w:ascii="Times New Roman" w:hAnsi="Times New Roman"/>
                <w:color w:val="auto"/>
                <w:sz w:val="25"/>
                <w:szCs w:val="25"/>
              </w:rPr>
              <w:t>ИНН</w:t>
            </w:r>
          </w:p>
        </w:tc>
        <w:tc>
          <w:tcPr>
            <w:tcW w:w="4335" w:type="dxa"/>
          </w:tcPr>
          <w:p w:rsidR="000A06EE" w:rsidRPr="000A06EE" w:rsidRDefault="000A06EE" w:rsidP="000A06EE">
            <w:pPr>
              <w:spacing w:after="0" w:line="240" w:lineRule="auto"/>
              <w:rPr>
                <w:rFonts w:ascii="Times New Roman" w:hAnsi="Times New Roman"/>
                <w:color w:val="auto"/>
                <w:sz w:val="25"/>
                <w:szCs w:val="25"/>
              </w:rPr>
            </w:pPr>
          </w:p>
        </w:tc>
      </w:tr>
      <w:tr w:rsidR="000A06EE" w:rsidRPr="000A06EE" w:rsidTr="000A06EE">
        <w:trPr>
          <w:trHeight w:val="352"/>
        </w:trPr>
        <w:tc>
          <w:tcPr>
            <w:tcW w:w="5235" w:type="dxa"/>
          </w:tcPr>
          <w:p w:rsidR="000A06EE" w:rsidRPr="000A06EE" w:rsidRDefault="000A06EE" w:rsidP="000A06EE">
            <w:pPr>
              <w:spacing w:after="0" w:line="240" w:lineRule="auto"/>
              <w:rPr>
                <w:rFonts w:ascii="Times New Roman" w:hAnsi="Times New Roman"/>
                <w:color w:val="auto"/>
                <w:sz w:val="25"/>
                <w:szCs w:val="25"/>
              </w:rPr>
            </w:pPr>
            <w:r w:rsidRPr="000A06EE">
              <w:rPr>
                <w:rFonts w:ascii="Times New Roman" w:hAnsi="Times New Roman"/>
                <w:color w:val="auto"/>
                <w:sz w:val="25"/>
                <w:szCs w:val="25"/>
              </w:rPr>
              <w:t>ОГРН</w:t>
            </w:r>
          </w:p>
        </w:tc>
        <w:tc>
          <w:tcPr>
            <w:tcW w:w="4335" w:type="dxa"/>
          </w:tcPr>
          <w:p w:rsidR="000A06EE" w:rsidRPr="000A06EE" w:rsidRDefault="000A06EE" w:rsidP="000A06EE">
            <w:pPr>
              <w:spacing w:after="0" w:line="240" w:lineRule="auto"/>
              <w:rPr>
                <w:rFonts w:ascii="Times New Roman" w:hAnsi="Times New Roman"/>
                <w:color w:val="auto"/>
                <w:sz w:val="25"/>
                <w:szCs w:val="25"/>
              </w:rPr>
            </w:pPr>
          </w:p>
        </w:tc>
      </w:tr>
      <w:tr w:rsidR="000A06EE" w:rsidRPr="000A06EE" w:rsidTr="000A06EE">
        <w:trPr>
          <w:trHeight w:val="352"/>
        </w:trPr>
        <w:tc>
          <w:tcPr>
            <w:tcW w:w="5235" w:type="dxa"/>
          </w:tcPr>
          <w:p w:rsidR="000A06EE" w:rsidRPr="000A06EE" w:rsidRDefault="000A06EE" w:rsidP="000A06EE">
            <w:pPr>
              <w:spacing w:after="0" w:line="240" w:lineRule="auto"/>
              <w:rPr>
                <w:rFonts w:ascii="Times New Roman" w:hAnsi="Times New Roman"/>
                <w:color w:val="auto"/>
                <w:sz w:val="25"/>
                <w:szCs w:val="25"/>
              </w:rPr>
            </w:pPr>
            <w:r w:rsidRPr="000A06EE">
              <w:rPr>
                <w:rFonts w:ascii="Times New Roman" w:hAnsi="Times New Roman"/>
                <w:color w:val="auto"/>
                <w:sz w:val="25"/>
                <w:szCs w:val="25"/>
              </w:rPr>
              <w:t>Фамилия, имя, отчество представителя организации, уполномоченного действовать без доверенности</w:t>
            </w:r>
          </w:p>
        </w:tc>
        <w:tc>
          <w:tcPr>
            <w:tcW w:w="4335" w:type="dxa"/>
          </w:tcPr>
          <w:p w:rsidR="000A06EE" w:rsidRPr="000A06EE" w:rsidRDefault="000A06EE" w:rsidP="000A06EE">
            <w:pPr>
              <w:spacing w:after="0" w:line="240" w:lineRule="auto"/>
              <w:rPr>
                <w:rFonts w:ascii="Times New Roman" w:hAnsi="Times New Roman"/>
                <w:color w:val="auto"/>
                <w:sz w:val="25"/>
                <w:szCs w:val="25"/>
              </w:rPr>
            </w:pPr>
          </w:p>
        </w:tc>
      </w:tr>
      <w:tr w:rsidR="000A06EE" w:rsidRPr="000A06EE" w:rsidTr="000A06EE">
        <w:trPr>
          <w:trHeight w:val="352"/>
        </w:trPr>
        <w:tc>
          <w:tcPr>
            <w:tcW w:w="5235" w:type="dxa"/>
          </w:tcPr>
          <w:p w:rsidR="000A06EE" w:rsidRPr="000A06EE" w:rsidRDefault="000A06EE" w:rsidP="000A06EE">
            <w:pPr>
              <w:spacing w:after="0" w:line="240" w:lineRule="auto"/>
              <w:rPr>
                <w:rFonts w:ascii="Times New Roman" w:hAnsi="Times New Roman"/>
                <w:color w:val="auto"/>
                <w:sz w:val="25"/>
                <w:szCs w:val="25"/>
              </w:rPr>
            </w:pPr>
            <w:r w:rsidRPr="000A06EE">
              <w:rPr>
                <w:rFonts w:ascii="Times New Roman" w:hAnsi="Times New Roman"/>
                <w:color w:val="auto"/>
                <w:sz w:val="25"/>
                <w:szCs w:val="25"/>
              </w:rPr>
              <w:t>Должность представителя, уполномоченного действовать без доверенности</w:t>
            </w:r>
          </w:p>
        </w:tc>
        <w:tc>
          <w:tcPr>
            <w:tcW w:w="4335" w:type="dxa"/>
          </w:tcPr>
          <w:p w:rsidR="000A06EE" w:rsidRPr="000A06EE" w:rsidRDefault="000A06EE" w:rsidP="000A06EE">
            <w:pPr>
              <w:spacing w:after="0" w:line="240" w:lineRule="auto"/>
              <w:rPr>
                <w:rFonts w:ascii="Times New Roman" w:hAnsi="Times New Roman"/>
                <w:color w:val="auto"/>
                <w:sz w:val="25"/>
                <w:szCs w:val="25"/>
              </w:rPr>
            </w:pPr>
          </w:p>
        </w:tc>
      </w:tr>
      <w:tr w:rsidR="000A06EE" w:rsidRPr="000A06EE" w:rsidTr="000A06EE">
        <w:tc>
          <w:tcPr>
            <w:tcW w:w="5235" w:type="dxa"/>
          </w:tcPr>
          <w:p w:rsidR="000A06EE" w:rsidRPr="000A06EE" w:rsidRDefault="000A06EE" w:rsidP="000A06EE">
            <w:pPr>
              <w:spacing w:after="0" w:line="240" w:lineRule="auto"/>
              <w:rPr>
                <w:rFonts w:ascii="Times New Roman" w:hAnsi="Times New Roman"/>
                <w:color w:val="auto"/>
                <w:sz w:val="25"/>
                <w:szCs w:val="25"/>
              </w:rPr>
            </w:pPr>
            <w:r w:rsidRPr="000A06EE">
              <w:rPr>
                <w:rFonts w:ascii="Times New Roman" w:hAnsi="Times New Roman"/>
                <w:color w:val="auto"/>
                <w:sz w:val="25"/>
                <w:szCs w:val="25"/>
              </w:rPr>
              <w:t>Контактные телефоны</w:t>
            </w:r>
          </w:p>
        </w:tc>
        <w:tc>
          <w:tcPr>
            <w:tcW w:w="4335" w:type="dxa"/>
          </w:tcPr>
          <w:p w:rsidR="000A06EE" w:rsidRPr="000A06EE" w:rsidRDefault="000A06EE" w:rsidP="000A06EE">
            <w:pPr>
              <w:spacing w:after="0" w:line="240" w:lineRule="auto"/>
              <w:rPr>
                <w:rFonts w:ascii="Times New Roman" w:hAnsi="Times New Roman"/>
                <w:color w:val="auto"/>
                <w:sz w:val="25"/>
                <w:szCs w:val="25"/>
              </w:rPr>
            </w:pPr>
          </w:p>
        </w:tc>
      </w:tr>
      <w:tr w:rsidR="000A06EE" w:rsidRPr="000A06EE" w:rsidTr="000A06EE">
        <w:tc>
          <w:tcPr>
            <w:tcW w:w="5235" w:type="dxa"/>
          </w:tcPr>
          <w:p w:rsidR="000A06EE" w:rsidRPr="000A06EE" w:rsidRDefault="000A06EE" w:rsidP="000A06EE">
            <w:pPr>
              <w:spacing w:after="0" w:line="240" w:lineRule="auto"/>
              <w:rPr>
                <w:rFonts w:ascii="Times New Roman" w:hAnsi="Times New Roman"/>
                <w:color w:val="auto"/>
                <w:sz w:val="25"/>
                <w:szCs w:val="25"/>
              </w:rPr>
            </w:pPr>
            <w:r w:rsidRPr="000A06EE">
              <w:rPr>
                <w:rFonts w:ascii="Times New Roman" w:hAnsi="Times New Roman"/>
                <w:color w:val="auto"/>
                <w:sz w:val="25"/>
                <w:szCs w:val="25"/>
              </w:rPr>
              <w:t>Почтовый адрес, адрес электронной почты (при наличии)</w:t>
            </w:r>
          </w:p>
        </w:tc>
        <w:tc>
          <w:tcPr>
            <w:tcW w:w="4335" w:type="dxa"/>
          </w:tcPr>
          <w:p w:rsidR="000A06EE" w:rsidRPr="000A06EE" w:rsidRDefault="000A06EE" w:rsidP="000A06EE">
            <w:pPr>
              <w:spacing w:after="0" w:line="240" w:lineRule="auto"/>
              <w:rPr>
                <w:rFonts w:ascii="Times New Roman" w:hAnsi="Times New Roman"/>
                <w:color w:val="auto"/>
                <w:sz w:val="25"/>
                <w:szCs w:val="25"/>
              </w:rPr>
            </w:pPr>
          </w:p>
        </w:tc>
      </w:tr>
      <w:tr w:rsidR="000A06EE" w:rsidRPr="000A06EE" w:rsidTr="000A06EE">
        <w:trPr>
          <w:cantSplit/>
        </w:trPr>
        <w:tc>
          <w:tcPr>
            <w:tcW w:w="9570" w:type="dxa"/>
            <w:gridSpan w:val="2"/>
          </w:tcPr>
          <w:p w:rsidR="000A06EE" w:rsidRPr="000A06EE" w:rsidRDefault="000A06EE" w:rsidP="000A06EE">
            <w:pPr>
              <w:spacing w:after="0" w:line="240" w:lineRule="auto"/>
              <w:rPr>
                <w:rFonts w:ascii="Times New Roman" w:hAnsi="Times New Roman"/>
                <w:color w:val="auto"/>
                <w:sz w:val="25"/>
                <w:szCs w:val="25"/>
              </w:rPr>
            </w:pPr>
            <w:r w:rsidRPr="000A06EE">
              <w:rPr>
                <w:rFonts w:ascii="Times New Roman" w:hAnsi="Times New Roman"/>
                <w:color w:val="auto"/>
                <w:sz w:val="25"/>
                <w:szCs w:val="25"/>
              </w:rPr>
              <w:t>Для лица, действующего на основании документа, подтверждающего полномочия действовать от имени заявителя</w:t>
            </w:r>
          </w:p>
        </w:tc>
      </w:tr>
      <w:tr w:rsidR="000A06EE" w:rsidRPr="000A06EE" w:rsidTr="000A06EE">
        <w:tc>
          <w:tcPr>
            <w:tcW w:w="5235" w:type="dxa"/>
          </w:tcPr>
          <w:p w:rsidR="000A06EE" w:rsidRPr="000A06EE" w:rsidRDefault="000A06EE" w:rsidP="000A06EE">
            <w:pPr>
              <w:spacing w:after="0" w:line="240" w:lineRule="auto"/>
              <w:rPr>
                <w:rFonts w:ascii="Times New Roman" w:hAnsi="Times New Roman"/>
                <w:color w:val="auto"/>
                <w:sz w:val="25"/>
                <w:szCs w:val="25"/>
              </w:rPr>
            </w:pPr>
            <w:r w:rsidRPr="000A06EE">
              <w:rPr>
                <w:rFonts w:ascii="Times New Roman" w:hAnsi="Times New Roman"/>
                <w:color w:val="auto"/>
                <w:sz w:val="25"/>
                <w:szCs w:val="25"/>
              </w:rPr>
              <w:t>Фамилия, имя, отчество (при наличии) лица, действующего от имени юридического лица</w:t>
            </w:r>
          </w:p>
        </w:tc>
        <w:tc>
          <w:tcPr>
            <w:tcW w:w="4335" w:type="dxa"/>
          </w:tcPr>
          <w:p w:rsidR="000A06EE" w:rsidRPr="000A06EE" w:rsidRDefault="000A06EE" w:rsidP="000A06EE">
            <w:pPr>
              <w:spacing w:after="0" w:line="240" w:lineRule="auto"/>
              <w:rPr>
                <w:rFonts w:ascii="Times New Roman" w:hAnsi="Times New Roman"/>
                <w:color w:val="auto"/>
                <w:sz w:val="25"/>
                <w:szCs w:val="25"/>
              </w:rPr>
            </w:pPr>
          </w:p>
        </w:tc>
      </w:tr>
      <w:tr w:rsidR="000A06EE" w:rsidRPr="000A06EE" w:rsidTr="000A06EE">
        <w:trPr>
          <w:trHeight w:val="352"/>
        </w:trPr>
        <w:tc>
          <w:tcPr>
            <w:tcW w:w="5235" w:type="dxa"/>
          </w:tcPr>
          <w:p w:rsidR="000A06EE" w:rsidRPr="000A06EE" w:rsidRDefault="000A06EE" w:rsidP="000A06EE">
            <w:pPr>
              <w:spacing w:after="0" w:line="240" w:lineRule="auto"/>
              <w:rPr>
                <w:rFonts w:ascii="Times New Roman" w:hAnsi="Times New Roman"/>
                <w:color w:val="auto"/>
                <w:sz w:val="25"/>
                <w:szCs w:val="25"/>
              </w:rPr>
            </w:pPr>
            <w:r w:rsidRPr="000A06EE">
              <w:rPr>
                <w:rFonts w:ascii="Times New Roman" w:hAnsi="Times New Roman"/>
                <w:color w:val="auto"/>
                <w:sz w:val="25"/>
                <w:szCs w:val="25"/>
              </w:rPr>
              <w:t>Данные документа, подтверждающего полномочия лица действовать от имени юридического лица</w:t>
            </w:r>
          </w:p>
        </w:tc>
        <w:tc>
          <w:tcPr>
            <w:tcW w:w="4335" w:type="dxa"/>
          </w:tcPr>
          <w:p w:rsidR="000A06EE" w:rsidRPr="000A06EE" w:rsidRDefault="000A06EE" w:rsidP="000A06EE">
            <w:pPr>
              <w:spacing w:after="0" w:line="240" w:lineRule="auto"/>
              <w:rPr>
                <w:rFonts w:ascii="Times New Roman" w:hAnsi="Times New Roman"/>
                <w:color w:val="auto"/>
                <w:sz w:val="25"/>
                <w:szCs w:val="25"/>
              </w:rPr>
            </w:pPr>
          </w:p>
        </w:tc>
      </w:tr>
      <w:tr w:rsidR="000A06EE" w:rsidRPr="000A06EE" w:rsidTr="000A06EE">
        <w:trPr>
          <w:trHeight w:val="352"/>
        </w:trPr>
        <w:tc>
          <w:tcPr>
            <w:tcW w:w="5235" w:type="dxa"/>
          </w:tcPr>
          <w:p w:rsidR="000A06EE" w:rsidRPr="000A06EE" w:rsidRDefault="000A06EE" w:rsidP="000A06EE">
            <w:pPr>
              <w:spacing w:after="0" w:line="240" w:lineRule="auto"/>
              <w:rPr>
                <w:rFonts w:ascii="Times New Roman" w:hAnsi="Times New Roman"/>
                <w:color w:val="auto"/>
                <w:sz w:val="25"/>
                <w:szCs w:val="25"/>
              </w:rPr>
            </w:pPr>
            <w:r w:rsidRPr="000A06EE">
              <w:rPr>
                <w:rFonts w:ascii="Times New Roman" w:hAnsi="Times New Roman"/>
                <w:color w:val="auto"/>
                <w:sz w:val="25"/>
                <w:szCs w:val="25"/>
              </w:rPr>
              <w:t>Контактные телефоны</w:t>
            </w:r>
          </w:p>
        </w:tc>
        <w:tc>
          <w:tcPr>
            <w:tcW w:w="4335" w:type="dxa"/>
          </w:tcPr>
          <w:p w:rsidR="000A06EE" w:rsidRPr="000A06EE" w:rsidRDefault="000A06EE" w:rsidP="000A06EE">
            <w:pPr>
              <w:spacing w:after="0" w:line="240" w:lineRule="auto"/>
              <w:rPr>
                <w:rFonts w:ascii="Times New Roman" w:hAnsi="Times New Roman"/>
                <w:color w:val="auto"/>
                <w:sz w:val="25"/>
                <w:szCs w:val="25"/>
              </w:rPr>
            </w:pPr>
          </w:p>
        </w:tc>
      </w:tr>
      <w:tr w:rsidR="000A06EE" w:rsidRPr="000A06EE" w:rsidTr="000A06EE">
        <w:tc>
          <w:tcPr>
            <w:tcW w:w="5235" w:type="dxa"/>
          </w:tcPr>
          <w:p w:rsidR="000A06EE" w:rsidRPr="000A06EE" w:rsidRDefault="000A06EE" w:rsidP="000A06EE">
            <w:pPr>
              <w:spacing w:after="0" w:line="240" w:lineRule="auto"/>
              <w:rPr>
                <w:rFonts w:ascii="Times New Roman" w:hAnsi="Times New Roman"/>
                <w:color w:val="auto"/>
                <w:sz w:val="25"/>
                <w:szCs w:val="25"/>
              </w:rPr>
            </w:pPr>
            <w:r w:rsidRPr="000A06EE">
              <w:rPr>
                <w:rFonts w:ascii="Times New Roman" w:hAnsi="Times New Roman"/>
                <w:color w:val="auto"/>
                <w:sz w:val="25"/>
                <w:szCs w:val="25"/>
              </w:rPr>
              <w:t>Адрес электронной почты (при наличии)</w:t>
            </w:r>
          </w:p>
        </w:tc>
        <w:tc>
          <w:tcPr>
            <w:tcW w:w="4335" w:type="dxa"/>
          </w:tcPr>
          <w:p w:rsidR="000A06EE" w:rsidRPr="000A06EE" w:rsidRDefault="000A06EE" w:rsidP="000A06EE">
            <w:pPr>
              <w:spacing w:after="0" w:line="240" w:lineRule="auto"/>
              <w:rPr>
                <w:rFonts w:ascii="Times New Roman" w:hAnsi="Times New Roman"/>
                <w:color w:val="auto"/>
                <w:sz w:val="25"/>
                <w:szCs w:val="25"/>
              </w:rPr>
            </w:pPr>
          </w:p>
        </w:tc>
      </w:tr>
      <w:tr w:rsidR="000A06EE" w:rsidRPr="000A06EE" w:rsidTr="000A06EE">
        <w:trPr>
          <w:cantSplit/>
        </w:trPr>
        <w:tc>
          <w:tcPr>
            <w:tcW w:w="9570" w:type="dxa"/>
            <w:gridSpan w:val="2"/>
          </w:tcPr>
          <w:p w:rsidR="000A06EE" w:rsidRPr="000A06EE" w:rsidRDefault="000A06EE" w:rsidP="000A06EE">
            <w:pPr>
              <w:spacing w:after="0" w:line="240" w:lineRule="auto"/>
              <w:rPr>
                <w:rFonts w:ascii="Times New Roman" w:hAnsi="Times New Roman"/>
                <w:color w:val="auto"/>
                <w:sz w:val="25"/>
                <w:szCs w:val="25"/>
              </w:rPr>
            </w:pPr>
            <w:r w:rsidRPr="000A06EE">
              <w:rPr>
                <w:rFonts w:ascii="Times New Roman" w:hAnsi="Times New Roman"/>
                <w:color w:val="auto"/>
                <w:sz w:val="25"/>
                <w:szCs w:val="25"/>
              </w:rPr>
              <w:t>Сведения о земельном участке</w:t>
            </w:r>
          </w:p>
        </w:tc>
      </w:tr>
      <w:tr w:rsidR="000A06EE" w:rsidRPr="000A06EE" w:rsidTr="000A06EE">
        <w:tc>
          <w:tcPr>
            <w:tcW w:w="5235" w:type="dxa"/>
          </w:tcPr>
          <w:p w:rsidR="000A06EE" w:rsidRPr="000A06EE" w:rsidRDefault="000A06EE" w:rsidP="000A06EE">
            <w:pPr>
              <w:spacing w:after="0" w:line="240" w:lineRule="auto"/>
              <w:rPr>
                <w:rFonts w:ascii="Times New Roman" w:hAnsi="Times New Roman"/>
                <w:color w:val="auto"/>
                <w:sz w:val="25"/>
                <w:szCs w:val="25"/>
              </w:rPr>
            </w:pPr>
            <w:r w:rsidRPr="000A06EE">
              <w:rPr>
                <w:rFonts w:ascii="Times New Roman" w:hAnsi="Times New Roman"/>
                <w:color w:val="auto"/>
                <w:sz w:val="25"/>
                <w:szCs w:val="25"/>
              </w:rPr>
              <w:t xml:space="preserve">Кадастровый номер испрашиваемого участка </w:t>
            </w:r>
          </w:p>
        </w:tc>
        <w:tc>
          <w:tcPr>
            <w:tcW w:w="4335" w:type="dxa"/>
          </w:tcPr>
          <w:p w:rsidR="000A06EE" w:rsidRPr="000A06EE" w:rsidRDefault="000A06EE" w:rsidP="000A06EE">
            <w:pPr>
              <w:spacing w:after="0" w:line="240" w:lineRule="auto"/>
              <w:rPr>
                <w:rFonts w:ascii="Times New Roman" w:hAnsi="Times New Roman"/>
                <w:color w:val="auto"/>
                <w:sz w:val="25"/>
                <w:szCs w:val="25"/>
              </w:rPr>
            </w:pPr>
          </w:p>
        </w:tc>
      </w:tr>
      <w:tr w:rsidR="000A06EE" w:rsidRPr="000A06EE" w:rsidTr="000A06EE">
        <w:tc>
          <w:tcPr>
            <w:tcW w:w="5235" w:type="dxa"/>
          </w:tcPr>
          <w:p w:rsidR="000A06EE" w:rsidRPr="000A06EE" w:rsidRDefault="000A06EE" w:rsidP="000A06EE">
            <w:pPr>
              <w:spacing w:after="0" w:line="240" w:lineRule="auto"/>
              <w:rPr>
                <w:rFonts w:ascii="Times New Roman" w:hAnsi="Times New Roman"/>
                <w:color w:val="auto"/>
                <w:sz w:val="25"/>
                <w:szCs w:val="25"/>
              </w:rPr>
            </w:pPr>
            <w:r w:rsidRPr="000A06EE">
              <w:rPr>
                <w:rFonts w:ascii="Times New Roman" w:hAnsi="Times New Roman"/>
                <w:color w:val="auto"/>
                <w:sz w:val="25"/>
                <w:szCs w:val="25"/>
              </w:rPr>
              <w:t>Адрес (местоположение) испрашиваемого земельного участка</w:t>
            </w:r>
          </w:p>
        </w:tc>
        <w:tc>
          <w:tcPr>
            <w:tcW w:w="4335" w:type="dxa"/>
          </w:tcPr>
          <w:p w:rsidR="000A06EE" w:rsidRPr="000A06EE" w:rsidRDefault="000A06EE" w:rsidP="000A06EE">
            <w:pPr>
              <w:spacing w:after="0" w:line="240" w:lineRule="auto"/>
              <w:rPr>
                <w:rFonts w:ascii="Times New Roman" w:hAnsi="Times New Roman"/>
                <w:color w:val="auto"/>
                <w:sz w:val="25"/>
                <w:szCs w:val="25"/>
              </w:rPr>
            </w:pPr>
          </w:p>
        </w:tc>
      </w:tr>
      <w:tr w:rsidR="000A06EE" w:rsidRPr="000A06EE" w:rsidTr="000A06EE">
        <w:tc>
          <w:tcPr>
            <w:tcW w:w="5235" w:type="dxa"/>
          </w:tcPr>
          <w:p w:rsidR="000A06EE" w:rsidRPr="000A06EE" w:rsidRDefault="000A06EE" w:rsidP="000A06EE">
            <w:pPr>
              <w:spacing w:after="0" w:line="240" w:lineRule="auto"/>
              <w:rPr>
                <w:rFonts w:ascii="Times New Roman" w:hAnsi="Times New Roman"/>
                <w:color w:val="auto"/>
                <w:sz w:val="25"/>
                <w:szCs w:val="25"/>
              </w:rPr>
            </w:pPr>
            <w:r w:rsidRPr="000A06EE">
              <w:rPr>
                <w:rFonts w:ascii="Times New Roman" w:hAnsi="Times New Roman"/>
                <w:color w:val="auto"/>
                <w:sz w:val="25"/>
                <w:szCs w:val="25"/>
              </w:rPr>
              <w:t>Цель использования земельного участка</w:t>
            </w:r>
          </w:p>
        </w:tc>
        <w:tc>
          <w:tcPr>
            <w:tcW w:w="4335" w:type="dxa"/>
          </w:tcPr>
          <w:p w:rsidR="000A06EE" w:rsidRPr="000A06EE" w:rsidRDefault="000A06EE" w:rsidP="000A06EE">
            <w:pPr>
              <w:spacing w:after="0" w:line="240" w:lineRule="auto"/>
              <w:rPr>
                <w:rFonts w:ascii="Times New Roman" w:hAnsi="Times New Roman"/>
                <w:color w:val="auto"/>
                <w:sz w:val="25"/>
                <w:szCs w:val="25"/>
              </w:rPr>
            </w:pPr>
          </w:p>
        </w:tc>
      </w:tr>
      <w:tr w:rsidR="000A06EE" w:rsidRPr="000A06EE" w:rsidTr="000A06EE">
        <w:tc>
          <w:tcPr>
            <w:tcW w:w="5235" w:type="dxa"/>
          </w:tcPr>
          <w:p w:rsidR="000A06EE" w:rsidRPr="000A06EE" w:rsidRDefault="000A06EE" w:rsidP="000A06EE">
            <w:pPr>
              <w:spacing w:after="0" w:line="240" w:lineRule="auto"/>
              <w:rPr>
                <w:rFonts w:ascii="Times New Roman" w:hAnsi="Times New Roman"/>
                <w:color w:val="auto"/>
                <w:sz w:val="25"/>
                <w:szCs w:val="25"/>
              </w:rPr>
            </w:pPr>
            <w:r w:rsidRPr="000A06EE">
              <w:rPr>
                <w:rFonts w:ascii="Times New Roman" w:hAnsi="Times New Roman"/>
                <w:color w:val="auto"/>
                <w:sz w:val="25"/>
                <w:szCs w:val="25"/>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tc>
        <w:tc>
          <w:tcPr>
            <w:tcW w:w="4335" w:type="dxa"/>
          </w:tcPr>
          <w:p w:rsidR="000A06EE" w:rsidRPr="000A06EE" w:rsidRDefault="000A06EE" w:rsidP="000A06EE">
            <w:pPr>
              <w:spacing w:after="0" w:line="240" w:lineRule="auto"/>
              <w:rPr>
                <w:rFonts w:ascii="Times New Roman" w:hAnsi="Times New Roman"/>
                <w:color w:val="auto"/>
                <w:sz w:val="25"/>
                <w:szCs w:val="25"/>
              </w:rPr>
            </w:pPr>
          </w:p>
        </w:tc>
      </w:tr>
    </w:tbl>
    <w:p w:rsidR="000A06EE" w:rsidRPr="000A06EE" w:rsidRDefault="000A06EE" w:rsidP="000A06EE">
      <w:pPr>
        <w:spacing w:after="0" w:line="240" w:lineRule="auto"/>
        <w:rPr>
          <w:rFonts w:ascii="Times New Roman" w:hAnsi="Times New Roman"/>
          <w:color w:val="auto"/>
          <w:sz w:val="25"/>
          <w:szCs w:val="25"/>
        </w:rPr>
      </w:pPr>
    </w:p>
    <w:p w:rsidR="000A06EE" w:rsidRPr="000A06EE" w:rsidRDefault="000A06EE" w:rsidP="000A06EE">
      <w:pPr>
        <w:spacing w:after="0" w:line="240" w:lineRule="auto"/>
        <w:rPr>
          <w:rFonts w:ascii="Times New Roman" w:hAnsi="Times New Roman"/>
          <w:color w:val="auto"/>
          <w:sz w:val="25"/>
          <w:szCs w:val="25"/>
        </w:rPr>
      </w:pPr>
      <w:r w:rsidRPr="000A06EE">
        <w:rPr>
          <w:rFonts w:ascii="Times New Roman" w:hAnsi="Times New Roman"/>
          <w:color w:val="auto"/>
          <w:sz w:val="25"/>
          <w:szCs w:val="25"/>
        </w:rPr>
        <w:t>Прошу предоставить земельный участок.</w:t>
      </w:r>
    </w:p>
    <w:p w:rsidR="000A06EE" w:rsidRPr="000A06EE" w:rsidRDefault="000A06EE" w:rsidP="000A06EE">
      <w:pPr>
        <w:spacing w:after="0" w:line="240" w:lineRule="auto"/>
        <w:rPr>
          <w:rFonts w:ascii="Times New Roman" w:hAnsi="Times New Roman"/>
          <w:color w:val="auto"/>
          <w:sz w:val="25"/>
          <w:szCs w:val="25"/>
        </w:rPr>
      </w:pPr>
      <w:r w:rsidRPr="000A06EE">
        <w:rPr>
          <w:rFonts w:ascii="Times New Roman" w:hAnsi="Times New Roman"/>
          <w:color w:val="auto"/>
          <w:sz w:val="25"/>
          <w:szCs w:val="25"/>
        </w:rPr>
        <w:t>Приложения:</w:t>
      </w:r>
    </w:p>
    <w:p w:rsidR="000A06EE" w:rsidRPr="000A06EE" w:rsidRDefault="000A06EE" w:rsidP="000A06EE">
      <w:pPr>
        <w:spacing w:after="0" w:line="240" w:lineRule="auto"/>
        <w:rPr>
          <w:rFonts w:ascii="Times New Roman" w:hAnsi="Times New Roman"/>
          <w:color w:val="auto"/>
          <w:sz w:val="25"/>
          <w:szCs w:val="25"/>
        </w:rPr>
      </w:pPr>
      <w:r w:rsidRPr="000A06EE">
        <w:rPr>
          <w:rFonts w:ascii="Times New Roman" w:hAnsi="Times New Roman"/>
          <w:color w:val="auto"/>
          <w:sz w:val="25"/>
          <w:szCs w:val="25"/>
        </w:rPr>
        <w:t>1. ____________________________________________________________________</w:t>
      </w:r>
    </w:p>
    <w:p w:rsidR="000A06EE" w:rsidRPr="000A06EE" w:rsidRDefault="000A06EE" w:rsidP="000A06EE">
      <w:pPr>
        <w:spacing w:after="0" w:line="240" w:lineRule="auto"/>
        <w:rPr>
          <w:rFonts w:ascii="Times New Roman" w:hAnsi="Times New Roman"/>
          <w:color w:val="auto"/>
          <w:sz w:val="25"/>
          <w:szCs w:val="25"/>
        </w:rPr>
      </w:pPr>
      <w:r w:rsidRPr="000A06EE">
        <w:rPr>
          <w:rFonts w:ascii="Times New Roman" w:hAnsi="Times New Roman"/>
          <w:color w:val="auto"/>
          <w:sz w:val="25"/>
          <w:szCs w:val="25"/>
        </w:rPr>
        <w:lastRenderedPageBreak/>
        <w:t>2. ____________________________________________________________________</w:t>
      </w:r>
    </w:p>
    <w:p w:rsidR="000A06EE" w:rsidRPr="000A06EE" w:rsidRDefault="000A06EE" w:rsidP="000A06EE">
      <w:pPr>
        <w:spacing w:after="0" w:line="240" w:lineRule="auto"/>
        <w:rPr>
          <w:rFonts w:ascii="Times New Roman" w:hAnsi="Times New Roman"/>
          <w:color w:val="auto"/>
          <w:sz w:val="25"/>
          <w:szCs w:val="25"/>
        </w:rPr>
      </w:pPr>
      <w:r w:rsidRPr="000A06EE">
        <w:rPr>
          <w:rFonts w:ascii="Times New Roman" w:hAnsi="Times New Roman"/>
          <w:color w:val="auto"/>
          <w:sz w:val="25"/>
          <w:szCs w:val="25"/>
        </w:rPr>
        <w:t>3. ____________________________________________________________________</w:t>
      </w:r>
    </w:p>
    <w:p w:rsidR="000A06EE" w:rsidRPr="000A06EE" w:rsidRDefault="000A06EE" w:rsidP="000A06EE">
      <w:pPr>
        <w:spacing w:after="0" w:line="240" w:lineRule="auto"/>
        <w:rPr>
          <w:rFonts w:ascii="Times New Roman" w:hAnsi="Times New Roman"/>
          <w:color w:val="auto"/>
          <w:sz w:val="25"/>
          <w:szCs w:val="25"/>
        </w:rPr>
      </w:pPr>
      <w:r w:rsidRPr="000A06EE">
        <w:rPr>
          <w:rFonts w:ascii="Times New Roman" w:hAnsi="Times New Roman"/>
          <w:color w:val="auto"/>
          <w:sz w:val="25"/>
          <w:szCs w:val="25"/>
        </w:rPr>
        <w:t>4. ____________________________________________________________________</w:t>
      </w:r>
    </w:p>
    <w:p w:rsidR="000A06EE" w:rsidRPr="000A06EE" w:rsidRDefault="000A06EE" w:rsidP="000A06EE">
      <w:pPr>
        <w:spacing w:after="0" w:line="240" w:lineRule="auto"/>
        <w:rPr>
          <w:rFonts w:ascii="Times New Roman" w:hAnsi="Times New Roman"/>
          <w:color w:val="auto"/>
          <w:sz w:val="25"/>
          <w:szCs w:val="25"/>
        </w:rPr>
      </w:pPr>
    </w:p>
    <w:p w:rsidR="000A06EE" w:rsidRPr="000A06EE" w:rsidRDefault="000A06EE" w:rsidP="000A06EE">
      <w:pPr>
        <w:spacing w:after="0" w:line="240" w:lineRule="auto"/>
        <w:rPr>
          <w:rFonts w:ascii="Times New Roman" w:hAnsi="Times New Roman"/>
          <w:color w:val="auto"/>
          <w:sz w:val="25"/>
          <w:szCs w:val="25"/>
        </w:rPr>
      </w:pPr>
      <w:r w:rsidRPr="000A06EE">
        <w:rPr>
          <w:rFonts w:ascii="Times New Roman" w:hAnsi="Times New Roman"/>
          <w:color w:val="auto"/>
          <w:sz w:val="25"/>
          <w:szCs w:val="25"/>
        </w:rPr>
        <w:t>Способ выдачи документов (</w:t>
      </w:r>
      <w:proofErr w:type="gramStart"/>
      <w:r w:rsidRPr="000A06EE">
        <w:rPr>
          <w:rFonts w:ascii="Times New Roman" w:hAnsi="Times New Roman"/>
          <w:color w:val="auto"/>
          <w:sz w:val="25"/>
          <w:szCs w:val="25"/>
        </w:rPr>
        <w:t>нужное</w:t>
      </w:r>
      <w:proofErr w:type="gramEnd"/>
      <w:r w:rsidRPr="000A06EE">
        <w:rPr>
          <w:rFonts w:ascii="Times New Roman" w:hAnsi="Times New Roman"/>
          <w:color w:val="auto"/>
          <w:sz w:val="25"/>
          <w:szCs w:val="25"/>
        </w:rPr>
        <w:t xml:space="preserve"> отметить):</w:t>
      </w:r>
    </w:p>
    <w:p w:rsidR="000A06EE" w:rsidRPr="000A06EE" w:rsidRDefault="000A06EE" w:rsidP="000A06EE">
      <w:pPr>
        <w:spacing w:after="0" w:line="240" w:lineRule="auto"/>
        <w:rPr>
          <w:rFonts w:ascii="Times New Roman" w:hAnsi="Times New Roman"/>
          <w:color w:val="auto"/>
          <w:sz w:val="25"/>
          <w:szCs w:val="25"/>
        </w:rPr>
      </w:pPr>
      <w:r w:rsidRPr="000A06EE">
        <w:rPr>
          <w:rFonts w:ascii="Times New Roman" w:hAnsi="Times New Roman"/>
          <w:color w:val="auto"/>
          <w:sz w:val="25"/>
          <w:szCs w:val="25"/>
        </w:rPr>
        <w:t>⁯    лично ⁯    направление посредством почтового отправления с уведомлением</w:t>
      </w:r>
    </w:p>
    <w:p w:rsidR="000A06EE" w:rsidRPr="000A06EE" w:rsidRDefault="000A06EE" w:rsidP="000A06EE">
      <w:pPr>
        <w:spacing w:after="0" w:line="240" w:lineRule="auto"/>
        <w:rPr>
          <w:rFonts w:ascii="Times New Roman" w:hAnsi="Times New Roman"/>
          <w:color w:val="auto"/>
          <w:sz w:val="25"/>
          <w:szCs w:val="25"/>
        </w:rPr>
      </w:pPr>
    </w:p>
    <w:p w:rsidR="000A06EE" w:rsidRPr="000A06EE" w:rsidRDefault="000A06EE" w:rsidP="000A06EE">
      <w:pPr>
        <w:spacing w:after="0" w:line="240" w:lineRule="auto"/>
        <w:rPr>
          <w:rFonts w:ascii="Times New Roman" w:hAnsi="Times New Roman"/>
          <w:color w:val="auto"/>
          <w:sz w:val="25"/>
          <w:szCs w:val="25"/>
        </w:rPr>
      </w:pPr>
      <w:r w:rsidRPr="000A06EE">
        <w:rPr>
          <w:rFonts w:ascii="Times New Roman" w:hAnsi="Times New Roman"/>
          <w:color w:val="auto"/>
          <w:sz w:val="25"/>
          <w:szCs w:val="25"/>
        </w:rPr>
        <w:t>⁯    в МФЦ* ⁯    через личный кабинет** (на Едином портале)</w:t>
      </w:r>
    </w:p>
    <w:p w:rsidR="000A06EE" w:rsidRPr="000A06EE" w:rsidRDefault="000A06EE" w:rsidP="000A06EE">
      <w:pPr>
        <w:spacing w:after="0" w:line="240" w:lineRule="auto"/>
        <w:rPr>
          <w:rFonts w:ascii="Times New Roman" w:hAnsi="Times New Roman"/>
          <w:color w:val="auto"/>
          <w:sz w:val="25"/>
          <w:szCs w:val="25"/>
        </w:rPr>
      </w:pPr>
      <w:r w:rsidRPr="000A06EE">
        <w:rPr>
          <w:rFonts w:ascii="Times New Roman" w:hAnsi="Times New Roman"/>
          <w:color w:val="auto"/>
          <w:sz w:val="25"/>
          <w:szCs w:val="25"/>
        </w:rPr>
        <w:t xml:space="preserve">⁯    по электронной почте. </w:t>
      </w:r>
    </w:p>
    <w:p w:rsidR="000A06EE" w:rsidRPr="000A06EE" w:rsidRDefault="000A06EE" w:rsidP="000A06EE">
      <w:pPr>
        <w:spacing w:after="0" w:line="240" w:lineRule="auto"/>
        <w:rPr>
          <w:rFonts w:ascii="Times New Roman" w:hAnsi="Times New Roman"/>
          <w:color w:val="auto"/>
          <w:sz w:val="25"/>
          <w:szCs w:val="25"/>
        </w:rPr>
      </w:pPr>
      <w:r w:rsidRPr="000A06EE">
        <w:rPr>
          <w:rFonts w:ascii="Times New Roman" w:hAnsi="Times New Roman"/>
          <w:color w:val="auto"/>
          <w:sz w:val="25"/>
          <w:szCs w:val="25"/>
        </w:rPr>
        <w:t>* в случае если заявление подано через МФЦ.</w:t>
      </w:r>
    </w:p>
    <w:p w:rsidR="000A06EE" w:rsidRPr="000A06EE" w:rsidRDefault="000A06EE" w:rsidP="000A06EE">
      <w:pPr>
        <w:spacing w:after="0" w:line="240" w:lineRule="auto"/>
        <w:rPr>
          <w:rFonts w:ascii="Times New Roman" w:hAnsi="Times New Roman"/>
          <w:color w:val="auto"/>
          <w:sz w:val="25"/>
          <w:szCs w:val="25"/>
        </w:rPr>
      </w:pPr>
      <w:r w:rsidRPr="000A06EE">
        <w:rPr>
          <w:rFonts w:ascii="Times New Roman" w:hAnsi="Times New Roman"/>
          <w:color w:val="auto"/>
          <w:sz w:val="25"/>
          <w:szCs w:val="25"/>
        </w:rPr>
        <w:t>** в случае если заявление подано посредством Единого портала.</w:t>
      </w:r>
    </w:p>
    <w:p w:rsidR="000A06EE" w:rsidRPr="000A06EE" w:rsidRDefault="000A06EE" w:rsidP="000A06EE">
      <w:pPr>
        <w:spacing w:after="0" w:line="240" w:lineRule="auto"/>
        <w:rPr>
          <w:rFonts w:ascii="Times New Roman" w:hAnsi="Times New Roman"/>
          <w:color w:val="auto"/>
          <w:sz w:val="25"/>
          <w:szCs w:val="25"/>
        </w:rPr>
      </w:pPr>
    </w:p>
    <w:p w:rsidR="000A06EE" w:rsidRPr="000A06EE" w:rsidRDefault="000A06EE" w:rsidP="000A06EE">
      <w:pPr>
        <w:spacing w:after="0" w:line="240" w:lineRule="auto"/>
        <w:rPr>
          <w:rFonts w:ascii="Times New Roman" w:hAnsi="Times New Roman"/>
          <w:color w:val="auto"/>
          <w:sz w:val="25"/>
          <w:szCs w:val="25"/>
        </w:rPr>
      </w:pPr>
      <w:r w:rsidRPr="000A06EE">
        <w:rPr>
          <w:rFonts w:ascii="Times New Roman" w:hAnsi="Times New Roman"/>
          <w:color w:val="auto"/>
          <w:sz w:val="25"/>
          <w:szCs w:val="25"/>
        </w:rPr>
        <w:t>«____»_______________20____г. _________________________</w:t>
      </w:r>
    </w:p>
    <w:p w:rsidR="000A06EE" w:rsidRPr="000A06EE" w:rsidRDefault="000A06EE" w:rsidP="000A06EE">
      <w:pPr>
        <w:spacing w:after="0" w:line="240" w:lineRule="auto"/>
        <w:rPr>
          <w:rFonts w:ascii="Times New Roman" w:hAnsi="Times New Roman"/>
          <w:color w:val="auto"/>
          <w:sz w:val="25"/>
          <w:szCs w:val="25"/>
        </w:rPr>
      </w:pPr>
      <w:r w:rsidRPr="000A06EE">
        <w:rPr>
          <w:rFonts w:ascii="Times New Roman" w:hAnsi="Times New Roman"/>
          <w:color w:val="auto"/>
          <w:sz w:val="25"/>
          <w:szCs w:val="25"/>
        </w:rPr>
        <w:t xml:space="preserve"> </w:t>
      </w:r>
      <w:r w:rsidRPr="000A06EE">
        <w:rPr>
          <w:rFonts w:ascii="Times New Roman" w:hAnsi="Times New Roman"/>
          <w:color w:val="auto"/>
          <w:sz w:val="25"/>
          <w:szCs w:val="25"/>
        </w:rPr>
        <w:tab/>
      </w:r>
      <w:r w:rsidRPr="000A06EE">
        <w:rPr>
          <w:rFonts w:ascii="Times New Roman" w:hAnsi="Times New Roman"/>
          <w:color w:val="auto"/>
          <w:sz w:val="25"/>
          <w:szCs w:val="25"/>
        </w:rPr>
        <w:tab/>
      </w:r>
      <w:r w:rsidRPr="000A06EE">
        <w:rPr>
          <w:rFonts w:ascii="Times New Roman" w:hAnsi="Times New Roman"/>
          <w:color w:val="auto"/>
          <w:sz w:val="25"/>
          <w:szCs w:val="25"/>
        </w:rPr>
        <w:tab/>
      </w:r>
      <w:r w:rsidRPr="000A06EE">
        <w:rPr>
          <w:rFonts w:ascii="Times New Roman" w:hAnsi="Times New Roman"/>
          <w:color w:val="auto"/>
          <w:sz w:val="25"/>
          <w:szCs w:val="25"/>
        </w:rPr>
        <w:tab/>
      </w:r>
      <w:r w:rsidRPr="000A06EE">
        <w:rPr>
          <w:rFonts w:ascii="Times New Roman" w:hAnsi="Times New Roman"/>
          <w:color w:val="auto"/>
          <w:sz w:val="25"/>
          <w:szCs w:val="25"/>
        </w:rPr>
        <w:tab/>
        <w:t xml:space="preserve">    (подпись) м.п.</w:t>
      </w:r>
      <w:proofErr w:type="gramStart"/>
      <w:r w:rsidRPr="000A06EE">
        <w:rPr>
          <w:rFonts w:ascii="Times New Roman" w:hAnsi="Times New Roman"/>
          <w:color w:val="auto"/>
          <w:sz w:val="25"/>
          <w:szCs w:val="25"/>
        </w:rPr>
        <w:t xml:space="preserve"> .</w:t>
      </w:r>
      <w:proofErr w:type="gramEnd"/>
      <w:r w:rsidRPr="000A06EE">
        <w:rPr>
          <w:rFonts w:ascii="Times New Roman" w:hAnsi="Times New Roman"/>
          <w:color w:val="auto"/>
          <w:sz w:val="25"/>
          <w:szCs w:val="25"/>
        </w:rPr>
        <w:t xml:space="preserve"> (при наличии)</w:t>
      </w:r>
    </w:p>
    <w:p w:rsidR="000A06EE" w:rsidRPr="000A06EE" w:rsidRDefault="000A06EE" w:rsidP="000A06EE">
      <w:pPr>
        <w:spacing w:after="0" w:line="240" w:lineRule="auto"/>
        <w:rPr>
          <w:rFonts w:ascii="Times New Roman" w:hAnsi="Times New Roman"/>
          <w:color w:val="auto"/>
          <w:sz w:val="25"/>
          <w:szCs w:val="25"/>
        </w:rPr>
      </w:pPr>
    </w:p>
    <w:p w:rsidR="000A06EE" w:rsidRPr="000A06EE" w:rsidRDefault="000A06EE" w:rsidP="000A06EE">
      <w:pPr>
        <w:spacing w:after="0" w:line="240" w:lineRule="auto"/>
        <w:rPr>
          <w:rFonts w:ascii="Times New Roman" w:hAnsi="Times New Roman"/>
          <w:color w:val="auto"/>
          <w:sz w:val="25"/>
          <w:szCs w:val="25"/>
        </w:rPr>
      </w:pPr>
    </w:p>
    <w:p w:rsidR="000A06EE" w:rsidRPr="000A06EE" w:rsidRDefault="000A06EE" w:rsidP="000A06EE">
      <w:pPr>
        <w:spacing w:after="0" w:line="240" w:lineRule="auto"/>
        <w:ind w:left="4820"/>
        <w:rPr>
          <w:rFonts w:ascii="Times New Roman" w:hAnsi="Times New Roman"/>
          <w:color w:val="auto"/>
          <w:sz w:val="25"/>
          <w:szCs w:val="25"/>
        </w:rPr>
      </w:pPr>
    </w:p>
    <w:p w:rsidR="000A06EE" w:rsidRPr="000A06EE" w:rsidRDefault="000A06EE" w:rsidP="000A06EE">
      <w:pPr>
        <w:spacing w:after="0" w:line="240" w:lineRule="auto"/>
        <w:ind w:left="4820"/>
        <w:rPr>
          <w:rFonts w:ascii="Times New Roman" w:hAnsi="Times New Roman"/>
          <w:color w:val="auto"/>
          <w:sz w:val="25"/>
          <w:szCs w:val="25"/>
        </w:rPr>
      </w:pPr>
    </w:p>
    <w:p w:rsidR="000A06EE" w:rsidRPr="000A06EE" w:rsidRDefault="000A06EE" w:rsidP="000A06EE">
      <w:pPr>
        <w:spacing w:after="0" w:line="240" w:lineRule="auto"/>
        <w:ind w:left="4820"/>
        <w:rPr>
          <w:rFonts w:ascii="Times New Roman" w:hAnsi="Times New Roman"/>
          <w:color w:val="auto"/>
          <w:sz w:val="25"/>
          <w:szCs w:val="25"/>
        </w:rPr>
      </w:pPr>
    </w:p>
    <w:p w:rsidR="000A06EE" w:rsidRPr="000A06EE" w:rsidRDefault="000A06EE" w:rsidP="000A06EE">
      <w:pPr>
        <w:spacing w:after="0" w:line="240" w:lineRule="auto"/>
        <w:ind w:left="4820"/>
        <w:rPr>
          <w:rFonts w:ascii="Times New Roman" w:hAnsi="Times New Roman"/>
          <w:color w:val="auto"/>
          <w:sz w:val="25"/>
          <w:szCs w:val="25"/>
        </w:rPr>
      </w:pPr>
    </w:p>
    <w:p w:rsidR="000A06EE" w:rsidRPr="000A06EE" w:rsidRDefault="000A06EE" w:rsidP="000A06EE">
      <w:pPr>
        <w:spacing w:after="0" w:line="240" w:lineRule="auto"/>
        <w:ind w:left="4820"/>
        <w:rPr>
          <w:rFonts w:ascii="Times New Roman" w:hAnsi="Times New Roman"/>
          <w:color w:val="auto"/>
          <w:sz w:val="25"/>
          <w:szCs w:val="25"/>
        </w:rPr>
      </w:pPr>
    </w:p>
    <w:p w:rsidR="000A06EE" w:rsidRPr="000A06EE" w:rsidRDefault="000A06EE" w:rsidP="000A06EE">
      <w:pPr>
        <w:spacing w:after="0" w:line="240" w:lineRule="auto"/>
        <w:ind w:left="4820"/>
        <w:rPr>
          <w:rFonts w:ascii="Times New Roman" w:hAnsi="Times New Roman"/>
          <w:color w:val="auto"/>
          <w:sz w:val="25"/>
          <w:szCs w:val="25"/>
        </w:rPr>
      </w:pPr>
    </w:p>
    <w:p w:rsidR="000A06EE" w:rsidRPr="000A06EE" w:rsidRDefault="000A06EE" w:rsidP="000A06EE">
      <w:pPr>
        <w:spacing w:after="0" w:line="240" w:lineRule="auto"/>
        <w:ind w:left="4820"/>
        <w:rPr>
          <w:rFonts w:ascii="Times New Roman" w:hAnsi="Times New Roman"/>
          <w:color w:val="auto"/>
          <w:sz w:val="25"/>
          <w:szCs w:val="25"/>
        </w:rPr>
      </w:pPr>
    </w:p>
    <w:p w:rsidR="000A06EE" w:rsidRPr="000A06EE" w:rsidRDefault="000A06EE" w:rsidP="000A06EE">
      <w:pPr>
        <w:spacing w:after="0" w:line="240" w:lineRule="auto"/>
        <w:ind w:left="4820"/>
        <w:rPr>
          <w:rFonts w:ascii="Times New Roman" w:hAnsi="Times New Roman"/>
          <w:color w:val="auto"/>
          <w:sz w:val="25"/>
          <w:szCs w:val="25"/>
        </w:rPr>
      </w:pPr>
    </w:p>
    <w:p w:rsidR="000A06EE" w:rsidRPr="000A06EE" w:rsidRDefault="000A06EE" w:rsidP="000A06EE">
      <w:pPr>
        <w:spacing w:after="0" w:line="240" w:lineRule="auto"/>
        <w:ind w:left="4820"/>
        <w:rPr>
          <w:rFonts w:ascii="Times New Roman" w:hAnsi="Times New Roman"/>
          <w:color w:val="auto"/>
          <w:sz w:val="25"/>
          <w:szCs w:val="25"/>
        </w:rPr>
      </w:pPr>
    </w:p>
    <w:p w:rsidR="000A06EE" w:rsidRPr="000A06EE" w:rsidRDefault="000A06EE" w:rsidP="000A06EE">
      <w:pPr>
        <w:spacing w:after="0" w:line="240" w:lineRule="auto"/>
        <w:ind w:left="4820"/>
        <w:rPr>
          <w:rFonts w:ascii="Times New Roman" w:hAnsi="Times New Roman"/>
          <w:color w:val="auto"/>
          <w:sz w:val="25"/>
          <w:szCs w:val="25"/>
        </w:rPr>
      </w:pPr>
    </w:p>
    <w:p w:rsidR="000A06EE" w:rsidRPr="000A06EE" w:rsidRDefault="000A06EE" w:rsidP="000A06EE">
      <w:pPr>
        <w:spacing w:after="0" w:line="240" w:lineRule="auto"/>
        <w:ind w:left="4820"/>
        <w:rPr>
          <w:rFonts w:ascii="Times New Roman" w:hAnsi="Times New Roman"/>
          <w:color w:val="auto"/>
          <w:sz w:val="25"/>
          <w:szCs w:val="25"/>
        </w:rPr>
      </w:pPr>
    </w:p>
    <w:p w:rsidR="000A06EE" w:rsidRPr="000A06EE" w:rsidRDefault="000A06EE" w:rsidP="000A06EE">
      <w:pPr>
        <w:spacing w:after="0" w:line="240" w:lineRule="auto"/>
        <w:ind w:left="4820"/>
        <w:rPr>
          <w:rFonts w:ascii="Times New Roman" w:hAnsi="Times New Roman"/>
          <w:color w:val="auto"/>
          <w:sz w:val="25"/>
          <w:szCs w:val="25"/>
        </w:rPr>
      </w:pPr>
    </w:p>
    <w:p w:rsidR="000A06EE" w:rsidRPr="000A06EE" w:rsidRDefault="000A06EE" w:rsidP="000A06EE">
      <w:pPr>
        <w:spacing w:after="0" w:line="240" w:lineRule="auto"/>
        <w:ind w:left="4820"/>
        <w:rPr>
          <w:rFonts w:ascii="Times New Roman" w:hAnsi="Times New Roman"/>
          <w:color w:val="auto"/>
          <w:sz w:val="25"/>
          <w:szCs w:val="25"/>
        </w:rPr>
      </w:pPr>
    </w:p>
    <w:p w:rsidR="000A06EE" w:rsidRPr="000A06EE" w:rsidRDefault="000A06EE" w:rsidP="000A06EE">
      <w:pPr>
        <w:spacing w:after="0" w:line="240" w:lineRule="auto"/>
        <w:ind w:left="4820"/>
        <w:rPr>
          <w:rFonts w:ascii="Times New Roman" w:hAnsi="Times New Roman"/>
          <w:color w:val="auto"/>
          <w:sz w:val="25"/>
          <w:szCs w:val="25"/>
        </w:rPr>
      </w:pPr>
    </w:p>
    <w:p w:rsidR="000A06EE" w:rsidRPr="000A06EE" w:rsidRDefault="000A06EE" w:rsidP="000A06EE">
      <w:pPr>
        <w:spacing w:after="0" w:line="240" w:lineRule="auto"/>
        <w:ind w:left="4820"/>
        <w:rPr>
          <w:rFonts w:ascii="Times New Roman" w:hAnsi="Times New Roman"/>
          <w:color w:val="auto"/>
          <w:sz w:val="25"/>
          <w:szCs w:val="25"/>
        </w:rPr>
      </w:pPr>
    </w:p>
    <w:p w:rsidR="000A06EE" w:rsidRPr="000A06EE" w:rsidRDefault="000A06EE" w:rsidP="000A06EE">
      <w:pPr>
        <w:spacing w:after="0" w:line="240" w:lineRule="auto"/>
        <w:ind w:left="4820"/>
        <w:rPr>
          <w:rFonts w:ascii="Times New Roman" w:hAnsi="Times New Roman"/>
          <w:color w:val="auto"/>
          <w:sz w:val="25"/>
          <w:szCs w:val="25"/>
        </w:rPr>
      </w:pPr>
    </w:p>
    <w:p w:rsidR="000A06EE" w:rsidRPr="000A06EE" w:rsidRDefault="000A06EE" w:rsidP="000A06EE">
      <w:pPr>
        <w:spacing w:after="0" w:line="240" w:lineRule="auto"/>
        <w:ind w:left="4820"/>
        <w:rPr>
          <w:rFonts w:ascii="Times New Roman" w:hAnsi="Times New Roman"/>
          <w:color w:val="auto"/>
          <w:sz w:val="25"/>
          <w:szCs w:val="25"/>
        </w:rPr>
      </w:pPr>
    </w:p>
    <w:p w:rsidR="000A06EE" w:rsidRPr="000A06EE" w:rsidRDefault="000A06EE" w:rsidP="000A06EE">
      <w:pPr>
        <w:spacing w:after="0" w:line="240" w:lineRule="auto"/>
        <w:ind w:left="4820"/>
        <w:rPr>
          <w:rFonts w:ascii="Times New Roman" w:hAnsi="Times New Roman"/>
          <w:color w:val="auto"/>
          <w:sz w:val="25"/>
          <w:szCs w:val="25"/>
        </w:rPr>
      </w:pPr>
    </w:p>
    <w:p w:rsidR="000A06EE" w:rsidRPr="000A06EE" w:rsidRDefault="000A06EE" w:rsidP="000A06EE">
      <w:pPr>
        <w:spacing w:after="0" w:line="240" w:lineRule="auto"/>
        <w:ind w:left="4820"/>
        <w:rPr>
          <w:rFonts w:ascii="Times New Roman" w:hAnsi="Times New Roman"/>
          <w:color w:val="auto"/>
          <w:sz w:val="25"/>
          <w:szCs w:val="25"/>
        </w:rPr>
      </w:pPr>
    </w:p>
    <w:p w:rsidR="000A06EE" w:rsidRPr="000A06EE" w:rsidRDefault="000A06EE" w:rsidP="000A06EE">
      <w:pPr>
        <w:spacing w:after="0" w:line="240" w:lineRule="auto"/>
        <w:ind w:left="4820"/>
        <w:rPr>
          <w:rFonts w:ascii="Times New Roman" w:hAnsi="Times New Roman"/>
          <w:color w:val="auto"/>
          <w:sz w:val="25"/>
          <w:szCs w:val="25"/>
        </w:rPr>
      </w:pPr>
    </w:p>
    <w:p w:rsidR="000A06EE" w:rsidRPr="000A06EE" w:rsidRDefault="000A06EE" w:rsidP="000A06EE">
      <w:pPr>
        <w:spacing w:after="0" w:line="240" w:lineRule="auto"/>
        <w:ind w:left="4820"/>
        <w:rPr>
          <w:rFonts w:ascii="Times New Roman" w:hAnsi="Times New Roman"/>
          <w:color w:val="auto"/>
          <w:sz w:val="25"/>
          <w:szCs w:val="25"/>
        </w:rPr>
      </w:pPr>
    </w:p>
    <w:p w:rsidR="000A06EE" w:rsidRDefault="000A06EE" w:rsidP="000A06EE">
      <w:pPr>
        <w:spacing w:after="0" w:line="240" w:lineRule="auto"/>
        <w:ind w:left="4820"/>
        <w:rPr>
          <w:rFonts w:ascii="Times New Roman" w:hAnsi="Times New Roman"/>
          <w:color w:val="auto"/>
          <w:sz w:val="25"/>
          <w:szCs w:val="25"/>
        </w:rPr>
      </w:pPr>
    </w:p>
    <w:p w:rsidR="005F0928" w:rsidRDefault="005F0928" w:rsidP="000A06EE">
      <w:pPr>
        <w:spacing w:after="0" w:line="240" w:lineRule="auto"/>
        <w:ind w:left="4820"/>
        <w:rPr>
          <w:rFonts w:ascii="Times New Roman" w:hAnsi="Times New Roman"/>
          <w:color w:val="auto"/>
          <w:sz w:val="25"/>
          <w:szCs w:val="25"/>
        </w:rPr>
      </w:pPr>
    </w:p>
    <w:p w:rsidR="005F0928" w:rsidRDefault="005F0928" w:rsidP="000A06EE">
      <w:pPr>
        <w:spacing w:after="0" w:line="240" w:lineRule="auto"/>
        <w:ind w:left="4820"/>
        <w:rPr>
          <w:rFonts w:ascii="Times New Roman" w:hAnsi="Times New Roman"/>
          <w:color w:val="auto"/>
          <w:sz w:val="25"/>
          <w:szCs w:val="25"/>
        </w:rPr>
      </w:pPr>
    </w:p>
    <w:p w:rsidR="005F0928" w:rsidRDefault="005F0928" w:rsidP="000A06EE">
      <w:pPr>
        <w:spacing w:after="0" w:line="240" w:lineRule="auto"/>
        <w:ind w:left="4820"/>
        <w:rPr>
          <w:rFonts w:ascii="Times New Roman" w:hAnsi="Times New Roman"/>
          <w:color w:val="auto"/>
          <w:sz w:val="25"/>
          <w:szCs w:val="25"/>
        </w:rPr>
      </w:pPr>
    </w:p>
    <w:p w:rsidR="005F0928" w:rsidRDefault="005F0928" w:rsidP="000A06EE">
      <w:pPr>
        <w:spacing w:after="0" w:line="240" w:lineRule="auto"/>
        <w:ind w:left="4820"/>
        <w:rPr>
          <w:rFonts w:ascii="Times New Roman" w:hAnsi="Times New Roman"/>
          <w:color w:val="auto"/>
          <w:sz w:val="25"/>
          <w:szCs w:val="25"/>
        </w:rPr>
      </w:pPr>
    </w:p>
    <w:p w:rsidR="005F0928" w:rsidRDefault="005F0928" w:rsidP="000A06EE">
      <w:pPr>
        <w:spacing w:after="0" w:line="240" w:lineRule="auto"/>
        <w:ind w:left="4820"/>
        <w:rPr>
          <w:rFonts w:ascii="Times New Roman" w:hAnsi="Times New Roman"/>
          <w:color w:val="auto"/>
          <w:sz w:val="25"/>
          <w:szCs w:val="25"/>
        </w:rPr>
      </w:pPr>
    </w:p>
    <w:p w:rsidR="005F0928" w:rsidRDefault="005F0928" w:rsidP="000A06EE">
      <w:pPr>
        <w:spacing w:after="0" w:line="240" w:lineRule="auto"/>
        <w:ind w:left="4820"/>
        <w:rPr>
          <w:rFonts w:ascii="Times New Roman" w:hAnsi="Times New Roman"/>
          <w:color w:val="auto"/>
          <w:sz w:val="25"/>
          <w:szCs w:val="25"/>
        </w:rPr>
      </w:pPr>
    </w:p>
    <w:p w:rsidR="005F0928" w:rsidRDefault="005F0928" w:rsidP="000A06EE">
      <w:pPr>
        <w:spacing w:after="0" w:line="240" w:lineRule="auto"/>
        <w:ind w:left="4820"/>
        <w:rPr>
          <w:rFonts w:ascii="Times New Roman" w:hAnsi="Times New Roman"/>
          <w:color w:val="auto"/>
          <w:sz w:val="25"/>
          <w:szCs w:val="25"/>
        </w:rPr>
      </w:pPr>
    </w:p>
    <w:p w:rsidR="005F0928" w:rsidRDefault="005F0928" w:rsidP="000A06EE">
      <w:pPr>
        <w:spacing w:after="0" w:line="240" w:lineRule="auto"/>
        <w:ind w:left="4820"/>
        <w:rPr>
          <w:rFonts w:ascii="Times New Roman" w:hAnsi="Times New Roman"/>
          <w:color w:val="auto"/>
          <w:sz w:val="25"/>
          <w:szCs w:val="25"/>
        </w:rPr>
      </w:pPr>
    </w:p>
    <w:p w:rsidR="005F0928" w:rsidRDefault="005F0928" w:rsidP="000A06EE">
      <w:pPr>
        <w:spacing w:after="0" w:line="240" w:lineRule="auto"/>
        <w:ind w:left="4820"/>
        <w:rPr>
          <w:rFonts w:ascii="Times New Roman" w:hAnsi="Times New Roman"/>
          <w:color w:val="auto"/>
          <w:sz w:val="25"/>
          <w:szCs w:val="25"/>
        </w:rPr>
      </w:pPr>
    </w:p>
    <w:p w:rsidR="005F0928" w:rsidRDefault="005F0928" w:rsidP="000A06EE">
      <w:pPr>
        <w:spacing w:after="0" w:line="240" w:lineRule="auto"/>
        <w:ind w:left="4820"/>
        <w:rPr>
          <w:rFonts w:ascii="Times New Roman" w:hAnsi="Times New Roman"/>
          <w:color w:val="auto"/>
          <w:sz w:val="25"/>
          <w:szCs w:val="25"/>
        </w:rPr>
      </w:pPr>
    </w:p>
    <w:p w:rsidR="005F0928" w:rsidRPr="000A06EE" w:rsidRDefault="005F0928" w:rsidP="000A06EE">
      <w:pPr>
        <w:spacing w:after="0" w:line="240" w:lineRule="auto"/>
        <w:ind w:left="4820"/>
        <w:rPr>
          <w:rFonts w:ascii="Times New Roman" w:hAnsi="Times New Roman"/>
          <w:color w:val="auto"/>
          <w:sz w:val="25"/>
          <w:szCs w:val="25"/>
        </w:rPr>
      </w:pPr>
    </w:p>
    <w:p w:rsidR="000A06EE" w:rsidRPr="000A06EE" w:rsidRDefault="000A06EE" w:rsidP="000A06EE">
      <w:pPr>
        <w:spacing w:after="0" w:line="240" w:lineRule="auto"/>
        <w:ind w:left="4820"/>
        <w:rPr>
          <w:rFonts w:ascii="Times New Roman" w:hAnsi="Times New Roman"/>
          <w:color w:val="auto"/>
          <w:sz w:val="25"/>
          <w:szCs w:val="25"/>
        </w:rPr>
      </w:pPr>
    </w:p>
    <w:p w:rsidR="000A06EE" w:rsidRPr="000A06EE" w:rsidRDefault="000A06EE" w:rsidP="000A06EE">
      <w:pPr>
        <w:spacing w:after="0" w:line="240" w:lineRule="auto"/>
        <w:ind w:left="4820"/>
        <w:rPr>
          <w:rFonts w:ascii="Times New Roman" w:hAnsi="Times New Roman"/>
          <w:color w:val="auto"/>
          <w:sz w:val="25"/>
          <w:szCs w:val="25"/>
        </w:rPr>
      </w:pPr>
    </w:p>
    <w:p w:rsidR="000A06EE" w:rsidRPr="000A06EE" w:rsidRDefault="000A06EE" w:rsidP="000A06EE">
      <w:pPr>
        <w:spacing w:after="0" w:line="240" w:lineRule="auto"/>
        <w:ind w:left="4820"/>
        <w:rPr>
          <w:rFonts w:ascii="Times New Roman" w:hAnsi="Times New Roman"/>
          <w:color w:val="auto"/>
          <w:sz w:val="25"/>
          <w:szCs w:val="25"/>
        </w:rPr>
      </w:pPr>
    </w:p>
    <w:p w:rsidR="000A06EE" w:rsidRPr="000A06EE" w:rsidRDefault="000A06EE" w:rsidP="000A06EE">
      <w:pPr>
        <w:spacing w:after="0" w:line="240" w:lineRule="auto"/>
        <w:ind w:left="4820"/>
        <w:rPr>
          <w:rFonts w:ascii="Times New Roman" w:hAnsi="Times New Roman"/>
          <w:color w:val="auto"/>
          <w:sz w:val="25"/>
          <w:szCs w:val="25"/>
        </w:rPr>
      </w:pPr>
      <w:r w:rsidRPr="000A06EE">
        <w:rPr>
          <w:rFonts w:ascii="Times New Roman" w:hAnsi="Times New Roman"/>
          <w:color w:val="auto"/>
          <w:sz w:val="25"/>
          <w:szCs w:val="25"/>
        </w:rPr>
        <w:lastRenderedPageBreak/>
        <w:t>Приложение 3</w:t>
      </w:r>
    </w:p>
    <w:p w:rsidR="000A06EE" w:rsidRPr="000A06EE" w:rsidRDefault="000A06EE" w:rsidP="000A06EE">
      <w:pPr>
        <w:spacing w:after="0" w:line="240" w:lineRule="auto"/>
        <w:ind w:left="4820"/>
        <w:rPr>
          <w:rFonts w:ascii="Times New Roman" w:hAnsi="Times New Roman"/>
          <w:color w:val="auto"/>
          <w:sz w:val="25"/>
          <w:szCs w:val="25"/>
        </w:rPr>
      </w:pPr>
      <w:r w:rsidRPr="000A06EE">
        <w:rPr>
          <w:rFonts w:ascii="Times New Roman" w:hAnsi="Times New Roman"/>
          <w:color w:val="auto"/>
          <w:sz w:val="25"/>
          <w:szCs w:val="25"/>
        </w:rPr>
        <w:t xml:space="preserve">к административному </w:t>
      </w:r>
      <w:proofErr w:type="gramStart"/>
      <w:r w:rsidRPr="000A06EE">
        <w:rPr>
          <w:rFonts w:ascii="Times New Roman" w:hAnsi="Times New Roman"/>
          <w:color w:val="auto"/>
          <w:sz w:val="25"/>
          <w:szCs w:val="25"/>
        </w:rPr>
        <w:t>регламенту</w:t>
      </w:r>
      <w:proofErr w:type="gramEnd"/>
      <w:r w:rsidRPr="000A06EE">
        <w:rPr>
          <w:rFonts w:ascii="Times New Roman" w:hAnsi="Times New Roman"/>
          <w:color w:val="auto"/>
          <w:sz w:val="25"/>
          <w:szCs w:val="25"/>
        </w:rPr>
        <w:t xml:space="preserve"> утвержденному постановлением администрации округа от __  №__</w:t>
      </w:r>
    </w:p>
    <w:p w:rsidR="000A06EE" w:rsidRPr="000A06EE" w:rsidRDefault="000A06EE" w:rsidP="000A06EE">
      <w:pPr>
        <w:spacing w:after="0" w:line="240" w:lineRule="auto"/>
        <w:ind w:left="4820"/>
        <w:rPr>
          <w:rFonts w:ascii="Times New Roman" w:hAnsi="Times New Roman"/>
          <w:color w:val="auto"/>
          <w:sz w:val="25"/>
          <w:szCs w:val="25"/>
        </w:rPr>
      </w:pPr>
      <w:r w:rsidRPr="000A06EE">
        <w:rPr>
          <w:rFonts w:ascii="Times New Roman" w:hAnsi="Times New Roman"/>
          <w:color w:val="auto"/>
          <w:sz w:val="25"/>
          <w:szCs w:val="25"/>
        </w:rPr>
        <w:t>В _________________________________</w:t>
      </w:r>
    </w:p>
    <w:p w:rsidR="000A06EE" w:rsidRPr="000A06EE" w:rsidRDefault="000A06EE" w:rsidP="000A06EE">
      <w:pPr>
        <w:spacing w:after="0" w:line="240" w:lineRule="auto"/>
        <w:ind w:firstLine="4820"/>
        <w:rPr>
          <w:rFonts w:ascii="Times New Roman" w:hAnsi="Times New Roman"/>
          <w:color w:val="auto"/>
          <w:sz w:val="25"/>
          <w:szCs w:val="25"/>
        </w:rPr>
      </w:pPr>
      <w:r w:rsidRPr="000A06EE">
        <w:rPr>
          <w:rFonts w:ascii="Times New Roman" w:hAnsi="Times New Roman"/>
          <w:color w:val="auto"/>
          <w:sz w:val="25"/>
          <w:szCs w:val="25"/>
        </w:rPr>
        <w:t>от ________________________________</w:t>
      </w:r>
    </w:p>
    <w:p w:rsidR="000A06EE" w:rsidRPr="000A06EE" w:rsidRDefault="000A06EE" w:rsidP="000A06EE">
      <w:pPr>
        <w:spacing w:after="0" w:line="240" w:lineRule="auto"/>
        <w:ind w:left="4962"/>
        <w:rPr>
          <w:rFonts w:ascii="Times New Roman" w:hAnsi="Times New Roman"/>
          <w:color w:val="auto"/>
          <w:sz w:val="25"/>
          <w:szCs w:val="25"/>
        </w:rPr>
      </w:pPr>
      <w:r w:rsidRPr="000A06EE">
        <w:rPr>
          <w:rFonts w:ascii="Times New Roman" w:hAnsi="Times New Roman"/>
          <w:color w:val="auto"/>
          <w:sz w:val="25"/>
          <w:szCs w:val="25"/>
        </w:rPr>
        <w:t xml:space="preserve">(полное наименование организации, юридический адрес, почтовый адрес, ФИО руководителя, контактные телефоны/факс, адрес </w:t>
      </w:r>
      <w:proofErr w:type="spellStart"/>
      <w:r w:rsidRPr="000A06EE">
        <w:rPr>
          <w:rFonts w:ascii="Times New Roman" w:hAnsi="Times New Roman"/>
          <w:color w:val="auto"/>
          <w:sz w:val="25"/>
          <w:szCs w:val="25"/>
        </w:rPr>
        <w:t>эл</w:t>
      </w:r>
      <w:proofErr w:type="gramStart"/>
      <w:r w:rsidRPr="000A06EE">
        <w:rPr>
          <w:rFonts w:ascii="Times New Roman" w:hAnsi="Times New Roman"/>
          <w:color w:val="auto"/>
          <w:sz w:val="25"/>
          <w:szCs w:val="25"/>
        </w:rPr>
        <w:t>.п</w:t>
      </w:r>
      <w:proofErr w:type="gramEnd"/>
      <w:r w:rsidRPr="000A06EE">
        <w:rPr>
          <w:rFonts w:ascii="Times New Roman" w:hAnsi="Times New Roman"/>
          <w:color w:val="auto"/>
          <w:sz w:val="25"/>
          <w:szCs w:val="25"/>
        </w:rPr>
        <w:t>очты</w:t>
      </w:r>
      <w:proofErr w:type="spellEnd"/>
      <w:r w:rsidRPr="000A06EE">
        <w:rPr>
          <w:rFonts w:ascii="Times New Roman" w:hAnsi="Times New Roman"/>
          <w:color w:val="auto"/>
          <w:sz w:val="25"/>
          <w:szCs w:val="25"/>
        </w:rPr>
        <w:t xml:space="preserve">; </w:t>
      </w:r>
    </w:p>
    <w:p w:rsidR="000A06EE" w:rsidRPr="000A06EE" w:rsidRDefault="000A06EE" w:rsidP="000A06EE">
      <w:pPr>
        <w:spacing w:after="0" w:line="240" w:lineRule="auto"/>
        <w:ind w:left="4962"/>
        <w:rPr>
          <w:rFonts w:ascii="Times New Roman" w:hAnsi="Times New Roman"/>
          <w:color w:val="auto"/>
          <w:sz w:val="25"/>
          <w:szCs w:val="25"/>
        </w:rPr>
      </w:pPr>
      <w:proofErr w:type="gramStart"/>
      <w:r w:rsidRPr="000A06EE">
        <w:rPr>
          <w:rFonts w:ascii="Times New Roman" w:hAnsi="Times New Roman"/>
          <w:color w:val="auto"/>
          <w:sz w:val="25"/>
          <w:szCs w:val="25"/>
        </w:rPr>
        <w:t xml:space="preserve">Ф.И.О. физ. лица, ИП, почтовый адрес, адрес регистрации, адрес местожительства, реквизиты документа, удостоверяющего личность, контактные телефоны, адрес  </w:t>
      </w:r>
      <w:proofErr w:type="spellStart"/>
      <w:r w:rsidRPr="000A06EE">
        <w:rPr>
          <w:rFonts w:ascii="Times New Roman" w:hAnsi="Times New Roman"/>
          <w:color w:val="auto"/>
          <w:sz w:val="25"/>
          <w:szCs w:val="25"/>
        </w:rPr>
        <w:t>эл</w:t>
      </w:r>
      <w:proofErr w:type="spellEnd"/>
      <w:r w:rsidRPr="000A06EE">
        <w:rPr>
          <w:rFonts w:ascii="Times New Roman" w:hAnsi="Times New Roman"/>
          <w:color w:val="auto"/>
          <w:sz w:val="25"/>
          <w:szCs w:val="25"/>
        </w:rPr>
        <w:t xml:space="preserve">. почты)                                                                                                                              </w:t>
      </w:r>
      <w:proofErr w:type="gramEnd"/>
    </w:p>
    <w:p w:rsidR="000A06EE" w:rsidRPr="000A06EE" w:rsidRDefault="000A06EE" w:rsidP="000A06EE">
      <w:pPr>
        <w:spacing w:after="0" w:line="240" w:lineRule="auto"/>
        <w:ind w:firstLine="4820"/>
        <w:rPr>
          <w:rFonts w:ascii="Times New Roman" w:hAnsi="Times New Roman"/>
          <w:color w:val="auto"/>
          <w:sz w:val="25"/>
          <w:szCs w:val="25"/>
        </w:rPr>
      </w:pPr>
      <w:r w:rsidRPr="000A06EE">
        <w:rPr>
          <w:rFonts w:ascii="Times New Roman" w:hAnsi="Times New Roman"/>
          <w:color w:val="auto"/>
          <w:sz w:val="25"/>
          <w:szCs w:val="25"/>
        </w:rPr>
        <w:t>в лице ____________________________</w:t>
      </w:r>
    </w:p>
    <w:p w:rsidR="000A06EE" w:rsidRPr="005F0928" w:rsidRDefault="000A06EE" w:rsidP="000A06EE">
      <w:pPr>
        <w:spacing w:after="0" w:line="240" w:lineRule="auto"/>
        <w:ind w:firstLine="4962"/>
        <w:rPr>
          <w:rFonts w:ascii="Times New Roman" w:hAnsi="Times New Roman"/>
          <w:color w:val="auto"/>
          <w:sz w:val="20"/>
        </w:rPr>
      </w:pPr>
      <w:r w:rsidRPr="005F0928">
        <w:rPr>
          <w:rFonts w:ascii="Times New Roman" w:hAnsi="Times New Roman"/>
          <w:color w:val="auto"/>
          <w:sz w:val="20"/>
        </w:rPr>
        <w:t>(должность, Ф.И.О.  представителя юр</w:t>
      </w:r>
      <w:proofErr w:type="gramStart"/>
      <w:r w:rsidRPr="005F0928">
        <w:rPr>
          <w:rFonts w:ascii="Times New Roman" w:hAnsi="Times New Roman"/>
          <w:color w:val="auto"/>
          <w:sz w:val="20"/>
        </w:rPr>
        <w:t>.л</w:t>
      </w:r>
      <w:proofErr w:type="gramEnd"/>
      <w:r w:rsidRPr="005F0928">
        <w:rPr>
          <w:rFonts w:ascii="Times New Roman" w:hAnsi="Times New Roman"/>
          <w:color w:val="auto"/>
          <w:sz w:val="20"/>
        </w:rPr>
        <w:t xml:space="preserve">ица)              </w:t>
      </w:r>
    </w:p>
    <w:p w:rsidR="000A06EE" w:rsidRPr="000A06EE" w:rsidRDefault="000A06EE" w:rsidP="000A06EE">
      <w:pPr>
        <w:spacing w:after="0" w:line="240" w:lineRule="auto"/>
        <w:ind w:firstLine="4820"/>
        <w:rPr>
          <w:rFonts w:ascii="Times New Roman" w:hAnsi="Times New Roman"/>
          <w:color w:val="auto"/>
          <w:sz w:val="25"/>
          <w:szCs w:val="25"/>
        </w:rPr>
      </w:pPr>
      <w:r w:rsidRPr="000A06EE">
        <w:rPr>
          <w:rFonts w:ascii="Times New Roman" w:hAnsi="Times New Roman"/>
          <w:color w:val="auto"/>
          <w:sz w:val="25"/>
          <w:szCs w:val="25"/>
        </w:rPr>
        <w:t>_________________________________</w:t>
      </w:r>
    </w:p>
    <w:p w:rsidR="000A06EE" w:rsidRPr="000A06EE" w:rsidRDefault="000A06EE" w:rsidP="000A06EE">
      <w:pPr>
        <w:spacing w:after="0" w:line="240" w:lineRule="auto"/>
        <w:jc w:val="center"/>
        <w:rPr>
          <w:rFonts w:ascii="Times New Roman" w:hAnsi="Times New Roman"/>
          <w:color w:val="auto"/>
          <w:sz w:val="25"/>
          <w:szCs w:val="25"/>
        </w:rPr>
      </w:pPr>
    </w:p>
    <w:p w:rsidR="000A06EE" w:rsidRPr="000A06EE" w:rsidRDefault="000A06EE" w:rsidP="000A06EE">
      <w:pPr>
        <w:spacing w:after="0" w:line="240" w:lineRule="auto"/>
        <w:jc w:val="center"/>
        <w:rPr>
          <w:rFonts w:ascii="Times New Roman" w:hAnsi="Times New Roman"/>
          <w:color w:val="auto"/>
          <w:sz w:val="25"/>
          <w:szCs w:val="25"/>
        </w:rPr>
      </w:pPr>
    </w:p>
    <w:p w:rsidR="000A06EE" w:rsidRPr="000A06EE" w:rsidRDefault="000A06EE" w:rsidP="000A06EE">
      <w:pPr>
        <w:spacing w:after="0" w:line="240" w:lineRule="auto"/>
        <w:jc w:val="center"/>
        <w:rPr>
          <w:rFonts w:ascii="Times New Roman" w:hAnsi="Times New Roman"/>
          <w:color w:val="auto"/>
          <w:sz w:val="25"/>
          <w:szCs w:val="25"/>
        </w:rPr>
      </w:pPr>
      <w:r w:rsidRPr="000A06EE">
        <w:rPr>
          <w:rFonts w:ascii="Times New Roman" w:hAnsi="Times New Roman"/>
          <w:color w:val="auto"/>
          <w:sz w:val="25"/>
          <w:szCs w:val="25"/>
        </w:rPr>
        <w:t>СООБЩЕНИЕ</w:t>
      </w:r>
      <w:r w:rsidR="005F0928">
        <w:rPr>
          <w:rFonts w:ascii="Times New Roman" w:hAnsi="Times New Roman"/>
          <w:color w:val="auto"/>
          <w:sz w:val="25"/>
          <w:szCs w:val="25"/>
        </w:rPr>
        <w:t xml:space="preserve"> </w:t>
      </w:r>
    </w:p>
    <w:p w:rsidR="000A06EE" w:rsidRPr="000A06EE" w:rsidRDefault="000A06EE" w:rsidP="000A06EE">
      <w:pPr>
        <w:spacing w:after="0" w:line="240" w:lineRule="auto"/>
        <w:jc w:val="center"/>
        <w:rPr>
          <w:rFonts w:ascii="Times New Roman" w:hAnsi="Times New Roman"/>
          <w:b/>
          <w:color w:val="auto"/>
          <w:sz w:val="25"/>
          <w:szCs w:val="25"/>
        </w:rPr>
      </w:pPr>
      <w:r w:rsidRPr="000A06EE">
        <w:rPr>
          <w:rFonts w:ascii="Times New Roman" w:hAnsi="Times New Roman"/>
          <w:color w:val="auto"/>
          <w:sz w:val="25"/>
          <w:szCs w:val="25"/>
        </w:rPr>
        <w:t>об объектах недвижимости, расположенных на земельном участке с кадастровым  номером _____________________________________</w:t>
      </w:r>
    </w:p>
    <w:p w:rsidR="000A06EE" w:rsidRPr="000A06EE" w:rsidRDefault="000A06EE" w:rsidP="000A06EE">
      <w:pPr>
        <w:spacing w:after="0" w:line="240" w:lineRule="auto"/>
        <w:jc w:val="both"/>
        <w:rPr>
          <w:rFonts w:ascii="Times New Roman" w:hAnsi="Times New Roman"/>
          <w:color w:val="auto"/>
          <w:sz w:val="25"/>
          <w:szCs w:val="25"/>
        </w:rPr>
      </w:pPr>
      <w:r w:rsidRPr="000A06EE">
        <w:rPr>
          <w:rFonts w:ascii="Times New Roman" w:hAnsi="Times New Roman"/>
          <w:color w:val="auto"/>
          <w:sz w:val="25"/>
          <w:szCs w:val="25"/>
        </w:rPr>
        <w:t>(должно содержать перечень всех зданий, строений, сооружений, расположенных на земельном участке, в отношении которого подано заявление о приобретении прав, с указанием (при их наличии) их кадастровых (инвентарных) номером и адресных ориентиров)*</w:t>
      </w:r>
    </w:p>
    <w:p w:rsidR="000A06EE" w:rsidRPr="000A06EE" w:rsidRDefault="000A06EE" w:rsidP="000A06EE">
      <w:pPr>
        <w:spacing w:after="0" w:line="240" w:lineRule="auto"/>
        <w:jc w:val="both"/>
        <w:rPr>
          <w:rFonts w:ascii="Times New Roman" w:hAnsi="Times New Roman"/>
          <w:color w:val="auto"/>
          <w:sz w:val="25"/>
          <w:szCs w:val="25"/>
        </w:rPr>
      </w:pPr>
      <w:r w:rsidRPr="000A06EE">
        <w:rPr>
          <w:rFonts w:ascii="Times New Roman" w:hAnsi="Times New Roman"/>
          <w:color w:val="auto"/>
          <w:sz w:val="25"/>
          <w:szCs w:val="25"/>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A06EE" w:rsidRPr="000A06EE" w:rsidRDefault="000A06EE" w:rsidP="000A06EE">
      <w:pPr>
        <w:spacing w:after="0" w:line="240" w:lineRule="auto"/>
        <w:jc w:val="both"/>
        <w:rPr>
          <w:rFonts w:ascii="Times New Roman" w:hAnsi="Times New Roman"/>
          <w:color w:val="auto"/>
          <w:sz w:val="25"/>
          <w:szCs w:val="25"/>
        </w:rPr>
      </w:pPr>
      <w:r w:rsidRPr="000A06EE">
        <w:rPr>
          <w:rFonts w:ascii="Times New Roman" w:hAnsi="Times New Roman"/>
          <w:color w:val="auto"/>
          <w:sz w:val="25"/>
          <w:szCs w:val="25"/>
        </w:rPr>
        <w:t>_____________</w:t>
      </w:r>
      <w:r w:rsidRPr="000A06EE">
        <w:rPr>
          <w:rFonts w:ascii="Times New Roman" w:hAnsi="Times New Roman"/>
          <w:color w:val="auto"/>
          <w:sz w:val="25"/>
          <w:szCs w:val="25"/>
        </w:rPr>
        <w:tab/>
      </w:r>
      <w:r w:rsidRPr="000A06EE">
        <w:rPr>
          <w:rFonts w:ascii="Times New Roman" w:hAnsi="Times New Roman"/>
          <w:color w:val="auto"/>
          <w:sz w:val="25"/>
          <w:szCs w:val="25"/>
        </w:rPr>
        <w:tab/>
      </w:r>
      <w:r w:rsidRPr="000A06EE">
        <w:rPr>
          <w:rFonts w:ascii="Times New Roman" w:hAnsi="Times New Roman"/>
          <w:color w:val="auto"/>
          <w:sz w:val="25"/>
          <w:szCs w:val="25"/>
        </w:rPr>
        <w:tab/>
      </w:r>
      <w:r w:rsidRPr="000A06EE">
        <w:rPr>
          <w:rFonts w:ascii="Times New Roman" w:hAnsi="Times New Roman"/>
          <w:color w:val="auto"/>
          <w:sz w:val="25"/>
          <w:szCs w:val="25"/>
        </w:rPr>
        <w:tab/>
      </w:r>
      <w:r w:rsidRPr="000A06EE">
        <w:rPr>
          <w:rFonts w:ascii="Times New Roman" w:hAnsi="Times New Roman"/>
          <w:color w:val="auto"/>
          <w:sz w:val="25"/>
          <w:szCs w:val="25"/>
        </w:rPr>
        <w:tab/>
      </w:r>
      <w:r w:rsidRPr="000A06EE">
        <w:rPr>
          <w:rFonts w:ascii="Times New Roman" w:hAnsi="Times New Roman"/>
          <w:color w:val="auto"/>
          <w:sz w:val="25"/>
          <w:szCs w:val="25"/>
        </w:rPr>
        <w:tab/>
        <w:t xml:space="preserve">__________________                                                                                               </w:t>
      </w:r>
    </w:p>
    <w:p w:rsidR="000A06EE" w:rsidRPr="000A06EE" w:rsidRDefault="000A06EE" w:rsidP="000A06EE">
      <w:pPr>
        <w:spacing w:after="0" w:line="240" w:lineRule="auto"/>
        <w:jc w:val="both"/>
        <w:rPr>
          <w:rFonts w:ascii="Times New Roman" w:hAnsi="Times New Roman"/>
          <w:color w:val="auto"/>
          <w:sz w:val="25"/>
          <w:szCs w:val="25"/>
        </w:rPr>
      </w:pPr>
      <w:r w:rsidRPr="000A06EE">
        <w:rPr>
          <w:rFonts w:ascii="Times New Roman" w:hAnsi="Times New Roman"/>
          <w:color w:val="auto"/>
          <w:sz w:val="25"/>
          <w:szCs w:val="25"/>
        </w:rPr>
        <w:t xml:space="preserve">       (дата)                                                                       подпись, ФИО </w:t>
      </w:r>
    </w:p>
    <w:p w:rsidR="000A06EE" w:rsidRPr="000A06EE" w:rsidRDefault="000A06EE" w:rsidP="000A06EE">
      <w:pPr>
        <w:spacing w:after="0" w:line="240" w:lineRule="auto"/>
        <w:jc w:val="both"/>
        <w:rPr>
          <w:rFonts w:ascii="Times New Roman" w:hAnsi="Times New Roman"/>
          <w:color w:val="auto"/>
          <w:sz w:val="25"/>
          <w:szCs w:val="25"/>
        </w:rPr>
      </w:pPr>
      <w:r w:rsidRPr="000A06EE">
        <w:rPr>
          <w:rFonts w:ascii="Times New Roman" w:hAnsi="Times New Roman"/>
          <w:color w:val="auto"/>
          <w:sz w:val="25"/>
          <w:szCs w:val="25"/>
        </w:rPr>
        <w:t xml:space="preserve">м.п.                                                                                       </w:t>
      </w:r>
    </w:p>
    <w:p w:rsidR="000A06EE" w:rsidRPr="000A06EE" w:rsidRDefault="000A06EE" w:rsidP="000A06EE">
      <w:pPr>
        <w:spacing w:after="0" w:line="240" w:lineRule="auto"/>
        <w:jc w:val="both"/>
        <w:rPr>
          <w:rFonts w:ascii="Times New Roman" w:hAnsi="Times New Roman"/>
          <w:color w:val="auto"/>
          <w:sz w:val="25"/>
          <w:szCs w:val="25"/>
        </w:rPr>
      </w:pPr>
    </w:p>
    <w:p w:rsidR="000A06EE" w:rsidRPr="000A06EE" w:rsidRDefault="000A06EE" w:rsidP="000A06EE">
      <w:pPr>
        <w:spacing w:after="0" w:line="240" w:lineRule="auto"/>
        <w:jc w:val="both"/>
        <w:rPr>
          <w:rFonts w:ascii="Times New Roman" w:hAnsi="Times New Roman"/>
          <w:color w:val="auto"/>
          <w:sz w:val="25"/>
          <w:szCs w:val="25"/>
        </w:rPr>
      </w:pPr>
      <w:r w:rsidRPr="000A06EE">
        <w:rPr>
          <w:rFonts w:ascii="Times New Roman" w:hAnsi="Times New Roman"/>
          <w:color w:val="auto"/>
          <w:sz w:val="25"/>
          <w:szCs w:val="25"/>
        </w:rPr>
        <w:t>*</w:t>
      </w:r>
      <w:bookmarkStart w:id="1" w:name="_GoBack"/>
      <w:bookmarkEnd w:id="1"/>
      <w:r w:rsidRPr="000A06EE">
        <w:rPr>
          <w:rFonts w:ascii="Times New Roman" w:hAnsi="Times New Roman"/>
          <w:color w:val="auto"/>
          <w:sz w:val="25"/>
          <w:szCs w:val="25"/>
        </w:rPr>
        <w:t>- в случае обращения с заявлением собственника помещения, находящегося в здании, сооружении, необходимо указать информацию о доле, принадлежащего на праве собственности помещения от общей площади здания, сооружения</w:t>
      </w:r>
    </w:p>
    <w:p w:rsidR="000A06EE" w:rsidRPr="000A06EE" w:rsidRDefault="000A06EE" w:rsidP="000A06EE">
      <w:pPr>
        <w:spacing w:after="0" w:line="240" w:lineRule="auto"/>
        <w:jc w:val="both"/>
        <w:rPr>
          <w:rFonts w:ascii="Times New Roman" w:hAnsi="Times New Roman"/>
          <w:color w:val="auto"/>
          <w:sz w:val="25"/>
          <w:szCs w:val="25"/>
        </w:rPr>
      </w:pPr>
    </w:p>
    <w:p w:rsidR="000A06EE" w:rsidRPr="000A06EE" w:rsidRDefault="000A06EE" w:rsidP="000A06EE">
      <w:pPr>
        <w:spacing w:after="0" w:line="240" w:lineRule="auto"/>
        <w:jc w:val="both"/>
        <w:rPr>
          <w:rFonts w:ascii="Times New Roman" w:hAnsi="Times New Roman"/>
          <w:color w:val="auto"/>
          <w:sz w:val="25"/>
          <w:szCs w:val="25"/>
        </w:rPr>
      </w:pPr>
    </w:p>
    <w:p w:rsidR="00936AA8" w:rsidRPr="000A06EE" w:rsidRDefault="00936AA8">
      <w:pPr>
        <w:rPr>
          <w:color w:val="auto"/>
          <w:sz w:val="25"/>
          <w:szCs w:val="25"/>
        </w:rPr>
      </w:pPr>
    </w:p>
    <w:sectPr w:rsidR="00936AA8" w:rsidRPr="000A06EE" w:rsidSect="000A06EE">
      <w:headerReference w:type="default" r:id="rId31"/>
      <w:pgSz w:w="11906" w:h="16838"/>
      <w:pgMar w:top="568" w:right="850" w:bottom="567" w:left="1701"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7EC" w:rsidRDefault="001967EC" w:rsidP="000A06EE">
      <w:pPr>
        <w:spacing w:after="0" w:line="240" w:lineRule="auto"/>
      </w:pPr>
      <w:r>
        <w:separator/>
      </w:r>
    </w:p>
  </w:endnote>
  <w:endnote w:type="continuationSeparator" w:id="0">
    <w:p w:rsidR="001967EC" w:rsidRDefault="001967EC" w:rsidP="000A06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7EC" w:rsidRDefault="001967EC" w:rsidP="000A06EE">
      <w:pPr>
        <w:spacing w:after="0" w:line="240" w:lineRule="auto"/>
      </w:pPr>
      <w:r>
        <w:separator/>
      </w:r>
    </w:p>
  </w:footnote>
  <w:footnote w:type="continuationSeparator" w:id="0">
    <w:p w:rsidR="001967EC" w:rsidRDefault="001967EC" w:rsidP="000A06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4172"/>
      <w:docPartObj>
        <w:docPartGallery w:val="Page Numbers (Top of Page)"/>
        <w:docPartUnique/>
      </w:docPartObj>
    </w:sdtPr>
    <w:sdtContent>
      <w:p w:rsidR="000A06EE" w:rsidRDefault="006C4AA4">
        <w:pPr>
          <w:pStyle w:val="af7"/>
          <w:jc w:val="center"/>
        </w:pPr>
        <w:fldSimple w:instr=" PAGE   \* MERGEFORMAT ">
          <w:r w:rsidR="0047248A">
            <w:rPr>
              <w:noProof/>
            </w:rPr>
            <w:t>25</w:t>
          </w:r>
        </w:fldSimple>
      </w:p>
    </w:sdtContent>
  </w:sdt>
  <w:p w:rsidR="000A06EE" w:rsidRDefault="000A06EE">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D3258"/>
    <w:multiLevelType w:val="multilevel"/>
    <w:tmpl w:val="484E6F10"/>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1">
    <w:nsid w:val="11244409"/>
    <w:multiLevelType w:val="multilevel"/>
    <w:tmpl w:val="585429C2"/>
    <w:lvl w:ilvl="0">
      <w:start w:val="1"/>
      <w:numFmt w:val="decimal"/>
      <w:lvlText w:val="%1)"/>
      <w:lvlJc w:val="left"/>
      <w:pPr>
        <w:ind w:left="720" w:hanging="360"/>
      </w:pPr>
      <w:rPr>
        <w:rFonts w:ascii="Times New Roman" w:eastAsia="Times New Roman" w:hAnsi="Times New Roman" w:cs="Times New Roman"/>
      </w:r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2">
    <w:nsid w:val="11726DE3"/>
    <w:multiLevelType w:val="multilevel"/>
    <w:tmpl w:val="D25243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nsid w:val="1314262A"/>
    <w:multiLevelType w:val="multilevel"/>
    <w:tmpl w:val="C6262B08"/>
    <w:lvl w:ilvl="0">
      <w:start w:val="1"/>
      <w:numFmt w:val="decimal"/>
      <w:lvlText w:val="%1)"/>
      <w:lvlJc w:val="left"/>
      <w:pPr>
        <w:widowControl w:val="0"/>
        <w:ind w:left="720" w:hanging="360"/>
      </w:pPr>
      <w:rPr>
        <w:rFonts w:ascii="Times New Roman" w:eastAsia="Times New Roman" w:hAnsi="Times New Roman" w:cs="Times New Roman"/>
      </w:rPr>
    </w:lvl>
    <w:lvl w:ilvl="1">
      <w:start w:val="1"/>
      <w:numFmt w:val="lowerLetter"/>
      <w:lvlText w:val="%2."/>
      <w:lvlJc w:val="left"/>
      <w:pPr>
        <w:widowControl w:val="0"/>
        <w:ind w:left="1440" w:hanging="360"/>
      </w:pPr>
    </w:lvl>
    <w:lvl w:ilvl="2">
      <w:start w:val="1"/>
      <w:numFmt w:val="lowerRoman"/>
      <w:lvlText w:val="%3."/>
      <w:lvlJc w:val="right"/>
      <w:pPr>
        <w:widowControl w:val="0"/>
        <w:ind w:left="2160" w:hanging="360"/>
      </w:pPr>
    </w:lvl>
    <w:lvl w:ilvl="3">
      <w:start w:val="1"/>
      <w:numFmt w:val="decimal"/>
      <w:lvlText w:val="%4."/>
      <w:lvlJc w:val="left"/>
      <w:pPr>
        <w:widowControl w:val="0"/>
        <w:ind w:left="2880" w:hanging="360"/>
      </w:pPr>
    </w:lvl>
    <w:lvl w:ilvl="4">
      <w:start w:val="1"/>
      <w:numFmt w:val="lowerLetter"/>
      <w:lvlText w:val="%5."/>
      <w:lvlJc w:val="left"/>
      <w:pPr>
        <w:widowControl w:val="0"/>
        <w:ind w:left="3600" w:hanging="360"/>
      </w:pPr>
    </w:lvl>
    <w:lvl w:ilvl="5">
      <w:start w:val="1"/>
      <w:numFmt w:val="lowerRoman"/>
      <w:lvlText w:val="%6."/>
      <w:lvlJc w:val="right"/>
      <w:pPr>
        <w:widowControl w:val="0"/>
        <w:ind w:left="4320" w:hanging="360"/>
      </w:pPr>
    </w:lvl>
    <w:lvl w:ilvl="6">
      <w:start w:val="1"/>
      <w:numFmt w:val="decimal"/>
      <w:lvlText w:val="%7."/>
      <w:lvlJc w:val="left"/>
      <w:pPr>
        <w:widowControl w:val="0"/>
        <w:ind w:left="5040" w:hanging="360"/>
      </w:pPr>
    </w:lvl>
    <w:lvl w:ilvl="7">
      <w:start w:val="1"/>
      <w:numFmt w:val="lowerLetter"/>
      <w:lvlText w:val="%8."/>
      <w:lvlJc w:val="left"/>
      <w:pPr>
        <w:widowControl w:val="0"/>
        <w:ind w:left="5760" w:hanging="360"/>
      </w:pPr>
    </w:lvl>
    <w:lvl w:ilvl="8">
      <w:start w:val="1"/>
      <w:numFmt w:val="lowerRoman"/>
      <w:lvlText w:val="%9."/>
      <w:lvlJc w:val="right"/>
      <w:pPr>
        <w:widowControl w:val="0"/>
        <w:ind w:left="6480" w:hanging="360"/>
      </w:pPr>
    </w:lvl>
  </w:abstractNum>
  <w:abstractNum w:abstractNumId="4">
    <w:nsid w:val="193E2867"/>
    <w:multiLevelType w:val="multilevel"/>
    <w:tmpl w:val="760299BC"/>
    <w:lvl w:ilvl="0">
      <w:start w:val="1"/>
      <w:numFmt w:val="decimal"/>
      <w:lvlText w:val="%1."/>
      <w:lvlJc w:val="left"/>
      <w:pPr>
        <w:ind w:left="1065" w:hanging="360"/>
      </w:pPr>
      <w:rPr>
        <w:rFonts w:ascii="Times New Roman" w:eastAsia="Times New Roman" w:hAnsi="Times New Roman" w:cs="Times New Roman"/>
      </w:rPr>
    </w:lvl>
    <w:lvl w:ilvl="1">
      <w:start w:val="4"/>
      <w:numFmt w:val="decimal"/>
      <w:isLgl/>
      <w:lvlText w:val="%1.%2."/>
      <w:lvlJc w:val="left"/>
      <w:pPr>
        <w:ind w:left="1245" w:hanging="54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5">
    <w:nsid w:val="221073EE"/>
    <w:multiLevelType w:val="hybridMultilevel"/>
    <w:tmpl w:val="CA70C03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612264"/>
    <w:multiLevelType w:val="multilevel"/>
    <w:tmpl w:val="1FC65C00"/>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26DB5E49"/>
    <w:multiLevelType w:val="multilevel"/>
    <w:tmpl w:val="E1224F9A"/>
    <w:lvl w:ilvl="0">
      <w:start w:val="1"/>
      <w:numFmt w:val="decimal"/>
      <w:lvlText w:val="%1."/>
      <w:lvlJc w:val="left"/>
      <w:pPr>
        <w:widowControl w:val="0"/>
        <w:ind w:left="720" w:hanging="360"/>
      </w:pPr>
    </w:lvl>
    <w:lvl w:ilvl="1">
      <w:start w:val="1"/>
      <w:numFmt w:val="lowerLetter"/>
      <w:lvlText w:val="%2."/>
      <w:lvlJc w:val="left"/>
      <w:pPr>
        <w:widowControl w:val="0"/>
        <w:ind w:left="1440" w:hanging="360"/>
      </w:pPr>
    </w:lvl>
    <w:lvl w:ilvl="2">
      <w:start w:val="1"/>
      <w:numFmt w:val="lowerRoman"/>
      <w:lvlText w:val="%3."/>
      <w:lvlJc w:val="right"/>
      <w:pPr>
        <w:widowControl w:val="0"/>
        <w:ind w:left="2160" w:hanging="180"/>
      </w:pPr>
    </w:lvl>
    <w:lvl w:ilvl="3">
      <w:start w:val="1"/>
      <w:numFmt w:val="decimal"/>
      <w:lvlText w:val="%4."/>
      <w:lvlJc w:val="left"/>
      <w:pPr>
        <w:widowControl w:val="0"/>
        <w:ind w:left="2880" w:hanging="360"/>
      </w:pPr>
    </w:lvl>
    <w:lvl w:ilvl="4">
      <w:start w:val="1"/>
      <w:numFmt w:val="lowerLetter"/>
      <w:lvlText w:val="%5."/>
      <w:lvlJc w:val="left"/>
      <w:pPr>
        <w:widowControl w:val="0"/>
        <w:ind w:left="3600" w:hanging="360"/>
      </w:pPr>
    </w:lvl>
    <w:lvl w:ilvl="5">
      <w:start w:val="1"/>
      <w:numFmt w:val="lowerRoman"/>
      <w:lvlText w:val="%6."/>
      <w:lvlJc w:val="right"/>
      <w:pPr>
        <w:widowControl w:val="0"/>
        <w:ind w:left="4320" w:hanging="180"/>
      </w:pPr>
    </w:lvl>
    <w:lvl w:ilvl="6">
      <w:start w:val="1"/>
      <w:numFmt w:val="decimal"/>
      <w:lvlText w:val="%7."/>
      <w:lvlJc w:val="left"/>
      <w:pPr>
        <w:widowControl w:val="0"/>
        <w:ind w:left="5040" w:hanging="360"/>
      </w:pPr>
    </w:lvl>
    <w:lvl w:ilvl="7">
      <w:start w:val="1"/>
      <w:numFmt w:val="lowerLetter"/>
      <w:lvlText w:val="%8."/>
      <w:lvlJc w:val="left"/>
      <w:pPr>
        <w:widowControl w:val="0"/>
        <w:ind w:left="5760" w:hanging="360"/>
      </w:pPr>
    </w:lvl>
    <w:lvl w:ilvl="8">
      <w:start w:val="1"/>
      <w:numFmt w:val="lowerRoman"/>
      <w:lvlText w:val="%9."/>
      <w:lvlJc w:val="right"/>
      <w:pPr>
        <w:widowControl w:val="0"/>
        <w:ind w:left="6480" w:hanging="180"/>
      </w:pPr>
    </w:lvl>
  </w:abstractNum>
  <w:abstractNum w:abstractNumId="8">
    <w:nsid w:val="390D5E7A"/>
    <w:multiLevelType w:val="hybridMultilevel"/>
    <w:tmpl w:val="AA783934"/>
    <w:lvl w:ilvl="0" w:tplc="786AF32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AA502F9"/>
    <w:multiLevelType w:val="multilevel"/>
    <w:tmpl w:val="D5D63366"/>
    <w:lvl w:ilvl="0">
      <w:start w:val="1"/>
      <w:numFmt w:val="decimal"/>
      <w:lvlText w:val="%1)"/>
      <w:lvlJc w:val="left"/>
      <w:pPr>
        <w:widowControl w:val="0"/>
        <w:ind w:left="720" w:hanging="360"/>
      </w:pPr>
      <w:rPr>
        <w:rFonts w:ascii="Times New Roman" w:eastAsia="Times New Roman" w:hAnsi="Times New Roman" w:cs="Times New Roman"/>
      </w:rPr>
    </w:lvl>
    <w:lvl w:ilvl="1">
      <w:start w:val="1"/>
      <w:numFmt w:val="russianLower"/>
      <w:lvlText w:val="%2)"/>
      <w:lvlJc w:val="left"/>
      <w:pPr>
        <w:widowControl w:val="0"/>
        <w:ind w:left="1440" w:hanging="360"/>
      </w:pPr>
    </w:lvl>
    <w:lvl w:ilvl="2">
      <w:start w:val="1"/>
      <w:numFmt w:val="lowerRoman"/>
      <w:lvlText w:val="%3)"/>
      <w:lvlJc w:val="right"/>
      <w:pPr>
        <w:widowControl w:val="0"/>
        <w:ind w:left="2160" w:hanging="360"/>
      </w:pPr>
    </w:lvl>
    <w:lvl w:ilvl="3">
      <w:start w:val="1"/>
      <w:numFmt w:val="decimal"/>
      <w:lvlText w:val="%4)"/>
      <w:lvlJc w:val="left"/>
      <w:pPr>
        <w:widowControl w:val="0"/>
        <w:ind w:left="2880" w:hanging="360"/>
      </w:pPr>
    </w:lvl>
    <w:lvl w:ilvl="4">
      <w:start w:val="1"/>
      <w:numFmt w:val="russianLower"/>
      <w:lvlText w:val="%5)"/>
      <w:lvlJc w:val="left"/>
      <w:pPr>
        <w:widowControl w:val="0"/>
        <w:ind w:left="3600" w:hanging="360"/>
      </w:pPr>
    </w:lvl>
    <w:lvl w:ilvl="5">
      <w:start w:val="1"/>
      <w:numFmt w:val="lowerRoman"/>
      <w:lvlText w:val="%6)"/>
      <w:lvlJc w:val="right"/>
      <w:pPr>
        <w:widowControl w:val="0"/>
        <w:ind w:left="4320" w:hanging="360"/>
      </w:pPr>
    </w:lvl>
    <w:lvl w:ilvl="6">
      <w:start w:val="1"/>
      <w:numFmt w:val="decimal"/>
      <w:lvlText w:val="%7."/>
      <w:lvlJc w:val="left"/>
      <w:pPr>
        <w:widowControl w:val="0"/>
        <w:ind w:left="5040" w:hanging="360"/>
      </w:pPr>
    </w:lvl>
    <w:lvl w:ilvl="7">
      <w:start w:val="1"/>
      <w:numFmt w:val="russianLower"/>
      <w:lvlText w:val="%8."/>
      <w:lvlJc w:val="left"/>
      <w:pPr>
        <w:widowControl w:val="0"/>
        <w:ind w:left="5760" w:hanging="360"/>
      </w:pPr>
    </w:lvl>
    <w:lvl w:ilvl="8">
      <w:start w:val="1"/>
      <w:numFmt w:val="lowerRoman"/>
      <w:lvlText w:val="%9."/>
      <w:lvlJc w:val="right"/>
      <w:pPr>
        <w:widowControl w:val="0"/>
        <w:ind w:left="6480" w:hanging="360"/>
      </w:pPr>
    </w:lvl>
  </w:abstractNum>
  <w:abstractNum w:abstractNumId="10">
    <w:nsid w:val="4B954D64"/>
    <w:multiLevelType w:val="multilevel"/>
    <w:tmpl w:val="8E968516"/>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11">
    <w:nsid w:val="5AF36AA2"/>
    <w:multiLevelType w:val="multilevel"/>
    <w:tmpl w:val="3EE2C734"/>
    <w:lvl w:ilvl="0">
      <w:start w:val="1"/>
      <w:numFmt w:val="russianLower"/>
      <w:lvlText w:val="%1)"/>
      <w:lvlJc w:val="left"/>
      <w:pPr>
        <w:ind w:left="1428" w:hanging="360"/>
      </w:pPr>
    </w:lvl>
    <w:lvl w:ilvl="1">
      <w:start w:val="1"/>
      <w:numFmt w:val="decimal"/>
      <w:lvlText w:val="%2)"/>
      <w:lvlJc w:val="left"/>
      <w:pPr>
        <w:ind w:left="2148" w:hanging="360"/>
      </w:pPr>
    </w:lvl>
    <w:lvl w:ilvl="2">
      <w:start w:val="1"/>
      <w:numFmt w:val="lowerRoman"/>
      <w:lvlText w:val="%3)"/>
      <w:lvlJc w:val="right"/>
      <w:pPr>
        <w:ind w:left="2868" w:hanging="360"/>
      </w:pPr>
    </w:lvl>
    <w:lvl w:ilvl="3">
      <w:start w:val="1"/>
      <w:numFmt w:val="russianLower"/>
      <w:lvlText w:val="%4)"/>
      <w:lvlJc w:val="left"/>
      <w:pPr>
        <w:ind w:left="3588" w:hanging="360"/>
      </w:pPr>
    </w:lvl>
    <w:lvl w:ilvl="4">
      <w:start w:val="1"/>
      <w:numFmt w:val="decimal"/>
      <w:lvlText w:val="%5)"/>
      <w:lvlJc w:val="left"/>
      <w:pPr>
        <w:ind w:left="4308" w:hanging="360"/>
      </w:pPr>
    </w:lvl>
    <w:lvl w:ilvl="5">
      <w:start w:val="1"/>
      <w:numFmt w:val="lowerRoman"/>
      <w:lvlText w:val="%6)"/>
      <w:lvlJc w:val="right"/>
      <w:pPr>
        <w:ind w:left="5028" w:hanging="360"/>
      </w:pPr>
    </w:lvl>
    <w:lvl w:ilvl="6">
      <w:start w:val="1"/>
      <w:numFmt w:val="russianLower"/>
      <w:lvlText w:val="%7)"/>
      <w:lvlJc w:val="left"/>
      <w:pPr>
        <w:ind w:left="5748" w:hanging="360"/>
      </w:pPr>
    </w:lvl>
    <w:lvl w:ilvl="7">
      <w:start w:val="1"/>
      <w:numFmt w:val="decimal"/>
      <w:lvlText w:val="%8)"/>
      <w:lvlJc w:val="left"/>
      <w:pPr>
        <w:ind w:left="6468" w:hanging="360"/>
      </w:pPr>
    </w:lvl>
    <w:lvl w:ilvl="8">
      <w:start w:val="1"/>
      <w:numFmt w:val="lowerRoman"/>
      <w:lvlText w:val="%9)"/>
      <w:lvlJc w:val="right"/>
      <w:pPr>
        <w:ind w:left="7188" w:hanging="360"/>
      </w:pPr>
    </w:lvl>
  </w:abstractNum>
  <w:abstractNum w:abstractNumId="12">
    <w:nsid w:val="63B3113A"/>
    <w:multiLevelType w:val="multilevel"/>
    <w:tmpl w:val="3C9485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3">
    <w:nsid w:val="65F71403"/>
    <w:multiLevelType w:val="multilevel"/>
    <w:tmpl w:val="F3A48CC0"/>
    <w:lvl w:ilvl="0">
      <w:start w:val="1"/>
      <w:numFmt w:val="decimal"/>
      <w:lvlText w:val="%1."/>
      <w:lvlJc w:val="left"/>
      <w:pPr>
        <w:widowControl w:val="0"/>
        <w:ind w:left="720" w:hanging="360"/>
      </w:pPr>
    </w:lvl>
    <w:lvl w:ilvl="1">
      <w:start w:val="1"/>
      <w:numFmt w:val="lowerLetter"/>
      <w:lvlText w:val="%2."/>
      <w:lvlJc w:val="left"/>
      <w:pPr>
        <w:widowControl w:val="0"/>
        <w:ind w:left="1440" w:hanging="360"/>
      </w:pPr>
    </w:lvl>
    <w:lvl w:ilvl="2">
      <w:start w:val="1"/>
      <w:numFmt w:val="lowerRoman"/>
      <w:lvlText w:val="%3."/>
      <w:lvlJc w:val="right"/>
      <w:pPr>
        <w:widowControl w:val="0"/>
        <w:ind w:left="2160" w:hanging="180"/>
      </w:pPr>
    </w:lvl>
    <w:lvl w:ilvl="3">
      <w:start w:val="1"/>
      <w:numFmt w:val="decimal"/>
      <w:lvlText w:val="%4."/>
      <w:lvlJc w:val="left"/>
      <w:pPr>
        <w:widowControl w:val="0"/>
        <w:ind w:left="2880" w:hanging="360"/>
      </w:pPr>
    </w:lvl>
    <w:lvl w:ilvl="4">
      <w:start w:val="1"/>
      <w:numFmt w:val="lowerLetter"/>
      <w:lvlText w:val="%5."/>
      <w:lvlJc w:val="left"/>
      <w:pPr>
        <w:widowControl w:val="0"/>
        <w:ind w:left="3600" w:hanging="360"/>
      </w:pPr>
    </w:lvl>
    <w:lvl w:ilvl="5">
      <w:start w:val="1"/>
      <w:numFmt w:val="lowerRoman"/>
      <w:lvlText w:val="%6."/>
      <w:lvlJc w:val="right"/>
      <w:pPr>
        <w:widowControl w:val="0"/>
        <w:ind w:left="4320" w:hanging="180"/>
      </w:pPr>
    </w:lvl>
    <w:lvl w:ilvl="6">
      <w:start w:val="1"/>
      <w:numFmt w:val="decimal"/>
      <w:lvlText w:val="%7."/>
      <w:lvlJc w:val="left"/>
      <w:pPr>
        <w:widowControl w:val="0"/>
        <w:ind w:left="5040" w:hanging="360"/>
      </w:pPr>
    </w:lvl>
    <w:lvl w:ilvl="7">
      <w:start w:val="1"/>
      <w:numFmt w:val="lowerLetter"/>
      <w:lvlText w:val="%8."/>
      <w:lvlJc w:val="left"/>
      <w:pPr>
        <w:widowControl w:val="0"/>
        <w:ind w:left="5760" w:hanging="360"/>
      </w:pPr>
    </w:lvl>
    <w:lvl w:ilvl="8">
      <w:start w:val="1"/>
      <w:numFmt w:val="lowerRoman"/>
      <w:lvlText w:val="%9."/>
      <w:lvlJc w:val="right"/>
      <w:pPr>
        <w:widowControl w:val="0"/>
        <w:ind w:left="6480" w:hanging="180"/>
      </w:pPr>
    </w:lvl>
  </w:abstractNum>
  <w:abstractNum w:abstractNumId="14">
    <w:nsid w:val="6C0122BC"/>
    <w:multiLevelType w:val="multilevel"/>
    <w:tmpl w:val="6DF6FC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9"/>
  </w:num>
  <w:num w:numId="2">
    <w:abstractNumId w:val="3"/>
  </w:num>
  <w:num w:numId="3">
    <w:abstractNumId w:val="12"/>
  </w:num>
  <w:num w:numId="4">
    <w:abstractNumId w:val="11"/>
  </w:num>
  <w:num w:numId="5">
    <w:abstractNumId w:val="10"/>
  </w:num>
  <w:num w:numId="6">
    <w:abstractNumId w:val="0"/>
  </w:num>
  <w:num w:numId="7">
    <w:abstractNumId w:val="1"/>
  </w:num>
  <w:num w:numId="8">
    <w:abstractNumId w:val="14"/>
  </w:num>
  <w:num w:numId="9">
    <w:abstractNumId w:val="2"/>
  </w:num>
  <w:num w:numId="10">
    <w:abstractNumId w:val="13"/>
  </w:num>
  <w:num w:numId="11">
    <w:abstractNumId w:val="7"/>
  </w:num>
  <w:num w:numId="12">
    <w:abstractNumId w:val="4"/>
  </w:num>
  <w:num w:numId="13">
    <w:abstractNumId w:val="5"/>
  </w:num>
  <w:num w:numId="14">
    <w:abstractNumId w:val="8"/>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0A06EE"/>
    <w:rsid w:val="000A06EE"/>
    <w:rsid w:val="001967EC"/>
    <w:rsid w:val="0047248A"/>
    <w:rsid w:val="005F0928"/>
    <w:rsid w:val="00606D11"/>
    <w:rsid w:val="006935BD"/>
    <w:rsid w:val="006C4AA4"/>
    <w:rsid w:val="007D57DA"/>
    <w:rsid w:val="0086710B"/>
    <w:rsid w:val="00936A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0A06EE"/>
    <w:rPr>
      <w:rFonts w:ascii="Calibri" w:eastAsia="Times New Roman" w:hAnsi="Calibri" w:cs="Times New Roman"/>
      <w:color w:val="000000"/>
      <w:szCs w:val="20"/>
      <w:lang w:eastAsia="ru-RU"/>
    </w:rPr>
  </w:style>
  <w:style w:type="paragraph" w:styleId="10">
    <w:name w:val="heading 1"/>
    <w:basedOn w:val="a"/>
    <w:next w:val="a"/>
    <w:link w:val="11"/>
    <w:uiPriority w:val="9"/>
    <w:qFormat/>
    <w:rsid w:val="000A06EE"/>
    <w:pPr>
      <w:keepNext/>
      <w:spacing w:before="240" w:after="60" w:line="240" w:lineRule="auto"/>
      <w:outlineLvl w:val="0"/>
    </w:pPr>
    <w:rPr>
      <w:rFonts w:ascii="Cambria" w:hAnsi="Cambria"/>
      <w:b/>
      <w:sz w:val="32"/>
    </w:rPr>
  </w:style>
  <w:style w:type="paragraph" w:styleId="2">
    <w:name w:val="heading 2"/>
    <w:basedOn w:val="a"/>
    <w:next w:val="a"/>
    <w:link w:val="20"/>
    <w:uiPriority w:val="9"/>
    <w:qFormat/>
    <w:rsid w:val="000A06EE"/>
    <w:pPr>
      <w:keepNext/>
      <w:keepLines/>
      <w:spacing w:before="200" w:after="0" w:line="240" w:lineRule="auto"/>
      <w:outlineLvl w:val="1"/>
    </w:pPr>
    <w:rPr>
      <w:rFonts w:ascii="Cambria" w:hAnsi="Cambria"/>
      <w:b/>
      <w:color w:val="4F81BD"/>
      <w:sz w:val="26"/>
    </w:rPr>
  </w:style>
  <w:style w:type="paragraph" w:styleId="3">
    <w:name w:val="heading 3"/>
    <w:next w:val="a"/>
    <w:link w:val="31"/>
    <w:uiPriority w:val="9"/>
    <w:qFormat/>
    <w:rsid w:val="000A06EE"/>
    <w:pPr>
      <w:spacing w:before="120" w:after="120" w:line="240" w:lineRule="auto"/>
      <w:jc w:val="both"/>
      <w:outlineLvl w:val="2"/>
    </w:pPr>
    <w:rPr>
      <w:rFonts w:ascii="XO Thames" w:eastAsia="Times New Roman" w:hAnsi="XO Thames" w:cs="Times New Roman"/>
      <w:b/>
      <w:color w:val="000000"/>
      <w:sz w:val="26"/>
      <w:szCs w:val="20"/>
      <w:lang w:eastAsia="ru-RU"/>
    </w:rPr>
  </w:style>
  <w:style w:type="paragraph" w:styleId="4">
    <w:name w:val="heading 4"/>
    <w:basedOn w:val="a"/>
    <w:next w:val="a"/>
    <w:link w:val="40"/>
    <w:uiPriority w:val="9"/>
    <w:qFormat/>
    <w:rsid w:val="000A06EE"/>
    <w:pPr>
      <w:keepNext/>
      <w:tabs>
        <w:tab w:val="left" w:pos="0"/>
      </w:tabs>
      <w:spacing w:before="120" w:after="0" w:line="240" w:lineRule="auto"/>
      <w:jc w:val="center"/>
      <w:outlineLvl w:val="3"/>
    </w:pPr>
    <w:rPr>
      <w:rFonts w:ascii="Times New Roman" w:hAnsi="Times New Roman"/>
      <w:sz w:val="28"/>
    </w:rPr>
  </w:style>
  <w:style w:type="paragraph" w:styleId="5">
    <w:name w:val="heading 5"/>
    <w:next w:val="a"/>
    <w:link w:val="50"/>
    <w:uiPriority w:val="9"/>
    <w:qFormat/>
    <w:rsid w:val="000A06EE"/>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0A06EE"/>
    <w:rPr>
      <w:sz w:val="22"/>
    </w:rPr>
  </w:style>
  <w:style w:type="character" w:customStyle="1" w:styleId="11">
    <w:name w:val="Заголовок 1 Знак"/>
    <w:basedOn w:val="a0"/>
    <w:link w:val="10"/>
    <w:uiPriority w:val="9"/>
    <w:rsid w:val="000A06EE"/>
    <w:rPr>
      <w:rFonts w:ascii="Cambria" w:eastAsia="Times New Roman" w:hAnsi="Cambria" w:cs="Times New Roman"/>
      <w:b/>
      <w:color w:val="000000"/>
      <w:sz w:val="32"/>
      <w:szCs w:val="20"/>
      <w:lang w:eastAsia="ru-RU"/>
    </w:rPr>
  </w:style>
  <w:style w:type="character" w:customStyle="1" w:styleId="20">
    <w:name w:val="Заголовок 2 Знак"/>
    <w:basedOn w:val="a0"/>
    <w:link w:val="2"/>
    <w:uiPriority w:val="9"/>
    <w:rsid w:val="000A06EE"/>
    <w:rPr>
      <w:rFonts w:ascii="Cambria" w:eastAsia="Times New Roman" w:hAnsi="Cambria" w:cs="Times New Roman"/>
      <w:b/>
      <w:color w:val="4F81BD"/>
      <w:sz w:val="26"/>
      <w:szCs w:val="20"/>
      <w:lang w:eastAsia="ru-RU"/>
    </w:rPr>
  </w:style>
  <w:style w:type="character" w:customStyle="1" w:styleId="31">
    <w:name w:val="Заголовок 3 Знак1"/>
    <w:link w:val="3"/>
    <w:uiPriority w:val="9"/>
    <w:rsid w:val="000A06EE"/>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0A06EE"/>
    <w:rPr>
      <w:rFonts w:ascii="Times New Roman" w:eastAsia="Times New Roman" w:hAnsi="Times New Roman" w:cs="Times New Roman"/>
      <w:color w:val="000000"/>
      <w:sz w:val="28"/>
      <w:szCs w:val="20"/>
      <w:lang w:eastAsia="ru-RU"/>
    </w:rPr>
  </w:style>
  <w:style w:type="character" w:customStyle="1" w:styleId="50">
    <w:name w:val="Заголовок 5 Знак"/>
    <w:basedOn w:val="a0"/>
    <w:link w:val="5"/>
    <w:uiPriority w:val="9"/>
    <w:rsid w:val="000A06EE"/>
    <w:rPr>
      <w:rFonts w:ascii="XO Thames" w:eastAsia="Times New Roman" w:hAnsi="XO Thames" w:cs="Times New Roman"/>
      <w:b/>
      <w:color w:val="000000"/>
      <w:szCs w:val="20"/>
      <w:lang w:eastAsia="ru-RU"/>
    </w:rPr>
  </w:style>
  <w:style w:type="character" w:customStyle="1" w:styleId="30">
    <w:name w:val="Заголовок 3 Знак"/>
    <w:basedOn w:val="a0"/>
    <w:link w:val="3"/>
    <w:rsid w:val="000A06EE"/>
    <w:rPr>
      <w:rFonts w:asciiTheme="majorHAnsi" w:eastAsiaTheme="majorEastAsia" w:hAnsiTheme="majorHAnsi" w:cstheme="majorBidi"/>
      <w:b/>
      <w:bCs/>
      <w:color w:val="4F81BD" w:themeColor="accent1"/>
      <w:szCs w:val="20"/>
      <w:lang w:eastAsia="ru-RU"/>
    </w:rPr>
  </w:style>
  <w:style w:type="paragraph" w:styleId="21">
    <w:name w:val="toc 2"/>
    <w:next w:val="a"/>
    <w:link w:val="22"/>
    <w:uiPriority w:val="39"/>
    <w:rsid w:val="000A06EE"/>
    <w:pPr>
      <w:spacing w:after="0" w:line="240" w:lineRule="auto"/>
      <w:ind w:left="200"/>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0A06EE"/>
    <w:rPr>
      <w:rFonts w:ascii="XO Thames" w:eastAsia="Times New Roman" w:hAnsi="XO Thames" w:cs="Times New Roman"/>
      <w:color w:val="000000"/>
      <w:sz w:val="28"/>
      <w:szCs w:val="20"/>
      <w:lang w:eastAsia="ru-RU"/>
    </w:rPr>
  </w:style>
  <w:style w:type="paragraph" w:customStyle="1" w:styleId="a3">
    <w:name w:val="Знак"/>
    <w:rsid w:val="000A06EE"/>
    <w:pPr>
      <w:widowControl w:val="0"/>
      <w:spacing w:after="0" w:line="240" w:lineRule="auto"/>
    </w:pPr>
    <w:rPr>
      <w:rFonts w:ascii="Calibri" w:eastAsia="Times New Roman" w:hAnsi="Calibri" w:cs="Times New Roman"/>
      <w:color w:val="000000"/>
      <w:sz w:val="16"/>
      <w:szCs w:val="20"/>
      <w:lang w:eastAsia="ru-RU"/>
    </w:rPr>
  </w:style>
  <w:style w:type="paragraph" w:customStyle="1" w:styleId="23">
    <w:name w:val="Основной текст2"/>
    <w:rsid w:val="000A06EE"/>
    <w:pPr>
      <w:widowControl w:val="0"/>
      <w:spacing w:after="0" w:line="240" w:lineRule="auto"/>
    </w:pPr>
    <w:rPr>
      <w:rFonts w:ascii="Times New Roman" w:eastAsia="Times New Roman" w:hAnsi="Times New Roman" w:cs="Times New Roman"/>
      <w:color w:val="000000"/>
      <w:sz w:val="26"/>
      <w:szCs w:val="20"/>
      <w:lang w:eastAsia="ru-RU"/>
    </w:rPr>
  </w:style>
  <w:style w:type="paragraph" w:customStyle="1" w:styleId="Bodytext3">
    <w:name w:val="Body text (3)"/>
    <w:basedOn w:val="a"/>
    <w:rsid w:val="000A06EE"/>
    <w:pPr>
      <w:spacing w:after="0" w:line="317" w:lineRule="exact"/>
    </w:pPr>
    <w:rPr>
      <w:sz w:val="23"/>
    </w:rPr>
  </w:style>
  <w:style w:type="paragraph" w:styleId="32">
    <w:name w:val="Body Text Indent 3"/>
    <w:basedOn w:val="a"/>
    <w:link w:val="33"/>
    <w:rsid w:val="000A06EE"/>
    <w:pPr>
      <w:spacing w:after="120" w:line="240" w:lineRule="auto"/>
      <w:ind w:left="283"/>
    </w:pPr>
    <w:rPr>
      <w:rFonts w:ascii="Times New Roman" w:hAnsi="Times New Roman"/>
      <w:sz w:val="16"/>
    </w:rPr>
  </w:style>
  <w:style w:type="character" w:customStyle="1" w:styleId="33">
    <w:name w:val="Основной текст с отступом 3 Знак"/>
    <w:basedOn w:val="a0"/>
    <w:link w:val="32"/>
    <w:rsid w:val="000A06EE"/>
    <w:rPr>
      <w:rFonts w:ascii="Times New Roman" w:eastAsia="Times New Roman" w:hAnsi="Times New Roman" w:cs="Times New Roman"/>
      <w:color w:val="000000"/>
      <w:sz w:val="16"/>
      <w:szCs w:val="20"/>
      <w:lang w:eastAsia="ru-RU"/>
    </w:rPr>
  </w:style>
  <w:style w:type="paragraph" w:styleId="41">
    <w:name w:val="toc 4"/>
    <w:next w:val="a"/>
    <w:link w:val="42"/>
    <w:uiPriority w:val="39"/>
    <w:rsid w:val="000A06EE"/>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0A06EE"/>
    <w:rPr>
      <w:rFonts w:ascii="XO Thames" w:eastAsia="Times New Roman" w:hAnsi="XO Thames" w:cs="Times New Roman"/>
      <w:color w:val="000000"/>
      <w:sz w:val="28"/>
      <w:szCs w:val="20"/>
      <w:lang w:eastAsia="ru-RU"/>
    </w:rPr>
  </w:style>
  <w:style w:type="paragraph" w:styleId="6">
    <w:name w:val="toc 6"/>
    <w:next w:val="a"/>
    <w:link w:val="60"/>
    <w:uiPriority w:val="39"/>
    <w:rsid w:val="000A06EE"/>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0A06EE"/>
    <w:rPr>
      <w:rFonts w:ascii="XO Thames" w:eastAsia="Times New Roman" w:hAnsi="XO Thames" w:cs="Times New Roman"/>
      <w:color w:val="000000"/>
      <w:sz w:val="28"/>
      <w:szCs w:val="20"/>
      <w:lang w:eastAsia="ru-RU"/>
    </w:rPr>
  </w:style>
  <w:style w:type="paragraph" w:styleId="7">
    <w:name w:val="toc 7"/>
    <w:next w:val="a"/>
    <w:link w:val="70"/>
    <w:uiPriority w:val="39"/>
    <w:rsid w:val="000A06EE"/>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0A06EE"/>
    <w:rPr>
      <w:rFonts w:ascii="XO Thames" w:eastAsia="Times New Roman" w:hAnsi="XO Thames" w:cs="Times New Roman"/>
      <w:color w:val="000000"/>
      <w:sz w:val="28"/>
      <w:szCs w:val="20"/>
      <w:lang w:eastAsia="ru-RU"/>
    </w:rPr>
  </w:style>
  <w:style w:type="paragraph" w:customStyle="1" w:styleId="12">
    <w:name w:val="Просмотренная гиперссылка1"/>
    <w:rsid w:val="000A06EE"/>
    <w:pPr>
      <w:widowControl w:val="0"/>
      <w:spacing w:after="0" w:line="240" w:lineRule="auto"/>
    </w:pPr>
    <w:rPr>
      <w:rFonts w:ascii="Calibri" w:eastAsia="Times New Roman" w:hAnsi="Calibri" w:cs="Times New Roman"/>
      <w:color w:val="800080"/>
      <w:sz w:val="20"/>
      <w:szCs w:val="20"/>
      <w:u w:val="single"/>
      <w:lang w:eastAsia="ru-RU"/>
    </w:rPr>
  </w:style>
  <w:style w:type="paragraph" w:customStyle="1" w:styleId="13">
    <w:name w:val="Гиперссылка1"/>
    <w:rsid w:val="000A06EE"/>
    <w:pPr>
      <w:widowControl w:val="0"/>
      <w:spacing w:after="0" w:line="240" w:lineRule="auto"/>
    </w:pPr>
    <w:rPr>
      <w:rFonts w:ascii="Calibri" w:eastAsia="Times New Roman" w:hAnsi="Calibri" w:cs="Times New Roman"/>
      <w:color w:val="0000FF"/>
      <w:sz w:val="20"/>
      <w:szCs w:val="20"/>
      <w:u w:val="single"/>
      <w:lang w:eastAsia="ru-RU"/>
    </w:rPr>
  </w:style>
  <w:style w:type="paragraph" w:styleId="a4">
    <w:name w:val="annotation text"/>
    <w:basedOn w:val="a"/>
    <w:link w:val="a5"/>
    <w:unhideWhenUsed/>
    <w:rsid w:val="000A06EE"/>
    <w:pPr>
      <w:spacing w:line="240" w:lineRule="auto"/>
    </w:pPr>
    <w:rPr>
      <w:sz w:val="20"/>
    </w:rPr>
  </w:style>
  <w:style w:type="character" w:customStyle="1" w:styleId="a5">
    <w:name w:val="Текст примечания Знак"/>
    <w:basedOn w:val="a0"/>
    <w:link w:val="a4"/>
    <w:rsid w:val="000A06EE"/>
    <w:rPr>
      <w:rFonts w:ascii="Calibri" w:eastAsia="Times New Roman" w:hAnsi="Calibri" w:cs="Times New Roman"/>
      <w:color w:val="000000"/>
      <w:sz w:val="20"/>
      <w:szCs w:val="20"/>
      <w:lang w:eastAsia="ru-RU"/>
    </w:rPr>
  </w:style>
  <w:style w:type="paragraph" w:styleId="a6">
    <w:name w:val="annotation subject"/>
    <w:basedOn w:val="a4"/>
    <w:next w:val="a4"/>
    <w:link w:val="a7"/>
    <w:rsid w:val="000A06EE"/>
    <w:pPr>
      <w:spacing w:after="0"/>
    </w:pPr>
    <w:rPr>
      <w:rFonts w:ascii="Times New Roman" w:hAnsi="Times New Roman"/>
      <w:b/>
    </w:rPr>
  </w:style>
  <w:style w:type="character" w:customStyle="1" w:styleId="a7">
    <w:name w:val="Тема примечания Знак"/>
    <w:basedOn w:val="a5"/>
    <w:link w:val="a6"/>
    <w:rsid w:val="000A06EE"/>
    <w:rPr>
      <w:rFonts w:ascii="Times New Roman" w:hAnsi="Times New Roman"/>
      <w:b/>
    </w:rPr>
  </w:style>
  <w:style w:type="paragraph" w:customStyle="1" w:styleId="Endnote">
    <w:name w:val="Endnote"/>
    <w:basedOn w:val="a"/>
    <w:rsid w:val="000A06EE"/>
    <w:pPr>
      <w:spacing w:after="0" w:line="240" w:lineRule="auto"/>
    </w:pPr>
    <w:rPr>
      <w:rFonts w:ascii="Times New Roman" w:hAnsi="Times New Roman"/>
    </w:rPr>
  </w:style>
  <w:style w:type="paragraph" w:styleId="24">
    <w:name w:val="Body Text 2"/>
    <w:basedOn w:val="a"/>
    <w:link w:val="25"/>
    <w:rsid w:val="000A06EE"/>
    <w:pPr>
      <w:spacing w:after="120" w:line="480" w:lineRule="auto"/>
    </w:pPr>
    <w:rPr>
      <w:rFonts w:ascii="Times New Roman" w:hAnsi="Times New Roman"/>
      <w:sz w:val="24"/>
    </w:rPr>
  </w:style>
  <w:style w:type="character" w:customStyle="1" w:styleId="25">
    <w:name w:val="Основной текст 2 Знак"/>
    <w:basedOn w:val="a0"/>
    <w:link w:val="24"/>
    <w:rsid w:val="000A06EE"/>
    <w:rPr>
      <w:rFonts w:ascii="Times New Roman" w:eastAsia="Times New Roman" w:hAnsi="Times New Roman" w:cs="Times New Roman"/>
      <w:color w:val="000000"/>
      <w:sz w:val="24"/>
      <w:szCs w:val="20"/>
      <w:lang w:eastAsia="ru-RU"/>
    </w:rPr>
  </w:style>
  <w:style w:type="paragraph" w:styleId="a8">
    <w:name w:val="Normal (Web)"/>
    <w:basedOn w:val="a"/>
    <w:link w:val="a9"/>
    <w:rsid w:val="000A06EE"/>
    <w:pPr>
      <w:spacing w:before="100" w:after="100" w:line="240" w:lineRule="auto"/>
    </w:pPr>
    <w:rPr>
      <w:rFonts w:ascii="Times New Roman" w:hAnsi="Times New Roman"/>
      <w:sz w:val="24"/>
    </w:rPr>
  </w:style>
  <w:style w:type="character" w:customStyle="1" w:styleId="a9">
    <w:name w:val="Обычный (веб) Знак"/>
    <w:basedOn w:val="1"/>
    <w:link w:val="a8"/>
    <w:rsid w:val="000A06EE"/>
    <w:rPr>
      <w:rFonts w:ascii="Times New Roman" w:eastAsia="Times New Roman" w:hAnsi="Times New Roman" w:cs="Times New Roman"/>
      <w:color w:val="000000"/>
      <w:sz w:val="24"/>
      <w:szCs w:val="20"/>
      <w:lang w:eastAsia="ru-RU"/>
    </w:rPr>
  </w:style>
  <w:style w:type="paragraph" w:customStyle="1" w:styleId="aa">
    <w:name w:val="Нормальный (таблица)"/>
    <w:basedOn w:val="a"/>
    <w:next w:val="a"/>
    <w:uiPriority w:val="99"/>
    <w:rsid w:val="000A06EE"/>
    <w:pPr>
      <w:spacing w:after="0" w:line="240" w:lineRule="auto"/>
      <w:jc w:val="both"/>
    </w:pPr>
    <w:rPr>
      <w:rFonts w:ascii="Arial" w:hAnsi="Arial"/>
      <w:sz w:val="24"/>
    </w:rPr>
  </w:style>
  <w:style w:type="paragraph" w:customStyle="1" w:styleId="ab">
    <w:name w:val="Гипертекстовая ссылка"/>
    <w:rsid w:val="000A06EE"/>
    <w:pPr>
      <w:widowControl w:val="0"/>
      <w:spacing w:after="0" w:line="240" w:lineRule="auto"/>
    </w:pPr>
    <w:rPr>
      <w:rFonts w:ascii="Calibri" w:eastAsia="Times New Roman" w:hAnsi="Calibri" w:cs="Times New Roman"/>
      <w:color w:val="106BBE"/>
      <w:sz w:val="20"/>
      <w:szCs w:val="20"/>
      <w:lang w:eastAsia="ru-RU"/>
    </w:rPr>
  </w:style>
  <w:style w:type="paragraph" w:styleId="ac">
    <w:name w:val="Body Text"/>
    <w:basedOn w:val="a"/>
    <w:link w:val="ad"/>
    <w:rsid w:val="000A06EE"/>
    <w:pPr>
      <w:spacing w:after="120" w:line="240" w:lineRule="auto"/>
    </w:pPr>
    <w:rPr>
      <w:rFonts w:ascii="Times New Roman" w:hAnsi="Times New Roman"/>
      <w:sz w:val="24"/>
    </w:rPr>
  </w:style>
  <w:style w:type="character" w:customStyle="1" w:styleId="ad">
    <w:name w:val="Основной текст Знак"/>
    <w:basedOn w:val="a0"/>
    <w:link w:val="ac"/>
    <w:rsid w:val="000A06EE"/>
    <w:rPr>
      <w:rFonts w:ascii="Times New Roman" w:eastAsia="Times New Roman" w:hAnsi="Times New Roman" w:cs="Times New Roman"/>
      <w:color w:val="000000"/>
      <w:sz w:val="24"/>
      <w:szCs w:val="20"/>
      <w:lang w:eastAsia="ru-RU"/>
    </w:rPr>
  </w:style>
  <w:style w:type="paragraph" w:styleId="HTML">
    <w:name w:val="HTML Preformatted"/>
    <w:basedOn w:val="a"/>
    <w:link w:val="HTML0"/>
    <w:rsid w:val="000A0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hAnsi="Courier New"/>
      <w:sz w:val="20"/>
    </w:rPr>
  </w:style>
  <w:style w:type="character" w:customStyle="1" w:styleId="HTML0">
    <w:name w:val="Стандартный HTML Знак"/>
    <w:basedOn w:val="a0"/>
    <w:link w:val="HTML"/>
    <w:rsid w:val="000A06EE"/>
    <w:rPr>
      <w:rFonts w:ascii="Courier New" w:eastAsia="Times New Roman" w:hAnsi="Courier New" w:cs="Times New Roman"/>
      <w:color w:val="000000"/>
      <w:sz w:val="20"/>
      <w:szCs w:val="20"/>
      <w:lang w:eastAsia="ru-RU"/>
    </w:rPr>
  </w:style>
  <w:style w:type="paragraph" w:customStyle="1" w:styleId="14">
    <w:name w:val="Основной шрифт абзаца1"/>
    <w:rsid w:val="000A06EE"/>
    <w:pPr>
      <w:widowControl w:val="0"/>
      <w:spacing w:after="0" w:line="240" w:lineRule="auto"/>
    </w:pPr>
    <w:rPr>
      <w:rFonts w:ascii="Calibri" w:eastAsia="Times New Roman" w:hAnsi="Calibri" w:cs="Times New Roman"/>
      <w:color w:val="000000"/>
      <w:sz w:val="20"/>
      <w:szCs w:val="20"/>
      <w:lang w:eastAsia="ru-RU"/>
    </w:rPr>
  </w:style>
  <w:style w:type="paragraph" w:customStyle="1" w:styleId="15">
    <w:name w:val="Знак сноски1"/>
    <w:rsid w:val="000A06EE"/>
    <w:pPr>
      <w:widowControl w:val="0"/>
      <w:spacing w:after="0" w:line="240" w:lineRule="auto"/>
    </w:pPr>
    <w:rPr>
      <w:rFonts w:ascii="Calibri" w:eastAsia="Times New Roman" w:hAnsi="Calibri" w:cs="Times New Roman"/>
      <w:color w:val="000000"/>
      <w:sz w:val="20"/>
      <w:szCs w:val="20"/>
      <w:vertAlign w:val="superscript"/>
      <w:lang w:eastAsia="ru-RU"/>
    </w:rPr>
  </w:style>
  <w:style w:type="paragraph" w:customStyle="1" w:styleId="ConsPlusTitle">
    <w:name w:val="ConsPlusTitle"/>
    <w:rsid w:val="000A06EE"/>
    <w:pPr>
      <w:widowControl w:val="0"/>
      <w:spacing w:after="0" w:line="240" w:lineRule="auto"/>
    </w:pPr>
    <w:rPr>
      <w:rFonts w:ascii="Arial" w:eastAsia="Times New Roman" w:hAnsi="Arial" w:cs="Times New Roman"/>
      <w:b/>
      <w:color w:val="000000"/>
      <w:sz w:val="20"/>
      <w:szCs w:val="20"/>
      <w:lang w:eastAsia="ru-RU"/>
    </w:rPr>
  </w:style>
  <w:style w:type="paragraph" w:styleId="34">
    <w:name w:val="toc 3"/>
    <w:next w:val="a"/>
    <w:link w:val="35"/>
    <w:uiPriority w:val="39"/>
    <w:rsid w:val="000A06EE"/>
    <w:pPr>
      <w:spacing w:after="0" w:line="240" w:lineRule="auto"/>
      <w:ind w:left="400"/>
    </w:pPr>
    <w:rPr>
      <w:rFonts w:ascii="XO Thames" w:eastAsia="Times New Roman" w:hAnsi="XO Thames" w:cs="Times New Roman"/>
      <w:color w:val="000000"/>
      <w:sz w:val="28"/>
      <w:szCs w:val="20"/>
      <w:lang w:eastAsia="ru-RU"/>
    </w:rPr>
  </w:style>
  <w:style w:type="character" w:customStyle="1" w:styleId="35">
    <w:name w:val="Оглавление 3 Знак"/>
    <w:link w:val="34"/>
    <w:uiPriority w:val="39"/>
    <w:rsid w:val="000A06EE"/>
    <w:rPr>
      <w:rFonts w:ascii="XO Thames" w:eastAsia="Times New Roman" w:hAnsi="XO Thames" w:cs="Times New Roman"/>
      <w:color w:val="000000"/>
      <w:sz w:val="28"/>
      <w:szCs w:val="20"/>
      <w:lang w:eastAsia="ru-RU"/>
    </w:rPr>
  </w:style>
  <w:style w:type="paragraph" w:customStyle="1" w:styleId="410">
    <w:name w:val="Заголовок 4 Знак1"/>
    <w:rsid w:val="000A06EE"/>
    <w:pPr>
      <w:widowControl w:val="0"/>
      <w:spacing w:after="0" w:line="240" w:lineRule="auto"/>
    </w:pPr>
    <w:rPr>
      <w:rFonts w:ascii="Calibri" w:eastAsia="Times New Roman" w:hAnsi="Calibri" w:cs="Times New Roman"/>
      <w:color w:val="000000"/>
      <w:sz w:val="28"/>
      <w:szCs w:val="20"/>
      <w:lang w:eastAsia="ru-RU"/>
    </w:rPr>
  </w:style>
  <w:style w:type="paragraph" w:styleId="ae">
    <w:name w:val="List Paragraph"/>
    <w:basedOn w:val="a"/>
    <w:link w:val="af"/>
    <w:rsid w:val="000A06EE"/>
    <w:pPr>
      <w:spacing w:after="0" w:line="240" w:lineRule="auto"/>
      <w:ind w:left="720"/>
    </w:pPr>
    <w:rPr>
      <w:rFonts w:ascii="Arial Unicode MS" w:hAnsi="Arial Unicode MS"/>
      <w:sz w:val="24"/>
    </w:rPr>
  </w:style>
  <w:style w:type="character" w:customStyle="1" w:styleId="af">
    <w:name w:val="Абзац списка Знак"/>
    <w:basedOn w:val="1"/>
    <w:link w:val="ae"/>
    <w:rsid w:val="000A06EE"/>
    <w:rPr>
      <w:rFonts w:ascii="Arial Unicode MS" w:eastAsia="Times New Roman" w:hAnsi="Arial Unicode MS" w:cs="Times New Roman"/>
      <w:color w:val="000000"/>
      <w:sz w:val="24"/>
      <w:szCs w:val="20"/>
      <w:lang w:eastAsia="ru-RU"/>
    </w:rPr>
  </w:style>
  <w:style w:type="paragraph" w:customStyle="1" w:styleId="af0">
    <w:name w:val="Цветовое выделение"/>
    <w:rsid w:val="000A06EE"/>
    <w:pPr>
      <w:widowControl w:val="0"/>
      <w:spacing w:after="0" w:line="240" w:lineRule="auto"/>
    </w:pPr>
    <w:rPr>
      <w:rFonts w:ascii="Calibri" w:eastAsia="Times New Roman" w:hAnsi="Calibri" w:cs="Times New Roman"/>
      <w:b/>
      <w:color w:val="26282F"/>
      <w:sz w:val="20"/>
      <w:szCs w:val="20"/>
      <w:lang w:eastAsia="ru-RU"/>
    </w:rPr>
  </w:style>
  <w:style w:type="paragraph" w:customStyle="1" w:styleId="ConsPlusTextList">
    <w:name w:val="ConsPlusTextList"/>
    <w:rsid w:val="000A06EE"/>
    <w:pPr>
      <w:widowControl w:val="0"/>
      <w:spacing w:after="0" w:line="240" w:lineRule="auto"/>
    </w:pPr>
    <w:rPr>
      <w:rFonts w:ascii="Times New Roman" w:eastAsia="Times New Roman" w:hAnsi="Times New Roman" w:cs="Times New Roman"/>
      <w:color w:val="000000"/>
      <w:sz w:val="24"/>
      <w:szCs w:val="20"/>
      <w:lang w:eastAsia="ru-RU"/>
    </w:rPr>
  </w:style>
  <w:style w:type="paragraph" w:styleId="af1">
    <w:name w:val="Balloon Text"/>
    <w:basedOn w:val="a"/>
    <w:link w:val="af2"/>
    <w:rsid w:val="000A06EE"/>
    <w:pPr>
      <w:spacing w:after="0" w:line="240" w:lineRule="auto"/>
    </w:pPr>
    <w:rPr>
      <w:rFonts w:ascii="Tahoma" w:hAnsi="Tahoma"/>
      <w:sz w:val="16"/>
    </w:rPr>
  </w:style>
  <w:style w:type="character" w:customStyle="1" w:styleId="af2">
    <w:name w:val="Текст выноски Знак"/>
    <w:basedOn w:val="a0"/>
    <w:link w:val="af1"/>
    <w:rsid w:val="000A06EE"/>
    <w:rPr>
      <w:rFonts w:ascii="Tahoma" w:eastAsia="Times New Roman" w:hAnsi="Tahoma" w:cs="Times New Roman"/>
      <w:color w:val="000000"/>
      <w:sz w:val="16"/>
      <w:szCs w:val="20"/>
      <w:lang w:eastAsia="ru-RU"/>
    </w:rPr>
  </w:style>
  <w:style w:type="paragraph" w:customStyle="1" w:styleId="a5c8b0e714da563fe90b98cef41456e9db9fe9049761426654245bb2dd862eecmsonormal">
    <w:name w:val="a5c8b0e714da563fe90b98cef41456e9db9fe9049761426654245bb2dd862eecmsonormal"/>
    <w:basedOn w:val="a"/>
    <w:rsid w:val="000A06EE"/>
    <w:pPr>
      <w:spacing w:beforeAutospacing="1" w:afterAutospacing="1" w:line="240" w:lineRule="auto"/>
    </w:pPr>
    <w:rPr>
      <w:rFonts w:ascii="Times New Roman" w:hAnsi="Times New Roman"/>
      <w:sz w:val="24"/>
    </w:rPr>
  </w:style>
  <w:style w:type="paragraph" w:customStyle="1" w:styleId="26">
    <w:name w:val="Гиперссылка2"/>
    <w:rsid w:val="000A06EE"/>
    <w:pPr>
      <w:widowControl w:val="0"/>
      <w:spacing w:after="0" w:line="240" w:lineRule="auto"/>
    </w:pPr>
    <w:rPr>
      <w:rFonts w:ascii="Calibri" w:eastAsia="Times New Roman" w:hAnsi="Calibri" w:cs="Times New Roman"/>
      <w:color w:val="0000FF"/>
      <w:sz w:val="20"/>
      <w:szCs w:val="20"/>
      <w:u w:val="single"/>
      <w:lang w:eastAsia="ru-RU"/>
    </w:rPr>
  </w:style>
  <w:style w:type="paragraph" w:customStyle="1" w:styleId="af3">
    <w:name w:val="Прижатый влево"/>
    <w:basedOn w:val="a"/>
    <w:next w:val="a"/>
    <w:uiPriority w:val="99"/>
    <w:rsid w:val="000A06EE"/>
    <w:pPr>
      <w:spacing w:after="0" w:line="240" w:lineRule="auto"/>
    </w:pPr>
    <w:rPr>
      <w:rFonts w:ascii="Arial" w:hAnsi="Arial"/>
      <w:sz w:val="24"/>
    </w:rPr>
  </w:style>
  <w:style w:type="paragraph" w:styleId="af4">
    <w:name w:val="footer"/>
    <w:basedOn w:val="a"/>
    <w:link w:val="af5"/>
    <w:rsid w:val="000A06EE"/>
    <w:pPr>
      <w:tabs>
        <w:tab w:val="center" w:pos="4677"/>
        <w:tab w:val="right" w:pos="9355"/>
      </w:tabs>
      <w:spacing w:after="0" w:line="240" w:lineRule="auto"/>
    </w:pPr>
    <w:rPr>
      <w:rFonts w:ascii="Times New Roman" w:hAnsi="Times New Roman"/>
      <w:sz w:val="24"/>
    </w:rPr>
  </w:style>
  <w:style w:type="character" w:customStyle="1" w:styleId="af5">
    <w:name w:val="Нижний колонтитул Знак"/>
    <w:basedOn w:val="a0"/>
    <w:link w:val="af4"/>
    <w:rsid w:val="000A06EE"/>
    <w:rPr>
      <w:rFonts w:ascii="Times New Roman" w:eastAsia="Times New Roman" w:hAnsi="Times New Roman" w:cs="Times New Roman"/>
      <w:color w:val="000000"/>
      <w:sz w:val="24"/>
      <w:szCs w:val="20"/>
      <w:lang w:eastAsia="ru-RU"/>
    </w:rPr>
  </w:style>
  <w:style w:type="paragraph" w:customStyle="1" w:styleId="36">
    <w:name w:val="Гиперссылка3"/>
    <w:link w:val="af6"/>
    <w:rsid w:val="000A06EE"/>
    <w:pPr>
      <w:widowControl w:val="0"/>
      <w:spacing w:after="0" w:line="240" w:lineRule="auto"/>
    </w:pPr>
    <w:rPr>
      <w:rFonts w:ascii="Calibri" w:eastAsia="Times New Roman" w:hAnsi="Calibri" w:cs="Times New Roman"/>
      <w:color w:val="0000FF"/>
      <w:sz w:val="20"/>
      <w:szCs w:val="20"/>
      <w:u w:val="single"/>
      <w:lang w:eastAsia="ru-RU"/>
    </w:rPr>
  </w:style>
  <w:style w:type="character" w:styleId="af6">
    <w:name w:val="Hyperlink"/>
    <w:link w:val="36"/>
    <w:rsid w:val="000A06EE"/>
    <w:rPr>
      <w:rFonts w:ascii="Calibri" w:eastAsia="Times New Roman" w:hAnsi="Calibri" w:cs="Times New Roman"/>
      <w:color w:val="0000FF"/>
      <w:sz w:val="20"/>
      <w:szCs w:val="20"/>
      <w:u w:val="single"/>
      <w:lang w:eastAsia="ru-RU"/>
    </w:rPr>
  </w:style>
  <w:style w:type="paragraph" w:customStyle="1" w:styleId="Footnote">
    <w:name w:val="Footnote"/>
    <w:basedOn w:val="a"/>
    <w:rsid w:val="000A06EE"/>
    <w:pPr>
      <w:spacing w:after="0" w:line="240" w:lineRule="auto"/>
    </w:pPr>
    <w:rPr>
      <w:rFonts w:ascii="Times New Roman" w:hAnsi="Times New Roman"/>
    </w:rPr>
  </w:style>
  <w:style w:type="paragraph" w:styleId="16">
    <w:name w:val="toc 1"/>
    <w:next w:val="a"/>
    <w:link w:val="17"/>
    <w:uiPriority w:val="39"/>
    <w:rsid w:val="000A06EE"/>
    <w:pPr>
      <w:widowControl w:val="0"/>
      <w:spacing w:after="0" w:line="240" w:lineRule="auto"/>
    </w:pPr>
    <w:rPr>
      <w:rFonts w:ascii="XO Thames" w:eastAsia="Times New Roman" w:hAnsi="XO Thames" w:cs="Times New Roman"/>
      <w:b/>
      <w:color w:val="000000"/>
      <w:sz w:val="28"/>
      <w:szCs w:val="20"/>
      <w:lang w:eastAsia="ru-RU"/>
    </w:rPr>
  </w:style>
  <w:style w:type="character" w:customStyle="1" w:styleId="17">
    <w:name w:val="Оглавление 1 Знак"/>
    <w:link w:val="16"/>
    <w:uiPriority w:val="39"/>
    <w:rsid w:val="000A06EE"/>
    <w:rPr>
      <w:rFonts w:ascii="XO Thames" w:eastAsia="Times New Roman" w:hAnsi="XO Thames" w:cs="Times New Roman"/>
      <w:b/>
      <w:color w:val="000000"/>
      <w:sz w:val="28"/>
      <w:szCs w:val="20"/>
      <w:lang w:eastAsia="ru-RU"/>
    </w:rPr>
  </w:style>
  <w:style w:type="paragraph" w:styleId="27">
    <w:name w:val="Body Text Indent 2"/>
    <w:basedOn w:val="a"/>
    <w:link w:val="28"/>
    <w:rsid w:val="000A06EE"/>
    <w:pPr>
      <w:spacing w:after="0" w:line="240" w:lineRule="auto"/>
      <w:ind w:firstLine="540"/>
      <w:jc w:val="both"/>
    </w:pPr>
    <w:rPr>
      <w:rFonts w:ascii="Times New Roman" w:hAnsi="Times New Roman"/>
      <w:sz w:val="24"/>
    </w:rPr>
  </w:style>
  <w:style w:type="character" w:customStyle="1" w:styleId="28">
    <w:name w:val="Основной текст с отступом 2 Знак"/>
    <w:basedOn w:val="a0"/>
    <w:link w:val="27"/>
    <w:rsid w:val="000A06EE"/>
    <w:rPr>
      <w:rFonts w:ascii="Times New Roman" w:eastAsia="Times New Roman" w:hAnsi="Times New Roman" w:cs="Times New Roman"/>
      <w:color w:val="000000"/>
      <w:sz w:val="24"/>
      <w:szCs w:val="20"/>
      <w:lang w:eastAsia="ru-RU"/>
    </w:rPr>
  </w:style>
  <w:style w:type="paragraph" w:customStyle="1" w:styleId="29">
    <w:name w:val="Основной шрифт абзаца2"/>
    <w:rsid w:val="000A06EE"/>
    <w:pPr>
      <w:widowControl w:val="0"/>
      <w:spacing w:after="0" w:line="240" w:lineRule="auto"/>
    </w:pPr>
    <w:rPr>
      <w:rFonts w:ascii="Calibri" w:eastAsia="Times New Roman" w:hAnsi="Calibri" w:cs="Times New Roman"/>
      <w:color w:val="000000"/>
      <w:sz w:val="20"/>
      <w:szCs w:val="20"/>
      <w:lang w:eastAsia="ru-RU"/>
    </w:rPr>
  </w:style>
  <w:style w:type="paragraph" w:customStyle="1" w:styleId="HeaderandFooter">
    <w:name w:val="Header and Footer"/>
    <w:rsid w:val="000A06EE"/>
    <w:pPr>
      <w:spacing w:after="0" w:line="240" w:lineRule="auto"/>
      <w:jc w:val="both"/>
    </w:pPr>
    <w:rPr>
      <w:rFonts w:ascii="XO Thames" w:eastAsia="Times New Roman" w:hAnsi="XO Thames" w:cs="Times New Roman"/>
      <w:color w:val="000000"/>
      <w:sz w:val="20"/>
      <w:szCs w:val="20"/>
      <w:lang w:eastAsia="ru-RU"/>
    </w:rPr>
  </w:style>
  <w:style w:type="paragraph" w:styleId="af7">
    <w:name w:val="header"/>
    <w:basedOn w:val="a"/>
    <w:link w:val="af8"/>
    <w:uiPriority w:val="99"/>
    <w:rsid w:val="000A06EE"/>
    <w:pPr>
      <w:tabs>
        <w:tab w:val="center" w:pos="4677"/>
        <w:tab w:val="right" w:pos="9355"/>
      </w:tabs>
      <w:spacing w:after="0" w:line="240" w:lineRule="auto"/>
    </w:pPr>
    <w:rPr>
      <w:rFonts w:ascii="Times New Roman" w:hAnsi="Times New Roman"/>
      <w:sz w:val="24"/>
    </w:rPr>
  </w:style>
  <w:style w:type="character" w:customStyle="1" w:styleId="af8">
    <w:name w:val="Верхний колонтитул Знак"/>
    <w:basedOn w:val="a0"/>
    <w:link w:val="af7"/>
    <w:uiPriority w:val="99"/>
    <w:rsid w:val="000A06EE"/>
    <w:rPr>
      <w:rFonts w:ascii="Times New Roman" w:eastAsia="Times New Roman" w:hAnsi="Times New Roman" w:cs="Times New Roman"/>
      <w:color w:val="000000"/>
      <w:sz w:val="24"/>
      <w:szCs w:val="20"/>
      <w:lang w:eastAsia="ru-RU"/>
    </w:rPr>
  </w:style>
  <w:style w:type="paragraph" w:customStyle="1" w:styleId="s10">
    <w:name w:val="s_10"/>
    <w:rsid w:val="000A06EE"/>
    <w:pPr>
      <w:widowControl w:val="0"/>
      <w:spacing w:after="0" w:line="240" w:lineRule="auto"/>
    </w:pPr>
    <w:rPr>
      <w:rFonts w:ascii="Calibri" w:eastAsia="Times New Roman" w:hAnsi="Calibri" w:cs="Times New Roman"/>
      <w:color w:val="000000"/>
      <w:sz w:val="20"/>
      <w:szCs w:val="20"/>
      <w:lang w:eastAsia="ru-RU"/>
    </w:rPr>
  </w:style>
  <w:style w:type="paragraph" w:styleId="9">
    <w:name w:val="toc 9"/>
    <w:next w:val="a"/>
    <w:link w:val="90"/>
    <w:uiPriority w:val="39"/>
    <w:rsid w:val="000A06EE"/>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0A06EE"/>
    <w:rPr>
      <w:rFonts w:ascii="XO Thames" w:eastAsia="Times New Roman" w:hAnsi="XO Thames" w:cs="Times New Roman"/>
      <w:color w:val="000000"/>
      <w:sz w:val="28"/>
      <w:szCs w:val="20"/>
      <w:lang w:eastAsia="ru-RU"/>
    </w:rPr>
  </w:style>
  <w:style w:type="paragraph" w:styleId="af9">
    <w:name w:val="Body Text Indent"/>
    <w:basedOn w:val="a"/>
    <w:link w:val="afa"/>
    <w:rsid w:val="000A06EE"/>
    <w:pPr>
      <w:spacing w:after="120" w:line="240" w:lineRule="auto"/>
      <w:ind w:left="283"/>
    </w:pPr>
    <w:rPr>
      <w:rFonts w:ascii="Times New Roman" w:hAnsi="Times New Roman"/>
      <w:sz w:val="24"/>
    </w:rPr>
  </w:style>
  <w:style w:type="character" w:customStyle="1" w:styleId="afa">
    <w:name w:val="Основной текст с отступом Знак"/>
    <w:basedOn w:val="a0"/>
    <w:link w:val="af9"/>
    <w:rsid w:val="000A06EE"/>
    <w:rPr>
      <w:rFonts w:ascii="Times New Roman" w:eastAsia="Times New Roman" w:hAnsi="Times New Roman" w:cs="Times New Roman"/>
      <w:color w:val="000000"/>
      <w:sz w:val="24"/>
      <w:szCs w:val="20"/>
      <w:lang w:eastAsia="ru-RU"/>
    </w:rPr>
  </w:style>
  <w:style w:type="paragraph" w:customStyle="1" w:styleId="msolistparagraphcxspmiddle">
    <w:name w:val="msolistparagraphcxspmiddle"/>
    <w:basedOn w:val="a"/>
    <w:rsid w:val="000A06EE"/>
    <w:pPr>
      <w:spacing w:beforeAutospacing="1" w:afterAutospacing="1" w:line="240" w:lineRule="auto"/>
    </w:pPr>
    <w:rPr>
      <w:rFonts w:ascii="Times New Roman" w:hAnsi="Times New Roman"/>
      <w:sz w:val="24"/>
    </w:rPr>
  </w:style>
  <w:style w:type="paragraph" w:customStyle="1" w:styleId="18">
    <w:name w:val="Основной текст с отступом1"/>
    <w:basedOn w:val="a"/>
    <w:rsid w:val="000A06EE"/>
    <w:pPr>
      <w:spacing w:after="120" w:line="480" w:lineRule="auto"/>
    </w:pPr>
    <w:rPr>
      <w:rFonts w:ascii="Times New Roman" w:hAnsi="Times New Roman"/>
      <w:sz w:val="24"/>
    </w:rPr>
  </w:style>
  <w:style w:type="paragraph" w:customStyle="1" w:styleId="19">
    <w:name w:val="Основной текст1"/>
    <w:basedOn w:val="a"/>
    <w:rsid w:val="000A06EE"/>
    <w:pPr>
      <w:spacing w:after="600" w:line="322" w:lineRule="exact"/>
      <w:ind w:left="840" w:hanging="840"/>
      <w:jc w:val="right"/>
    </w:pPr>
    <w:rPr>
      <w:sz w:val="27"/>
    </w:rPr>
  </w:style>
  <w:style w:type="paragraph" w:customStyle="1" w:styleId="ConsPlusCell">
    <w:name w:val="ConsPlusCell"/>
    <w:rsid w:val="000A06EE"/>
    <w:pPr>
      <w:widowControl w:val="0"/>
      <w:spacing w:after="0" w:line="240" w:lineRule="auto"/>
    </w:pPr>
    <w:rPr>
      <w:rFonts w:ascii="Times New Roman" w:eastAsia="Times New Roman" w:hAnsi="Times New Roman" w:cs="Times New Roman"/>
      <w:color w:val="000000"/>
      <w:sz w:val="28"/>
      <w:szCs w:val="20"/>
      <w:lang w:eastAsia="ru-RU"/>
    </w:rPr>
  </w:style>
  <w:style w:type="paragraph" w:styleId="8">
    <w:name w:val="toc 8"/>
    <w:next w:val="a"/>
    <w:link w:val="80"/>
    <w:uiPriority w:val="39"/>
    <w:rsid w:val="000A06EE"/>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0A06EE"/>
    <w:rPr>
      <w:rFonts w:ascii="XO Thames" w:eastAsia="Times New Roman" w:hAnsi="XO Thames" w:cs="Times New Roman"/>
      <w:color w:val="000000"/>
      <w:sz w:val="28"/>
      <w:szCs w:val="20"/>
      <w:lang w:eastAsia="ru-RU"/>
    </w:rPr>
  </w:style>
  <w:style w:type="paragraph" w:customStyle="1" w:styleId="afb">
    <w:name w:val="Таблицы (моноширинный)"/>
    <w:basedOn w:val="a"/>
    <w:next w:val="a"/>
    <w:uiPriority w:val="99"/>
    <w:rsid w:val="000A06EE"/>
    <w:pPr>
      <w:spacing w:after="0" w:line="240" w:lineRule="auto"/>
      <w:jc w:val="both"/>
    </w:pPr>
    <w:rPr>
      <w:rFonts w:ascii="Courier New" w:hAnsi="Courier New"/>
      <w:sz w:val="20"/>
    </w:rPr>
  </w:style>
  <w:style w:type="paragraph" w:customStyle="1" w:styleId="ConsPlusNonformat">
    <w:name w:val="ConsPlusNonformat"/>
    <w:rsid w:val="000A06EE"/>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ConsNormal">
    <w:name w:val="ConsNormal"/>
    <w:rsid w:val="000A06EE"/>
    <w:pPr>
      <w:spacing w:after="0" w:line="240" w:lineRule="auto"/>
      <w:ind w:firstLine="720"/>
    </w:pPr>
    <w:rPr>
      <w:rFonts w:ascii="Arial" w:eastAsia="Times New Roman" w:hAnsi="Arial" w:cs="Times New Roman"/>
      <w:color w:val="000000"/>
      <w:sz w:val="20"/>
      <w:szCs w:val="20"/>
      <w:lang w:eastAsia="ru-RU"/>
    </w:rPr>
  </w:style>
  <w:style w:type="paragraph" w:styleId="51">
    <w:name w:val="toc 5"/>
    <w:next w:val="a"/>
    <w:link w:val="52"/>
    <w:uiPriority w:val="39"/>
    <w:rsid w:val="000A06EE"/>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0A06EE"/>
    <w:rPr>
      <w:rFonts w:ascii="XO Thames" w:eastAsia="Times New Roman" w:hAnsi="XO Thames" w:cs="Times New Roman"/>
      <w:color w:val="000000"/>
      <w:sz w:val="28"/>
      <w:szCs w:val="20"/>
      <w:lang w:eastAsia="ru-RU"/>
    </w:rPr>
  </w:style>
  <w:style w:type="paragraph" w:customStyle="1" w:styleId="1a">
    <w:name w:val="Номер страницы1"/>
    <w:basedOn w:val="14"/>
    <w:rsid w:val="000A06EE"/>
  </w:style>
  <w:style w:type="paragraph" w:customStyle="1" w:styleId="ConsPlusNormal">
    <w:name w:val="ConsPlusNormal"/>
    <w:link w:val="ConsPlusNormal0"/>
    <w:rsid w:val="000A06EE"/>
    <w:pPr>
      <w:spacing w:after="0" w:line="240" w:lineRule="auto"/>
      <w:ind w:firstLine="720"/>
    </w:pPr>
    <w:rPr>
      <w:rFonts w:ascii="Arial" w:eastAsia="Times New Roman" w:hAnsi="Arial" w:cs="Times New Roman"/>
      <w:color w:val="000000"/>
      <w:szCs w:val="20"/>
      <w:lang w:eastAsia="ru-RU"/>
    </w:rPr>
  </w:style>
  <w:style w:type="character" w:customStyle="1" w:styleId="ConsPlusNormal0">
    <w:name w:val="ConsPlusNormal Знак"/>
    <w:link w:val="ConsPlusNormal"/>
    <w:locked/>
    <w:rsid w:val="000A06EE"/>
    <w:rPr>
      <w:rFonts w:ascii="Arial" w:eastAsia="Times New Roman" w:hAnsi="Arial" w:cs="Times New Roman"/>
      <w:color w:val="000000"/>
      <w:szCs w:val="20"/>
      <w:lang w:eastAsia="ru-RU"/>
    </w:rPr>
  </w:style>
  <w:style w:type="paragraph" w:styleId="afc">
    <w:name w:val="Subtitle"/>
    <w:next w:val="a"/>
    <w:link w:val="afd"/>
    <w:uiPriority w:val="11"/>
    <w:qFormat/>
    <w:rsid w:val="000A06EE"/>
    <w:pPr>
      <w:spacing w:after="0" w:line="240" w:lineRule="auto"/>
      <w:jc w:val="both"/>
    </w:pPr>
    <w:rPr>
      <w:rFonts w:ascii="XO Thames" w:eastAsia="Times New Roman" w:hAnsi="XO Thames" w:cs="Times New Roman"/>
      <w:i/>
      <w:color w:val="000000"/>
      <w:sz w:val="24"/>
      <w:szCs w:val="20"/>
      <w:lang w:eastAsia="ru-RU"/>
    </w:rPr>
  </w:style>
  <w:style w:type="character" w:customStyle="1" w:styleId="afd">
    <w:name w:val="Подзаголовок Знак"/>
    <w:basedOn w:val="a0"/>
    <w:link w:val="afc"/>
    <w:uiPriority w:val="11"/>
    <w:rsid w:val="000A06EE"/>
    <w:rPr>
      <w:rFonts w:ascii="XO Thames" w:eastAsia="Times New Roman" w:hAnsi="XO Thames" w:cs="Times New Roman"/>
      <w:i/>
      <w:color w:val="000000"/>
      <w:sz w:val="24"/>
      <w:szCs w:val="20"/>
      <w:lang w:eastAsia="ru-RU"/>
    </w:rPr>
  </w:style>
  <w:style w:type="paragraph" w:customStyle="1" w:styleId="37">
    <w:name w:val="Основной шрифт абзаца3"/>
    <w:rsid w:val="000A06EE"/>
    <w:pPr>
      <w:widowControl w:val="0"/>
      <w:spacing w:after="0" w:line="240" w:lineRule="auto"/>
    </w:pPr>
    <w:rPr>
      <w:rFonts w:ascii="Calibri" w:eastAsia="Times New Roman" w:hAnsi="Calibri" w:cs="Times New Roman"/>
      <w:color w:val="000000"/>
      <w:sz w:val="20"/>
      <w:szCs w:val="20"/>
      <w:lang w:eastAsia="ru-RU"/>
    </w:rPr>
  </w:style>
  <w:style w:type="paragraph" w:styleId="afe">
    <w:name w:val="Title"/>
    <w:next w:val="a"/>
    <w:link w:val="aff"/>
    <w:uiPriority w:val="10"/>
    <w:qFormat/>
    <w:rsid w:val="000A06EE"/>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
    <w:name w:val="Название Знак"/>
    <w:basedOn w:val="a0"/>
    <w:link w:val="afe"/>
    <w:uiPriority w:val="10"/>
    <w:rsid w:val="000A06EE"/>
    <w:rPr>
      <w:rFonts w:ascii="XO Thames" w:eastAsia="Times New Roman" w:hAnsi="XO Thames" w:cs="Times New Roman"/>
      <w:b/>
      <w:caps/>
      <w:color w:val="000000"/>
      <w:sz w:val="40"/>
      <w:szCs w:val="20"/>
      <w:lang w:eastAsia="ru-RU"/>
    </w:rPr>
  </w:style>
  <w:style w:type="paragraph" w:customStyle="1" w:styleId="2a">
    <w:name w:val="Знак Знак2 Знак Знак"/>
    <w:basedOn w:val="a"/>
    <w:rsid w:val="000A06EE"/>
    <w:pPr>
      <w:spacing w:after="160" w:line="240" w:lineRule="exact"/>
    </w:pPr>
    <w:rPr>
      <w:rFonts w:ascii="Verdana" w:hAnsi="Verdana"/>
      <w:sz w:val="20"/>
    </w:rPr>
  </w:style>
  <w:style w:type="character" w:customStyle="1" w:styleId="aff0">
    <w:name w:val="Символ сноски"/>
    <w:rsid w:val="000A06EE"/>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consultantplus://offline/ref=6516297AE893B6B7391D086B5E884F35F1831BBEB36328ED641890D3839C58CDA48DB4BE9CEA3D0Fn4e0Q" TargetMode="External"/><Relationship Id="rId18" Type="http://schemas.openxmlformats.org/officeDocument/2006/relationships/hyperlink" Target="https://login.consultant.ru/link/?req=doc&amp;base=LAW&amp;n=357290&amp;date=22.09.2020&amp;dst=652&amp;fld=134" TargetMode="External"/><Relationship Id="rId26" Type="http://schemas.openxmlformats.org/officeDocument/2006/relationships/hyperlink" Target="https://login.consultant.ru/link/?req=doc&amp;base=LAW&amp;n=358841&amp;date=22.09.2020" TargetMode="External"/><Relationship Id="rId3" Type="http://schemas.openxmlformats.org/officeDocument/2006/relationships/settings" Target="settings.xml"/><Relationship Id="rId21" Type="http://schemas.openxmlformats.org/officeDocument/2006/relationships/hyperlink" Target="https://login.consultant.ru/link/?req=doc&amp;base=LAW&amp;n=357290&amp;date=22.09.2020&amp;dst=620&amp;fld=134" TargetMode="External"/><Relationship Id="rId7" Type="http://schemas.openxmlformats.org/officeDocument/2006/relationships/image" Target="media/image1.png"/><Relationship Id="rId12" Type="http://schemas.openxmlformats.org/officeDocument/2006/relationships/hyperlink" Target="consultantplus://offline/ref=460C749BFC4FEAC4F8EEA5947CA2EAAC9FE42D6FCE2AE53CE33E06A312EF40AD3E4BF1A17D489472CEE8B48193aAq9M" TargetMode="External"/><Relationship Id="rId17" Type="http://schemas.openxmlformats.org/officeDocument/2006/relationships/hyperlink" Target="https://login.consultant.ru/link/?req=doc&amp;base=LAW&amp;n=357290&amp;date=22.09.2020&amp;dst=1095&amp;fld=134" TargetMode="External"/><Relationship Id="rId25" Type="http://schemas.openxmlformats.org/officeDocument/2006/relationships/hyperlink" Target="consultantplus://offline/ref=5E15226B314332602E5299E16F1A3A52BBB78DE87807AAC579F82F3E02E03B777330B2B946444F99D9A4963AFEE93BE52BD44DF863A6OEzAN"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357291&amp;date=22.09.2020&amp;dst=2798&amp;fld=134" TargetMode="External"/><Relationship Id="rId20" Type="http://schemas.openxmlformats.org/officeDocument/2006/relationships/hyperlink" Target="https://login.consultant.ru/link/?req=doc&amp;base=LAW&amp;n=357290&amp;date=22.09.2020&amp;dst=611&amp;fld=134" TargetMode="External"/><Relationship Id="rId29" Type="http://schemas.openxmlformats.org/officeDocument/2006/relationships/hyperlink" Target="https://login.consultant.ru/link/?req=doc&amp;base=LAW&amp;n=357118&amp;date=23.07.2020&amp;dst=435&amp;fld=1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se.garant.ru/12124624/2d5e283d47c0aeed8ed199b7f0a8f1a5/" TargetMode="External"/><Relationship Id="rId24" Type="http://schemas.openxmlformats.org/officeDocument/2006/relationships/hyperlink" Target="https://login.consultant.ru/link/?req=doc&amp;base=LAW&amp;n=357290&amp;date=23.09.2020&amp;dst=585&amp;fld=134"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gin.consultant.ru/link/?req=doc&amp;base=LAW&amp;n=357290&amp;date=22.09.2020&amp;dst=1095&amp;fld=134" TargetMode="External"/><Relationship Id="rId23" Type="http://schemas.openxmlformats.org/officeDocument/2006/relationships/hyperlink" Target="https://login.consultant.ru/link/?req=doc&amp;base=LAW&amp;n=190624&amp;date=23.09.2020&amp;dst=100010&amp;fld=134" TargetMode="External"/><Relationship Id="rId28" Type="http://schemas.openxmlformats.org/officeDocument/2006/relationships/hyperlink" Target="https://login.consultant.ru/link/?req=doc&amp;base=LAW&amp;n=357118&amp;date=23.07.2020&amp;dst=455&amp;fld=134" TargetMode="External"/><Relationship Id="rId10" Type="http://schemas.openxmlformats.org/officeDocument/2006/relationships/hyperlink" Target="https://base.garant.ru/12124624/4477709aee548021b043184dadbd377a/" TargetMode="External"/><Relationship Id="rId19" Type="http://schemas.openxmlformats.org/officeDocument/2006/relationships/hyperlink" Target="https://login.consultant.ru/link/?req=doc&amp;base=LAW&amp;n=357290&amp;date=22.09.2020&amp;dst=613&amp;fld=134"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login.consultant.ru/link/?req=doc&amp;base=LAW&amp;n=357290&amp;date=22.09.2020&amp;dst=585&amp;fld=134" TargetMode="External"/><Relationship Id="rId22" Type="http://schemas.openxmlformats.org/officeDocument/2006/relationships/hyperlink" Target="consultantplus://offline/ref=A98DC9318BB01EE8B28A6AD0C599050B70FB954526A93B2BE1E004D473F676FFC06E4DEF0E100305E83B7574B147BECC3F68112381oEx4N" TargetMode="External"/><Relationship Id="rId27" Type="http://schemas.openxmlformats.org/officeDocument/2006/relationships/hyperlink" Target="https://login.consultant.ru/link/?req=doc&amp;base=LAW&amp;n=357118&amp;date=23.07.2020&amp;dst=435&amp;fld=134" TargetMode="External"/><Relationship Id="rId30" Type="http://schemas.openxmlformats.org/officeDocument/2006/relationships/hyperlink" Target="https://login.consultant.ru/link/?req=doc&amp;base=LAW&amp;n=357118&amp;date=23.07.2020&amp;dst=435&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10465</Words>
  <Characters>59652</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Adm99</cp:lastModifiedBy>
  <cp:revision>6</cp:revision>
  <dcterms:created xsi:type="dcterms:W3CDTF">2026-03-31T05:18:00Z</dcterms:created>
  <dcterms:modified xsi:type="dcterms:W3CDTF">2026-03-31T06:19:00Z</dcterms:modified>
</cp:coreProperties>
</file>