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D1" w:rsidRPr="00A65E9B" w:rsidRDefault="008701D1" w:rsidP="008701D1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</w:t>
      </w:r>
    </w:p>
    <w:p w:rsidR="008701D1" w:rsidRPr="00A65E9B" w:rsidRDefault="008701D1" w:rsidP="008701D1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8701D1" w:rsidRPr="006D022D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45F64" w:rsidRDefault="00045F64" w:rsidP="008701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19.02.2024                                                                                                         № 290</w:t>
      </w:r>
    </w:p>
    <w:p w:rsidR="008701D1" w:rsidRPr="00A65E9B" w:rsidRDefault="008701D1" w:rsidP="008701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16 февраля 2023 года № 279 «</w:t>
      </w: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округа» </w:t>
      </w:r>
    </w:p>
    <w:p w:rsidR="008701D1" w:rsidRPr="00A65E9B" w:rsidRDefault="008701D1" w:rsidP="008701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01D1" w:rsidRPr="00A65E9B" w:rsidRDefault="008701D1" w:rsidP="00870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со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статьей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8701D1" w:rsidRPr="008873A6" w:rsidRDefault="008701D1" w:rsidP="00870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</w:rPr>
        <w:t xml:space="preserve">Приложение 3 постановления администрации округа </w:t>
      </w:r>
      <w:r>
        <w:rPr>
          <w:rFonts w:ascii="Times New Roman" w:hAnsi="Times New Roman"/>
          <w:sz w:val="26"/>
          <w:szCs w:val="26"/>
        </w:rPr>
        <w:t xml:space="preserve">от 16 февраля 2023 </w:t>
      </w:r>
      <w:r>
        <w:rPr>
          <w:rFonts w:ascii="Times New Roman" w:hAnsi="Times New Roman"/>
          <w:color w:val="000000"/>
          <w:sz w:val="26"/>
          <w:szCs w:val="26"/>
        </w:rPr>
        <w:t xml:space="preserve"> № 279 «Об утверждении Поряд</w:t>
      </w:r>
      <w:r w:rsidRPr="00A65E9B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округа»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следующей редакции согласно приложению к настоящему постановлению.</w:t>
      </w:r>
    </w:p>
    <w:p w:rsidR="008701D1" w:rsidRPr="001F666C" w:rsidRDefault="008701D1" w:rsidP="008701D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666C">
        <w:rPr>
          <w:rFonts w:ascii="Times New Roman" w:hAnsi="Times New Roman"/>
          <w:sz w:val="26"/>
          <w:szCs w:val="26"/>
          <w:lang w:eastAsia="ru-RU"/>
        </w:rPr>
        <w:t>2.</w:t>
      </w:r>
      <w:r w:rsidRPr="008701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666C">
        <w:rPr>
          <w:rFonts w:ascii="Times New Roman" w:hAnsi="Times New Roman"/>
          <w:sz w:val="26"/>
          <w:szCs w:val="26"/>
        </w:rPr>
        <w:t>Настоящее постановление вступает в силу со дня его</w:t>
      </w:r>
      <w:r w:rsidRPr="008701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1F666C">
        <w:rPr>
          <w:rFonts w:ascii="Times New Roman" w:hAnsi="Times New Roman"/>
          <w:sz w:val="26"/>
          <w:szCs w:val="26"/>
        </w:rPr>
        <w:t xml:space="preserve">  и распространяется на пр</w:t>
      </w:r>
      <w:r>
        <w:rPr>
          <w:rFonts w:ascii="Times New Roman" w:hAnsi="Times New Roman"/>
          <w:sz w:val="26"/>
          <w:szCs w:val="26"/>
        </w:rPr>
        <w:t xml:space="preserve">авоотношения, возникшие с 1 января </w:t>
      </w:r>
      <w:r w:rsidRPr="001F666C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1F666C">
        <w:rPr>
          <w:rFonts w:ascii="Times New Roman" w:hAnsi="Times New Roman"/>
          <w:sz w:val="26"/>
          <w:szCs w:val="26"/>
        </w:rPr>
        <w:t xml:space="preserve"> года.</w:t>
      </w: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Pr="00A65E9B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1D1" w:rsidRPr="00A65E9B" w:rsidTr="005E1516">
        <w:tc>
          <w:tcPr>
            <w:tcW w:w="4785" w:type="dxa"/>
          </w:tcPr>
          <w:p w:rsidR="008701D1" w:rsidRPr="00A65E9B" w:rsidRDefault="008701D1" w:rsidP="005E15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8701D1" w:rsidRPr="00A65E9B" w:rsidRDefault="008701D1" w:rsidP="005E1516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8701D1" w:rsidRPr="00A65E9B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Pr="00A65E9B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 xml:space="preserve">риложение </w:t>
      </w: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</w:t>
      </w:r>
      <w:r w:rsidR="00045F64">
        <w:rPr>
          <w:rFonts w:ascii="Times New Roman" w:hAnsi="Times New Roman"/>
          <w:bCs/>
          <w:sz w:val="26"/>
          <w:szCs w:val="26"/>
        </w:rPr>
        <w:t xml:space="preserve">           от 19.02.2024 № 290</w:t>
      </w:r>
    </w:p>
    <w:p w:rsidR="008701D1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«П</w:t>
      </w:r>
      <w:r w:rsidRPr="00A65E9B">
        <w:rPr>
          <w:rFonts w:ascii="Times New Roman" w:hAnsi="Times New Roman"/>
          <w:bCs/>
          <w:sz w:val="26"/>
          <w:szCs w:val="26"/>
        </w:rPr>
        <w:t>риложение 3</w:t>
      </w: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hAnsi="Times New Roman"/>
          <w:bCs/>
          <w:sz w:val="26"/>
          <w:szCs w:val="26"/>
        </w:rPr>
        <w:t xml:space="preserve">           от 16.02.2023 № 279</w:t>
      </w: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</w:p>
    <w:p w:rsidR="008701D1" w:rsidRPr="00A65E9B" w:rsidRDefault="008701D1" w:rsidP="008701D1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Перечень </w:t>
      </w:r>
    </w:p>
    <w:p w:rsidR="008701D1" w:rsidRPr="00A65E9B" w:rsidRDefault="008701D1" w:rsidP="008701D1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8701D1" w:rsidRPr="00A65E9B" w:rsidRDefault="008701D1" w:rsidP="008701D1">
      <w:pPr>
        <w:pStyle w:val="ConsPlusNormal"/>
        <w:jc w:val="right"/>
        <w:outlineLvl w:val="1"/>
        <w:rPr>
          <w:sz w:val="26"/>
          <w:szCs w:val="26"/>
        </w:rPr>
      </w:pPr>
      <w:bookmarkStart w:id="0" w:name="P110"/>
      <w:bookmarkStart w:id="1" w:name="P12839"/>
      <w:bookmarkEnd w:id="0"/>
      <w:bookmarkEnd w:id="1"/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5103"/>
        <w:gridCol w:w="3685"/>
      </w:tblGrid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Количество постоянно проживающих жителей (чел.)</w:t>
            </w:r>
          </w:p>
        </w:tc>
      </w:tr>
      <w:tr w:rsidR="008701D1" w:rsidRPr="00A65E9B" w:rsidTr="005E1516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.Ч</w:t>
            </w:r>
            <w:proofErr w:type="gramEnd"/>
            <w:r w:rsidRPr="00A65E9B">
              <w:rPr>
                <w:sz w:val="26"/>
                <w:szCs w:val="26"/>
              </w:rPr>
              <w:t>ернышово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Чирково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с. М. </w:t>
            </w:r>
            <w:proofErr w:type="spellStart"/>
            <w:r w:rsidRPr="00A65E9B">
              <w:rPr>
                <w:sz w:val="26"/>
                <w:szCs w:val="26"/>
              </w:rPr>
              <w:t>Александрово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.Ш</w:t>
            </w:r>
            <w:proofErr w:type="gramEnd"/>
            <w:r w:rsidRPr="00A65E9B">
              <w:rPr>
                <w:sz w:val="26"/>
                <w:szCs w:val="26"/>
              </w:rPr>
              <w:t>елково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Макарьино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Семеновское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итенское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Прилуки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ерхурьево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с. Погост Лука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Зубарево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Власьево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Пахотино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Канское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Ананьино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Сверчково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Бакрылово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.Г</w:t>
            </w:r>
            <w:proofErr w:type="gramEnd"/>
            <w:r w:rsidRPr="00A65E9B">
              <w:rPr>
                <w:sz w:val="26"/>
                <w:szCs w:val="26"/>
              </w:rPr>
              <w:t>орка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701D1" w:rsidRPr="00A65E9B" w:rsidTr="005E1516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Кузнецово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.Р</w:t>
            </w:r>
            <w:proofErr w:type="gramEnd"/>
            <w:r w:rsidRPr="00A65E9B">
              <w:rPr>
                <w:sz w:val="26"/>
                <w:szCs w:val="26"/>
              </w:rPr>
              <w:t>удино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овое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Павловское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Заборье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A65E9B">
              <w:rPr>
                <w:sz w:val="26"/>
                <w:szCs w:val="26"/>
              </w:rPr>
              <w:t>с</w:t>
            </w:r>
            <w:proofErr w:type="gramEnd"/>
            <w:r w:rsidRPr="00A65E9B">
              <w:rPr>
                <w:sz w:val="26"/>
                <w:szCs w:val="26"/>
              </w:rPr>
              <w:t>. Старое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алая Гора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икифоровская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гол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зово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лосково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узнечеевская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апелино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.О</w:t>
            </w:r>
            <w:proofErr w:type="gramEnd"/>
            <w:r w:rsidRPr="00A65E9B">
              <w:rPr>
                <w:sz w:val="26"/>
                <w:szCs w:val="26"/>
              </w:rPr>
              <w:t>стрецово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льяновская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рино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оповка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ндреевская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етряевская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д. Н.Корень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8701D1" w:rsidRPr="00A65E9B" w:rsidTr="005E1516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огослово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тафилово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силково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емернинское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идоровское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Андропиха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2»</w:t>
            </w:r>
          </w:p>
        </w:tc>
      </w:tr>
    </w:tbl>
    <w:p w:rsidR="008701D1" w:rsidRPr="00A65E9B" w:rsidRDefault="008701D1" w:rsidP="008701D1">
      <w:pPr>
        <w:spacing w:after="0" w:line="240" w:lineRule="auto"/>
        <w:rPr>
          <w:sz w:val="26"/>
          <w:szCs w:val="26"/>
        </w:rPr>
      </w:pPr>
    </w:p>
    <w:p w:rsidR="008701D1" w:rsidRPr="00A65E9B" w:rsidRDefault="008701D1" w:rsidP="008701D1">
      <w:pPr>
        <w:spacing w:after="0" w:line="240" w:lineRule="auto"/>
        <w:rPr>
          <w:sz w:val="26"/>
          <w:szCs w:val="26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701D1" w:rsidSect="00FD31A7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76" w:rsidRDefault="00F76D76" w:rsidP="00F76D76">
      <w:pPr>
        <w:spacing w:after="0" w:line="240" w:lineRule="auto"/>
      </w:pPr>
      <w:r>
        <w:separator/>
      </w:r>
    </w:p>
  </w:endnote>
  <w:endnote w:type="continuationSeparator" w:id="0">
    <w:p w:rsidR="00F76D76" w:rsidRDefault="00F76D76" w:rsidP="00F7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A" w:rsidRDefault="00045F64">
    <w:pPr>
      <w:pStyle w:val="a4"/>
      <w:jc w:val="right"/>
    </w:pPr>
  </w:p>
  <w:p w:rsidR="00FF51EA" w:rsidRDefault="00045F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76" w:rsidRDefault="00F76D76" w:rsidP="00F76D76">
      <w:pPr>
        <w:spacing w:after="0" w:line="240" w:lineRule="auto"/>
      </w:pPr>
      <w:r>
        <w:separator/>
      </w:r>
    </w:p>
  </w:footnote>
  <w:footnote w:type="continuationSeparator" w:id="0">
    <w:p w:rsidR="00F76D76" w:rsidRDefault="00F76D76" w:rsidP="00F7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830"/>
      <w:docPartObj>
        <w:docPartGallery w:val="Page Numbers (Top of Page)"/>
        <w:docPartUnique/>
      </w:docPartObj>
    </w:sdtPr>
    <w:sdtContent>
      <w:p w:rsidR="000D38B6" w:rsidRDefault="00F76D76">
        <w:pPr>
          <w:pStyle w:val="a6"/>
          <w:jc w:val="center"/>
        </w:pPr>
        <w:r>
          <w:fldChar w:fldCharType="begin"/>
        </w:r>
        <w:r w:rsidR="008701D1">
          <w:instrText xml:space="preserve"> PAGE   \* MERGEFORMAT </w:instrText>
        </w:r>
        <w:r>
          <w:fldChar w:fldCharType="separate"/>
        </w:r>
        <w:r w:rsidR="00045F64">
          <w:rPr>
            <w:noProof/>
          </w:rPr>
          <w:t>1</w:t>
        </w:r>
        <w:r>
          <w:fldChar w:fldCharType="end"/>
        </w:r>
      </w:p>
    </w:sdtContent>
  </w:sdt>
  <w:p w:rsidR="000D38B6" w:rsidRDefault="00045F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D1"/>
    <w:rsid w:val="00045F64"/>
    <w:rsid w:val="008701D1"/>
    <w:rsid w:val="00CA017F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701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701D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7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01D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70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7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1D1"/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870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2024-02-05T05:46:00Z</dcterms:created>
  <dcterms:modified xsi:type="dcterms:W3CDTF">2024-02-20T07:29:00Z</dcterms:modified>
</cp:coreProperties>
</file>