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7B3" w:rsidRDefault="006367B3" w:rsidP="006367B3">
      <w:pPr>
        <w:jc w:val="center"/>
      </w:pPr>
      <w:r>
        <w:t>1</w:t>
      </w:r>
    </w:p>
    <w:p w:rsidR="006367B3" w:rsidRPr="006367B3" w:rsidRDefault="006367B3" w:rsidP="006367B3">
      <w:pPr>
        <w:jc w:val="center"/>
      </w:pPr>
    </w:p>
    <w:p w:rsidR="006367B3" w:rsidRPr="00882189" w:rsidRDefault="006367B3" w:rsidP="006367B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B3" w:rsidRPr="003251DE" w:rsidRDefault="006367B3" w:rsidP="006367B3">
      <w:pPr>
        <w:jc w:val="right"/>
        <w:rPr>
          <w:b/>
        </w:rPr>
      </w:pPr>
    </w:p>
    <w:p w:rsidR="006367B3" w:rsidRPr="003251DE" w:rsidRDefault="006367B3" w:rsidP="006367B3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 xml:space="preserve">АДМИНИСТРАЦИЯ УСТЬ-КУБИНСКОГО </w:t>
      </w:r>
    </w:p>
    <w:p w:rsidR="006367B3" w:rsidRPr="003251DE" w:rsidRDefault="006367B3" w:rsidP="006367B3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6367B3" w:rsidRPr="003251DE" w:rsidRDefault="006367B3" w:rsidP="006367B3">
      <w:pPr>
        <w:jc w:val="center"/>
        <w:rPr>
          <w:b/>
          <w:sz w:val="26"/>
          <w:szCs w:val="26"/>
        </w:rPr>
      </w:pPr>
    </w:p>
    <w:p w:rsidR="006367B3" w:rsidRPr="003251DE" w:rsidRDefault="006367B3" w:rsidP="006367B3">
      <w:pPr>
        <w:jc w:val="center"/>
        <w:rPr>
          <w:b/>
          <w:sz w:val="26"/>
          <w:szCs w:val="26"/>
        </w:rPr>
      </w:pPr>
      <w:r w:rsidRPr="003251DE">
        <w:rPr>
          <w:b/>
          <w:sz w:val="26"/>
          <w:szCs w:val="26"/>
        </w:rPr>
        <w:t>ПОСТАНОВЛЕНИЕ</w:t>
      </w:r>
    </w:p>
    <w:p w:rsidR="006367B3" w:rsidRPr="003251DE" w:rsidRDefault="006367B3" w:rsidP="006367B3">
      <w:pPr>
        <w:jc w:val="center"/>
        <w:rPr>
          <w:b/>
          <w:sz w:val="26"/>
          <w:szCs w:val="26"/>
        </w:rPr>
      </w:pPr>
    </w:p>
    <w:p w:rsidR="006367B3" w:rsidRPr="003251DE" w:rsidRDefault="006367B3" w:rsidP="006367B3">
      <w:pPr>
        <w:jc w:val="center"/>
        <w:rPr>
          <w:sz w:val="26"/>
          <w:szCs w:val="26"/>
        </w:rPr>
      </w:pPr>
      <w:r w:rsidRPr="003251DE">
        <w:rPr>
          <w:sz w:val="26"/>
          <w:szCs w:val="26"/>
        </w:rPr>
        <w:t>с. Устье</w:t>
      </w:r>
    </w:p>
    <w:p w:rsidR="006367B3" w:rsidRPr="003251DE" w:rsidRDefault="006367B3" w:rsidP="006367B3">
      <w:pPr>
        <w:jc w:val="both"/>
        <w:rPr>
          <w:sz w:val="26"/>
          <w:szCs w:val="26"/>
        </w:rPr>
      </w:pPr>
    </w:p>
    <w:p w:rsidR="006367B3" w:rsidRPr="00696EED" w:rsidRDefault="006367B3" w:rsidP="006367B3">
      <w:pPr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от </w:t>
      </w:r>
      <w:r w:rsidR="00A26708" w:rsidRPr="00A26708">
        <w:rPr>
          <w:sz w:val="26"/>
          <w:szCs w:val="26"/>
        </w:rPr>
        <w:t>13.</w:t>
      </w:r>
      <w:r w:rsidR="00A26708">
        <w:rPr>
          <w:sz w:val="26"/>
          <w:szCs w:val="26"/>
        </w:rPr>
        <w:t>07.2023                                                                                                   № 1121</w:t>
      </w:r>
      <w:r w:rsidRPr="00696EED">
        <w:rPr>
          <w:sz w:val="26"/>
          <w:szCs w:val="26"/>
        </w:rPr>
        <w:t xml:space="preserve">                                                                                            </w:t>
      </w:r>
      <w:r>
        <w:rPr>
          <w:sz w:val="26"/>
          <w:szCs w:val="26"/>
        </w:rPr>
        <w:t xml:space="preserve">    </w:t>
      </w:r>
      <w:r w:rsidRPr="00696EED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</w:t>
      </w:r>
      <w:r w:rsidRPr="00696EED">
        <w:rPr>
          <w:sz w:val="26"/>
          <w:szCs w:val="26"/>
        </w:rPr>
        <w:t xml:space="preserve"> </w:t>
      </w:r>
    </w:p>
    <w:tbl>
      <w:tblPr>
        <w:tblW w:w="0" w:type="auto"/>
        <w:tblLook w:val="04A0"/>
      </w:tblPr>
      <w:tblGrid>
        <w:gridCol w:w="9571"/>
      </w:tblGrid>
      <w:tr w:rsidR="006367B3" w:rsidRPr="00696EED" w:rsidTr="00604BBE">
        <w:tc>
          <w:tcPr>
            <w:tcW w:w="9571" w:type="dxa"/>
            <w:hideMark/>
          </w:tcPr>
          <w:p w:rsidR="006367B3" w:rsidRPr="00696EED" w:rsidRDefault="006367B3" w:rsidP="00604BBE">
            <w:pPr>
              <w:widowControl w:val="0"/>
              <w:shd w:val="clear" w:color="auto" w:fill="FFFFFF"/>
              <w:jc w:val="center"/>
              <w:rPr>
                <w:b/>
                <w:bCs/>
                <w:sz w:val="26"/>
                <w:szCs w:val="26"/>
                <w:lang w:bidi="en-US"/>
              </w:rPr>
            </w:pPr>
          </w:p>
        </w:tc>
      </w:tr>
    </w:tbl>
    <w:p w:rsidR="006367B3" w:rsidRPr="00696EED" w:rsidRDefault="006367B3" w:rsidP="006367B3">
      <w:pPr>
        <w:jc w:val="both"/>
        <w:rPr>
          <w:sz w:val="26"/>
          <w:szCs w:val="26"/>
        </w:rPr>
      </w:pP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Об утверждении муниципальной программы</w:t>
      </w:r>
    </w:p>
    <w:p w:rsidR="006367B3" w:rsidRPr="00696EED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z w:val="26"/>
          <w:szCs w:val="26"/>
        </w:rPr>
        <w:t>«</w:t>
      </w: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</w:p>
    <w:p w:rsidR="006367B3" w:rsidRPr="00696EED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в </w:t>
      </w:r>
      <w:proofErr w:type="spellStart"/>
      <w:r w:rsidRPr="00696EED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EED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6367B3" w:rsidRPr="00696EED" w:rsidRDefault="006367B3" w:rsidP="006367B3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6367B3" w:rsidRPr="00696EED" w:rsidRDefault="006367B3" w:rsidP="006367B3">
      <w:pPr>
        <w:ind w:right="-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Представительного собрания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 от 18 декабря 2018 года № 77 «Об утверждении Стратегии социально-экономического развития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на период до 2030 года, н</w:t>
      </w:r>
      <w:r w:rsidRPr="00696EED">
        <w:rPr>
          <w:sz w:val="26"/>
          <w:szCs w:val="26"/>
        </w:rPr>
        <w:t>а основании  ст. 42 Устава округа администрация округа</w:t>
      </w:r>
      <w:proofErr w:type="gramEnd"/>
    </w:p>
    <w:p w:rsidR="006367B3" w:rsidRPr="00696EED" w:rsidRDefault="006367B3" w:rsidP="006367B3">
      <w:pPr>
        <w:jc w:val="both"/>
        <w:rPr>
          <w:b/>
          <w:sz w:val="26"/>
          <w:szCs w:val="26"/>
        </w:rPr>
      </w:pPr>
      <w:r w:rsidRPr="00696EED">
        <w:rPr>
          <w:b/>
          <w:sz w:val="26"/>
          <w:szCs w:val="26"/>
        </w:rPr>
        <w:t>ПОСТАНОВЛЯЕТ: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Утвердить прилагаемую муниципальную программу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napToGrid w:val="0"/>
          <w:sz w:val="26"/>
          <w:szCs w:val="26"/>
        </w:rPr>
        <w:t>Усть-Кубинском</w:t>
      </w:r>
      <w:proofErr w:type="spellEnd"/>
      <w:r w:rsidRPr="00696EED">
        <w:rPr>
          <w:snapToGrid w:val="0"/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 муниципальном  округе на  2023-2027 годы». 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2.  Признать утратившими силу следующие постановления администрации района: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от 11 февраля </w:t>
      </w:r>
      <w:r>
        <w:rPr>
          <w:sz w:val="26"/>
          <w:szCs w:val="26"/>
        </w:rPr>
        <w:t>2020 года № 151 «</w:t>
      </w:r>
      <w:r w:rsidRPr="00696EED">
        <w:rPr>
          <w:sz w:val="26"/>
          <w:szCs w:val="26"/>
        </w:rPr>
        <w:t>Об утверждении муниципальной программы «</w:t>
      </w:r>
      <w:r w:rsidRPr="00696EED">
        <w:rPr>
          <w:snapToGrid w:val="0"/>
          <w:sz w:val="26"/>
          <w:szCs w:val="26"/>
        </w:rPr>
        <w:t>Поддержка социально ориентированных некоммерческих организаций в</w:t>
      </w:r>
      <w:r w:rsidRPr="00696EED">
        <w:rPr>
          <w:sz w:val="26"/>
          <w:szCs w:val="26"/>
        </w:rPr>
        <w:t xml:space="preserve">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районе на  2020-2025 годы»;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29 декабря 2020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1273 «О внесении изменений в постановление администрации района от 11 февраля 2020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151  «Об утверждении муниципальной программы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районе  на  2020-2025 годы»;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1 апреля 2021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313 «О внесении изменений в постановление администрации района от 11 февраля 2020 года № 151  «Об утверждении муниципальной программы «Поддержка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районе на 2020-2025 годы»;</w:t>
      </w:r>
    </w:p>
    <w:p w:rsidR="006367B3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от 9 марта 2022 года №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 xml:space="preserve">175 «О внесении изменений в постановление администрации района от 11 февраля 2020 года № 151  «Об утверждении муниципальной программы «Поддержка социально ориентированных </w:t>
      </w:r>
      <w:r w:rsidRPr="00696EED">
        <w:rPr>
          <w:sz w:val="26"/>
          <w:szCs w:val="26"/>
        </w:rPr>
        <w:lastRenderedPageBreak/>
        <w:t xml:space="preserve">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районе на 2020-2025 годы».</w:t>
      </w:r>
    </w:p>
    <w:p w:rsidR="006367B3" w:rsidRPr="00696EED" w:rsidRDefault="006367B3" w:rsidP="006367B3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696EED">
        <w:rPr>
          <w:rFonts w:eastAsiaTheme="minorHAnsi"/>
          <w:sz w:val="26"/>
          <w:szCs w:val="26"/>
          <w:lang w:eastAsia="en-US"/>
        </w:rPr>
        <w:t>3. Настоящее постановление вступает в силу со дня его подписания и подлежит официальному  опубликованию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6367B3" w:rsidRDefault="006367B3" w:rsidP="006367B3">
      <w:pPr>
        <w:pStyle w:val="1"/>
        <w:spacing w:before="0"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367B3" w:rsidRDefault="006367B3" w:rsidP="006367B3"/>
    <w:p w:rsidR="006367B3" w:rsidRPr="006367B3" w:rsidRDefault="006367B3" w:rsidP="006367B3"/>
    <w:p w:rsidR="006367B3" w:rsidRDefault="006367B3" w:rsidP="006367B3">
      <w:pPr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Глава округа                                                                                  </w:t>
      </w:r>
      <w:r>
        <w:rPr>
          <w:sz w:val="26"/>
          <w:szCs w:val="26"/>
        </w:rPr>
        <w:t xml:space="preserve">                   </w:t>
      </w:r>
      <w:r w:rsidRPr="00696EED">
        <w:rPr>
          <w:sz w:val="26"/>
          <w:szCs w:val="26"/>
        </w:rPr>
        <w:t xml:space="preserve"> И.В.</w:t>
      </w:r>
      <w:r>
        <w:rPr>
          <w:sz w:val="26"/>
          <w:szCs w:val="26"/>
        </w:rPr>
        <w:t xml:space="preserve"> </w:t>
      </w:r>
      <w:r w:rsidRPr="00696EED">
        <w:rPr>
          <w:sz w:val="26"/>
          <w:szCs w:val="26"/>
        </w:rPr>
        <w:t>Быков</w:t>
      </w: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Pr="00696EED" w:rsidRDefault="006367B3" w:rsidP="006367B3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367B3" w:rsidRPr="00587175" w:rsidTr="00604BBE">
        <w:tc>
          <w:tcPr>
            <w:tcW w:w="4785" w:type="dxa"/>
          </w:tcPr>
          <w:p w:rsidR="006367B3" w:rsidRPr="00587175" w:rsidRDefault="006367B3" w:rsidP="00604BBE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6367B3" w:rsidRPr="00587175" w:rsidRDefault="006367B3" w:rsidP="00604BBE">
            <w:pPr>
              <w:pStyle w:val="1"/>
              <w:spacing w:before="0" w:after="0"/>
              <w:ind w:left="0" w:firstLine="0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87175">
              <w:rPr>
                <w:rFonts w:ascii="Times New Roman" w:hAnsi="Times New Roman"/>
                <w:b w:val="0"/>
                <w:sz w:val="26"/>
                <w:szCs w:val="26"/>
              </w:rPr>
              <w:t>Утверждена</w:t>
            </w:r>
          </w:p>
          <w:p w:rsidR="006367B3" w:rsidRDefault="006367B3" w:rsidP="00604BBE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87175">
              <w:rPr>
                <w:sz w:val="26"/>
                <w:szCs w:val="26"/>
              </w:rPr>
              <w:t>остановлением администрации округа</w:t>
            </w:r>
          </w:p>
          <w:p w:rsidR="006367B3" w:rsidRDefault="00A26708" w:rsidP="00604BBE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13.07.2023 № 1121</w:t>
            </w:r>
          </w:p>
          <w:p w:rsidR="006367B3" w:rsidRPr="00587175" w:rsidRDefault="006367B3" w:rsidP="00604BBE">
            <w:pPr>
              <w:ind w:hanging="14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(приложение)</w:t>
            </w:r>
          </w:p>
          <w:p w:rsidR="006367B3" w:rsidRPr="00587175" w:rsidRDefault="006367B3" w:rsidP="00604BBE">
            <w:pPr>
              <w:ind w:left="-107" w:firstLine="0"/>
              <w:rPr>
                <w:sz w:val="26"/>
                <w:szCs w:val="26"/>
              </w:rPr>
            </w:pPr>
          </w:p>
        </w:tc>
      </w:tr>
    </w:tbl>
    <w:p w:rsidR="006367B3" w:rsidRPr="00696EED" w:rsidRDefault="006367B3" w:rsidP="006367B3">
      <w:pPr>
        <w:pStyle w:val="1"/>
        <w:spacing w:before="0" w:after="0"/>
        <w:rPr>
          <w:sz w:val="26"/>
          <w:szCs w:val="26"/>
        </w:rPr>
      </w:pPr>
    </w:p>
    <w:p w:rsidR="006367B3" w:rsidRPr="00696EED" w:rsidRDefault="006367B3" w:rsidP="006367B3">
      <w:pPr>
        <w:jc w:val="center"/>
        <w:rPr>
          <w:sz w:val="26"/>
          <w:szCs w:val="26"/>
        </w:rPr>
      </w:pP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ПАСПОРТ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муниципальной программы «</w:t>
      </w:r>
      <w:r w:rsidRPr="00696EED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 округе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 xml:space="preserve"> на  2023-2027 годы»</w:t>
      </w:r>
    </w:p>
    <w:p w:rsidR="006367B3" w:rsidRPr="00696EED" w:rsidRDefault="006367B3" w:rsidP="006367B3">
      <w:pPr>
        <w:jc w:val="center"/>
        <w:rPr>
          <w:b/>
          <w:sz w:val="26"/>
          <w:szCs w:val="26"/>
        </w:rPr>
      </w:pPr>
    </w:p>
    <w:p w:rsidR="006367B3" w:rsidRPr="00696EED" w:rsidRDefault="006367B3" w:rsidP="006367B3">
      <w:pPr>
        <w:snapToGrid w:val="0"/>
        <w:jc w:val="center"/>
        <w:rPr>
          <w:sz w:val="26"/>
          <w:szCs w:val="26"/>
        </w:rPr>
      </w:pPr>
    </w:p>
    <w:p w:rsidR="006367B3" w:rsidRPr="00696EED" w:rsidRDefault="006367B3" w:rsidP="006367B3">
      <w:pPr>
        <w:snapToGrid w:val="0"/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Муниципальная программа</w:t>
      </w:r>
    </w:p>
    <w:p w:rsidR="006367B3" w:rsidRPr="00696EED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z w:val="26"/>
          <w:szCs w:val="26"/>
        </w:rPr>
        <w:t>«</w:t>
      </w: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</w:p>
    <w:p w:rsidR="006367B3" w:rsidRPr="00696EED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EED">
        <w:rPr>
          <w:rFonts w:ascii="Times New Roman" w:hAnsi="Times New Roman"/>
          <w:b w:val="0"/>
          <w:snapToGrid w:val="0"/>
          <w:sz w:val="26"/>
          <w:szCs w:val="26"/>
        </w:rPr>
        <w:t xml:space="preserve">в </w:t>
      </w:r>
      <w:proofErr w:type="spellStart"/>
      <w:r w:rsidRPr="00696EED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EED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(далее – Программа)</w:t>
      </w:r>
    </w:p>
    <w:p w:rsidR="006367B3" w:rsidRPr="00696EED" w:rsidRDefault="006367B3" w:rsidP="006367B3">
      <w:pPr>
        <w:jc w:val="center"/>
        <w:rPr>
          <w:b/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7230"/>
      </w:tblGrid>
      <w:tr w:rsidR="006367B3" w:rsidRPr="00696EED" w:rsidTr="00604BBE"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Ответственный исполнитель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 округа</w:t>
            </w:r>
          </w:p>
        </w:tc>
      </w:tr>
      <w:tr w:rsidR="006367B3" w:rsidRPr="00696EED" w:rsidTr="00604BBE">
        <w:trPr>
          <w:trHeight w:val="665"/>
        </w:trPr>
        <w:tc>
          <w:tcPr>
            <w:tcW w:w="2268" w:type="dxa"/>
          </w:tcPr>
          <w:p w:rsidR="006367B3" w:rsidRPr="00696EED" w:rsidRDefault="006367B3" w:rsidP="00604BBE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Соисполнители</w:t>
            </w:r>
          </w:p>
          <w:p w:rsidR="006367B3" w:rsidRPr="00696EED" w:rsidRDefault="006367B3" w:rsidP="00604BBE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ind w:firstLine="31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- Автономное учреждение «Центр культуры, библиотечного обслуживания и спорта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района»;</w:t>
            </w:r>
          </w:p>
          <w:p w:rsidR="006367B3" w:rsidRPr="00696EED" w:rsidRDefault="006367B3" w:rsidP="00604BBE">
            <w:pPr>
              <w:ind w:firstLine="318"/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  <w:shd w:val="clear" w:color="auto" w:fill="FFFFFF"/>
              </w:rPr>
              <w:t>-Муниципальное учреждение «Центр обеспечения учреждений образования»;</w:t>
            </w:r>
          </w:p>
          <w:p w:rsidR="006367B3" w:rsidRPr="00696EED" w:rsidRDefault="006367B3" w:rsidP="00604BBE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-Муниципальное унитарное </w:t>
            </w:r>
            <w:proofErr w:type="spellStart"/>
            <w:r w:rsidRPr="00696EED">
              <w:rPr>
                <w:sz w:val="26"/>
                <w:szCs w:val="26"/>
              </w:rPr>
              <w:t>Усть-Кубинское</w:t>
            </w:r>
            <w:proofErr w:type="spellEnd"/>
            <w:r w:rsidRPr="00696EED">
              <w:rPr>
                <w:sz w:val="26"/>
                <w:szCs w:val="26"/>
              </w:rPr>
              <w:t xml:space="preserve"> автотранспортное предприятие;</w:t>
            </w:r>
          </w:p>
          <w:p w:rsidR="006367B3" w:rsidRPr="00696EED" w:rsidRDefault="006367B3" w:rsidP="00604BBE">
            <w:pPr>
              <w:ind w:firstLine="318"/>
              <w:jc w:val="both"/>
              <w:rPr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- Муниципальное учреждение «Центр физической культуры  и спорта»;</w:t>
            </w:r>
          </w:p>
          <w:p w:rsidR="006367B3" w:rsidRPr="00696EED" w:rsidRDefault="006367B3" w:rsidP="00604BBE">
            <w:pPr>
              <w:pStyle w:val="a5"/>
              <w:spacing w:after="0"/>
              <w:ind w:firstLine="318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96EED">
              <w:rPr>
                <w:rFonts w:eastAsia="Lucida Sans Unicode"/>
                <w:kern w:val="1"/>
                <w:sz w:val="26"/>
                <w:szCs w:val="26"/>
              </w:rPr>
              <w:t>- социально ориентированные некоммерческие организации;</w:t>
            </w:r>
          </w:p>
          <w:p w:rsidR="006367B3" w:rsidRPr="00696EED" w:rsidRDefault="006367B3" w:rsidP="00604BBE">
            <w:pPr>
              <w:pStyle w:val="a5"/>
              <w:spacing w:after="0"/>
              <w:ind w:firstLine="318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-муниципальные  учреждения образования</w:t>
            </w:r>
          </w:p>
          <w:p w:rsidR="006367B3" w:rsidRPr="00696EED" w:rsidRDefault="006367B3" w:rsidP="00604BBE">
            <w:pPr>
              <w:pStyle w:val="a5"/>
              <w:spacing w:after="0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</w:p>
        </w:tc>
      </w:tr>
      <w:tr w:rsidR="006367B3" w:rsidRPr="00696EED" w:rsidTr="00604BBE">
        <w:trPr>
          <w:trHeight w:val="665"/>
        </w:trPr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Цель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</w:t>
            </w:r>
          </w:p>
          <w:p w:rsidR="006367B3" w:rsidRPr="00696EED" w:rsidRDefault="006367B3" w:rsidP="00604BBE">
            <w:pPr>
              <w:pStyle w:val="ConsPlusNonformat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6EED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rPr>
                <w:bCs/>
                <w:color w:val="000000"/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округа</w:t>
            </w:r>
          </w:p>
        </w:tc>
      </w:tr>
      <w:tr w:rsidR="006367B3" w:rsidRPr="00696EED" w:rsidTr="00604BBE">
        <w:trPr>
          <w:trHeight w:val="665"/>
        </w:trPr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1. Создание условий для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      </w:r>
          </w:p>
          <w:p w:rsidR="006367B3" w:rsidRPr="00696EED" w:rsidRDefault="006367B3" w:rsidP="00604BBE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2. Усиление роли общественных объединений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муниципального округа,  в реализации общественных интересов населения округа через </w:t>
            </w:r>
            <w:r w:rsidRPr="00696EED">
              <w:rPr>
                <w:sz w:val="26"/>
                <w:szCs w:val="26"/>
              </w:rPr>
              <w:lastRenderedPageBreak/>
              <w:t>взаимодействие с администрацией округа;</w:t>
            </w:r>
          </w:p>
          <w:p w:rsidR="006367B3" w:rsidRPr="00696EED" w:rsidRDefault="006367B3" w:rsidP="00604BBE">
            <w:pPr>
              <w:ind w:firstLine="318"/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Повышение гражданской активности населения через участие в деятельности социально ориентированных некоммерческих организ</w:t>
            </w:r>
            <w:r>
              <w:rPr>
                <w:sz w:val="26"/>
                <w:szCs w:val="26"/>
              </w:rPr>
              <w:t>аций и общественных объединений</w:t>
            </w:r>
          </w:p>
          <w:p w:rsidR="006367B3" w:rsidRPr="00696EED" w:rsidRDefault="006367B3" w:rsidP="00604BBE">
            <w:pPr>
              <w:jc w:val="both"/>
              <w:rPr>
                <w:sz w:val="26"/>
                <w:szCs w:val="26"/>
              </w:rPr>
            </w:pPr>
          </w:p>
        </w:tc>
      </w:tr>
      <w:tr w:rsidR="006367B3" w:rsidRPr="00696EED" w:rsidTr="00604BBE">
        <w:trPr>
          <w:trHeight w:val="665"/>
        </w:trPr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Целевые показатели (индикаторы)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pStyle w:val="21"/>
              <w:widowControl/>
              <w:tabs>
                <w:tab w:val="clear" w:pos="-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1. 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объединений;</w:t>
            </w:r>
          </w:p>
          <w:p w:rsidR="006367B3" w:rsidRPr="00696EED" w:rsidRDefault="006367B3" w:rsidP="00604BBE">
            <w:pPr>
              <w:pStyle w:val="21"/>
              <w:widowControl/>
              <w:tabs>
                <w:tab w:val="left" w:pos="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2. Количество граждан, принимающих участие в деятельности социально ориентированных некоммерческих организаций и общественных объединений;</w:t>
            </w:r>
          </w:p>
          <w:p w:rsidR="006367B3" w:rsidRPr="00696EED" w:rsidRDefault="006367B3" w:rsidP="00604BBE">
            <w:pPr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Количество социально ориентированных некоммерческих организаций и общественных объединений, которым оказана поддержка.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</w:p>
        </w:tc>
      </w:tr>
      <w:tr w:rsidR="006367B3" w:rsidRPr="00696EED" w:rsidTr="00604BBE">
        <w:trPr>
          <w:trHeight w:val="665"/>
        </w:trPr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pStyle w:val="21"/>
              <w:widowControl/>
              <w:tabs>
                <w:tab w:val="left" w:pos="1134"/>
              </w:tabs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2023-2027 годы</w:t>
            </w:r>
          </w:p>
        </w:tc>
      </w:tr>
      <w:tr w:rsidR="006367B3" w:rsidRPr="00696EED" w:rsidTr="00604BBE">
        <w:trPr>
          <w:trHeight w:val="665"/>
        </w:trPr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Объёмы финансового обеспечения муниципальной программы </w:t>
            </w:r>
          </w:p>
        </w:tc>
        <w:tc>
          <w:tcPr>
            <w:tcW w:w="7230" w:type="dxa"/>
          </w:tcPr>
          <w:p w:rsidR="006367B3" w:rsidRDefault="006367B3" w:rsidP="00604B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1170,0 </w:t>
            </w:r>
            <w:r w:rsidRPr="005B69D7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367B3" w:rsidRPr="005C6FEB" w:rsidRDefault="006367B3" w:rsidP="00604BBE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27C8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r w:rsidRPr="00FC127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округа - </w:t>
            </w:r>
            <w:r w:rsidRPr="005B69D7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1170,0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r w:rsidRPr="005C6FEB">
              <w:rPr>
                <w:rFonts w:ascii="Times New Roman" w:hAnsi="Times New Roman" w:cs="Times New Roman"/>
                <w:sz w:val="26"/>
                <w:szCs w:val="26"/>
              </w:rPr>
              <w:t>. рублей;</w:t>
            </w:r>
          </w:p>
          <w:p w:rsidR="006367B3" w:rsidRPr="00187388" w:rsidRDefault="006367B3" w:rsidP="00604BBE">
            <w:pPr>
              <w:rPr>
                <w:sz w:val="26"/>
                <w:szCs w:val="26"/>
              </w:rPr>
            </w:pPr>
            <w:r w:rsidRPr="00187388">
              <w:rPr>
                <w:sz w:val="26"/>
                <w:szCs w:val="26"/>
              </w:rPr>
              <w:t>Объем финансирования с разбивкой по годам: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2023 год -  390,0тыс. рублей;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2024 год -  390,0тыс. рублей;</w:t>
            </w:r>
          </w:p>
          <w:p w:rsidR="006367B3" w:rsidRPr="00696EED" w:rsidRDefault="006367B3" w:rsidP="00604BBE">
            <w:pPr>
              <w:pStyle w:val="21"/>
              <w:widowControl/>
              <w:tabs>
                <w:tab w:val="clear" w:pos="-1134"/>
                <w:tab w:val="left" w:pos="1134"/>
              </w:tabs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2025 год - 390,0 тыс. рублей;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2026 год -  0,0 тыс. рублей;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2027 год -  0,0 тыс. рублей.</w:t>
            </w:r>
          </w:p>
          <w:p w:rsidR="006367B3" w:rsidRPr="00696EED" w:rsidRDefault="006367B3" w:rsidP="00604BBE">
            <w:pPr>
              <w:rPr>
                <w:sz w:val="26"/>
                <w:szCs w:val="26"/>
              </w:rPr>
            </w:pPr>
          </w:p>
        </w:tc>
      </w:tr>
      <w:tr w:rsidR="006367B3" w:rsidRPr="00696EED" w:rsidTr="00604BBE">
        <w:trPr>
          <w:trHeight w:val="4145"/>
        </w:trPr>
        <w:tc>
          <w:tcPr>
            <w:tcW w:w="2268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7230" w:type="dxa"/>
          </w:tcPr>
          <w:p w:rsidR="006367B3" w:rsidRPr="00696EED" w:rsidRDefault="006367B3" w:rsidP="00604BBE">
            <w:pPr>
              <w:pStyle w:val="11"/>
              <w:snapToGrid w:val="0"/>
              <w:spacing w:after="0" w:line="240" w:lineRule="auto"/>
              <w:ind w:left="0" w:firstLine="318"/>
              <w:rPr>
                <w:rFonts w:ascii="Times New Roman" w:hAnsi="Times New Roman"/>
                <w:sz w:val="26"/>
                <w:szCs w:val="26"/>
              </w:rPr>
            </w:pPr>
            <w:r w:rsidRPr="00696EED">
              <w:rPr>
                <w:rFonts w:ascii="Times New Roman" w:hAnsi="Times New Roman"/>
                <w:sz w:val="26"/>
                <w:szCs w:val="26"/>
              </w:rPr>
              <w:t>За период реализации программы  с 2023 по 2027 годы планируется достижение следующих результатов:</w:t>
            </w:r>
          </w:p>
          <w:p w:rsidR="006367B3" w:rsidRPr="00696EED" w:rsidRDefault="006367B3" w:rsidP="00604BBE">
            <w:pPr>
              <w:pStyle w:val="11"/>
              <w:snapToGrid w:val="0"/>
              <w:spacing w:after="0" w:line="240" w:lineRule="auto"/>
              <w:ind w:left="0" w:firstLine="318"/>
              <w:rPr>
                <w:rFonts w:ascii="Times New Roman" w:hAnsi="Times New Roman"/>
                <w:sz w:val="26"/>
                <w:szCs w:val="26"/>
              </w:rPr>
            </w:pPr>
            <w:r w:rsidRPr="00696EED">
              <w:rPr>
                <w:rFonts w:ascii="Times New Roman" w:hAnsi="Times New Roman"/>
                <w:sz w:val="26"/>
                <w:szCs w:val="26"/>
              </w:rPr>
              <w:t>1. Обеспечение доли общественных акций и мероприятий,  проведенных в соответствии с планами работы социально ориентированных некоммерческих организаций и общественных объединений на уровне 100% к 2027 году;</w:t>
            </w:r>
          </w:p>
          <w:p w:rsidR="006367B3" w:rsidRPr="00696EED" w:rsidRDefault="006367B3" w:rsidP="00604BBE">
            <w:pPr>
              <w:pStyle w:val="21"/>
              <w:widowControl/>
              <w:tabs>
                <w:tab w:val="left" w:pos="1134"/>
              </w:tabs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2. Увеличение количества граждан, принимающих участие в деятельности социально ориентированных некоммерческих организаций и общественных объединений, до 2900  чел. к 2027  году;</w:t>
            </w:r>
          </w:p>
          <w:p w:rsidR="006367B3" w:rsidRPr="00696EED" w:rsidRDefault="006367B3" w:rsidP="00604BBE">
            <w:pPr>
              <w:ind w:firstLine="318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3. Недопущение снижения количества социально ориентированных некоммерческих организаций и общественных объединений, которым оказана поддержка.</w:t>
            </w:r>
          </w:p>
          <w:p w:rsidR="006367B3" w:rsidRPr="00696EED" w:rsidRDefault="006367B3" w:rsidP="00604BBE">
            <w:pPr>
              <w:pStyle w:val="11"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367B3" w:rsidRPr="00696EED" w:rsidRDefault="006367B3" w:rsidP="006367B3">
      <w:pPr>
        <w:ind w:left="30" w:right="30"/>
        <w:rPr>
          <w:color w:val="FF0000"/>
          <w:sz w:val="26"/>
          <w:szCs w:val="26"/>
        </w:rPr>
      </w:pPr>
    </w:p>
    <w:p w:rsidR="006367B3" w:rsidRPr="00696EED" w:rsidRDefault="006367B3" w:rsidP="006367B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 xml:space="preserve"> 1. Характеристика сферы реализации муниципальной программы, </w:t>
      </w:r>
    </w:p>
    <w:p w:rsidR="006367B3" w:rsidRPr="00696EED" w:rsidRDefault="006367B3" w:rsidP="006367B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>проблемы и перспективы ее развития.</w:t>
      </w:r>
    </w:p>
    <w:p w:rsidR="006367B3" w:rsidRPr="00696EED" w:rsidRDefault="006367B3" w:rsidP="006367B3">
      <w:pPr>
        <w:autoSpaceDE w:val="0"/>
        <w:autoSpaceDN w:val="0"/>
        <w:adjustRightInd w:val="0"/>
        <w:jc w:val="center"/>
        <w:outlineLvl w:val="0"/>
        <w:rPr>
          <w:rFonts w:eastAsia="Calibri"/>
          <w:sz w:val="26"/>
          <w:szCs w:val="26"/>
          <w:lang w:eastAsia="en-US"/>
        </w:rPr>
      </w:pP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Некоммерческая организация (НКО) - </w:t>
      </w:r>
      <w:hyperlink r:id="rId8" w:tooltip="Организация (страница отсутствует)" w:history="1">
        <w:r w:rsidRPr="00696EED">
          <w:rPr>
            <w:sz w:val="26"/>
            <w:szCs w:val="26"/>
          </w:rPr>
          <w:t>организация</w:t>
        </w:r>
      </w:hyperlink>
      <w:r w:rsidRPr="00696EED">
        <w:rPr>
          <w:sz w:val="26"/>
          <w:szCs w:val="26"/>
        </w:rPr>
        <w:t xml:space="preserve">, не имеющая в качестве основной цели своей деятельности извлечение </w:t>
      </w:r>
      <w:hyperlink r:id="rId9" w:tooltip="Прибыль" w:history="1">
        <w:r w:rsidRPr="00696EED">
          <w:rPr>
            <w:sz w:val="26"/>
            <w:szCs w:val="26"/>
          </w:rPr>
          <w:t>прибыли</w:t>
        </w:r>
      </w:hyperlink>
      <w:r w:rsidRPr="00696EED">
        <w:rPr>
          <w:sz w:val="26"/>
          <w:szCs w:val="26"/>
        </w:rPr>
        <w:t xml:space="preserve"> и не распределяющая </w:t>
      </w:r>
      <w:r w:rsidRPr="00696EED">
        <w:rPr>
          <w:sz w:val="26"/>
          <w:szCs w:val="26"/>
        </w:rPr>
        <w:lastRenderedPageBreak/>
        <w:t xml:space="preserve">полученную прибыль между участниками. </w:t>
      </w:r>
      <w:proofErr w:type="gramStart"/>
      <w:r w:rsidRPr="00696EED">
        <w:rPr>
          <w:sz w:val="26"/>
          <w:szCs w:val="26"/>
        </w:rPr>
        <w:t>Некоммерческие организации могут создаваться для достижения социальных, благотворительных, культурных, образовательных, политических, научных и управленческих целей, в сферах охраны здоровья граждан, развития физической культуры 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  <w:r w:rsidRPr="00696EED">
        <w:rPr>
          <w:sz w:val="26"/>
          <w:szCs w:val="26"/>
        </w:rPr>
        <w:t xml:space="preserve"> Некоммерческие организации вправе заниматься </w:t>
      </w:r>
      <w:hyperlink r:id="rId10" w:tooltip="Предпринимательство" w:history="1">
        <w:r w:rsidRPr="00696EED">
          <w:rPr>
            <w:sz w:val="26"/>
            <w:szCs w:val="26"/>
          </w:rPr>
          <w:t>предпринимательской</w:t>
        </w:r>
      </w:hyperlink>
      <w:r w:rsidRPr="00696EED">
        <w:rPr>
          <w:sz w:val="26"/>
          <w:szCs w:val="26"/>
        </w:rPr>
        <w:t xml:space="preserve"> деятельностью, только если данная деятельность направлена на достижение целей организации добра.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6367B3" w:rsidRPr="00696EED" w:rsidRDefault="006367B3" w:rsidP="006367B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Федеральным </w:t>
      </w:r>
      <w:hyperlink r:id="rId11" w:history="1">
        <w:r w:rsidRPr="00696EED">
          <w:rPr>
            <w:sz w:val="26"/>
            <w:szCs w:val="26"/>
          </w:rPr>
          <w:t>законом</w:t>
        </w:r>
      </w:hyperlink>
      <w:r w:rsidRPr="00696EED">
        <w:rPr>
          <w:sz w:val="26"/>
          <w:szCs w:val="26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proofErr w:type="gramStart"/>
      <w:r w:rsidRPr="00696EED">
        <w:rPr>
          <w:sz w:val="26"/>
          <w:szCs w:val="26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12" w:history="1">
        <w:r w:rsidRPr="00696EED">
          <w:rPr>
            <w:sz w:val="26"/>
            <w:szCs w:val="26"/>
          </w:rPr>
          <w:t>законом</w:t>
        </w:r>
      </w:hyperlink>
      <w:r w:rsidRPr="00696EED">
        <w:rPr>
          <w:sz w:val="26"/>
          <w:szCs w:val="26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настоящее время </w:t>
      </w:r>
      <w:r w:rsidRPr="00696EED">
        <w:rPr>
          <w:sz w:val="26"/>
          <w:szCs w:val="26"/>
        </w:rPr>
        <w:t xml:space="preserve">в 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округе зарегистрировано </w:t>
      </w:r>
      <w:r w:rsidRPr="00696EED">
        <w:rPr>
          <w:sz w:val="26"/>
          <w:szCs w:val="26"/>
        </w:rPr>
        <w:t xml:space="preserve"> 5 социально ориентированных некоммерческих организаций и общественных объединений, которые ведут работу с различными категориями граждан и оказывают населению различные  услуги.  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Некоммерческие организации и общественные объединения,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  <w:proofErr w:type="gramStart"/>
      <w:r w:rsidRPr="00696EED">
        <w:rPr>
          <w:sz w:val="26"/>
          <w:szCs w:val="26"/>
        </w:rPr>
        <w:t xml:space="preserve">осуществляющие деятельность на территории  </w:t>
      </w:r>
      <w:proofErr w:type="gramEnd"/>
    </w:p>
    <w:p w:rsidR="006367B3" w:rsidRPr="00696EED" w:rsidRDefault="006367B3" w:rsidP="006367B3">
      <w:pPr>
        <w:jc w:val="center"/>
        <w:rPr>
          <w:sz w:val="26"/>
          <w:szCs w:val="26"/>
        </w:rPr>
      </w:pPr>
      <w:proofErr w:type="spellStart"/>
      <w:r w:rsidRPr="00696EED">
        <w:rPr>
          <w:sz w:val="26"/>
          <w:szCs w:val="26"/>
        </w:rPr>
        <w:t>Усть-К</w:t>
      </w:r>
      <w:r>
        <w:rPr>
          <w:sz w:val="26"/>
          <w:szCs w:val="26"/>
        </w:rPr>
        <w:t>убинского</w:t>
      </w:r>
      <w:proofErr w:type="spellEnd"/>
      <w:r>
        <w:rPr>
          <w:sz w:val="26"/>
          <w:szCs w:val="26"/>
        </w:rPr>
        <w:t xml:space="preserve"> муниципального  округа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870"/>
      </w:tblGrid>
      <w:tr w:rsidR="006367B3" w:rsidRPr="00696EED" w:rsidTr="00604BBE">
        <w:tc>
          <w:tcPr>
            <w:tcW w:w="594" w:type="dxa"/>
          </w:tcPr>
          <w:p w:rsidR="006367B3" w:rsidRPr="00696EED" w:rsidRDefault="006367B3" w:rsidP="00604BBE">
            <w:pPr>
              <w:jc w:val="center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96EE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696EED">
              <w:rPr>
                <w:sz w:val="26"/>
                <w:szCs w:val="26"/>
              </w:rPr>
              <w:t>/</w:t>
            </w:r>
            <w:proofErr w:type="spellStart"/>
            <w:r w:rsidRPr="00696EE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70" w:type="dxa"/>
          </w:tcPr>
          <w:p w:rsidR="006367B3" w:rsidRPr="00696EED" w:rsidRDefault="006367B3" w:rsidP="00604BBE">
            <w:pPr>
              <w:jc w:val="center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Название</w:t>
            </w:r>
          </w:p>
        </w:tc>
      </w:tr>
      <w:tr w:rsidR="006367B3" w:rsidRPr="00696EED" w:rsidTr="00604BBE">
        <w:tc>
          <w:tcPr>
            <w:tcW w:w="594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1</w:t>
            </w:r>
          </w:p>
        </w:tc>
        <w:tc>
          <w:tcPr>
            <w:tcW w:w="8870" w:type="dxa"/>
          </w:tcPr>
          <w:p w:rsidR="006367B3" w:rsidRPr="00696EED" w:rsidRDefault="006367B3" w:rsidP="00604BBE">
            <w:pPr>
              <w:jc w:val="both"/>
              <w:rPr>
                <w:sz w:val="26"/>
                <w:szCs w:val="26"/>
              </w:rPr>
            </w:pPr>
            <w:proofErr w:type="spellStart"/>
            <w:r w:rsidRPr="00696EED">
              <w:rPr>
                <w:sz w:val="26"/>
                <w:szCs w:val="26"/>
              </w:rPr>
              <w:t>Усть-Кубинское</w:t>
            </w:r>
            <w:proofErr w:type="spellEnd"/>
            <w:r w:rsidRPr="00696EED">
              <w:rPr>
                <w:sz w:val="26"/>
                <w:szCs w:val="26"/>
              </w:rPr>
              <w:t xml:space="preserve">  районное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6367B3" w:rsidRPr="00696EED" w:rsidTr="00604BBE">
        <w:tc>
          <w:tcPr>
            <w:tcW w:w="594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8870" w:type="dxa"/>
          </w:tcPr>
          <w:p w:rsidR="006367B3" w:rsidRPr="00696EED" w:rsidRDefault="006367B3" w:rsidP="00604BBE">
            <w:pPr>
              <w:jc w:val="both"/>
              <w:rPr>
                <w:sz w:val="26"/>
                <w:szCs w:val="26"/>
              </w:rPr>
            </w:pPr>
            <w:proofErr w:type="spellStart"/>
            <w:r w:rsidRPr="00696EED">
              <w:rPr>
                <w:sz w:val="26"/>
                <w:szCs w:val="26"/>
              </w:rPr>
              <w:t>Усть-Кубинская</w:t>
            </w:r>
            <w:proofErr w:type="spellEnd"/>
            <w:r w:rsidRPr="00696EED">
              <w:rPr>
                <w:sz w:val="26"/>
                <w:szCs w:val="26"/>
              </w:rPr>
              <w:t xml:space="preserve">  районная организация общероссийской общественной организации «Всероссийское общество инвалидов» (ВОИ)</w:t>
            </w:r>
          </w:p>
        </w:tc>
      </w:tr>
      <w:tr w:rsidR="006367B3" w:rsidRPr="00696EED" w:rsidTr="00604BBE">
        <w:tc>
          <w:tcPr>
            <w:tcW w:w="594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3</w:t>
            </w:r>
          </w:p>
        </w:tc>
        <w:tc>
          <w:tcPr>
            <w:tcW w:w="8870" w:type="dxa"/>
          </w:tcPr>
          <w:p w:rsidR="006367B3" w:rsidRPr="00696EED" w:rsidRDefault="006367B3" w:rsidP="00604BBE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Местная православная религиозная организация приход храма святителя Афанасия Великого  деревни </w:t>
            </w:r>
            <w:proofErr w:type="spellStart"/>
            <w:r w:rsidRPr="00696EED">
              <w:rPr>
                <w:sz w:val="26"/>
                <w:szCs w:val="26"/>
              </w:rPr>
              <w:t>Чирково</w:t>
            </w:r>
            <w:proofErr w:type="spellEnd"/>
            <w:r w:rsidRPr="00696EED"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 Вологодской  Епархии  Русской Православной Церкви (Московский патриархат) </w:t>
            </w:r>
          </w:p>
        </w:tc>
      </w:tr>
      <w:tr w:rsidR="006367B3" w:rsidRPr="00696EED" w:rsidTr="00604BBE">
        <w:tc>
          <w:tcPr>
            <w:tcW w:w="594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4</w:t>
            </w:r>
          </w:p>
        </w:tc>
        <w:tc>
          <w:tcPr>
            <w:tcW w:w="8870" w:type="dxa"/>
          </w:tcPr>
          <w:p w:rsidR="006367B3" w:rsidRPr="00696EED" w:rsidRDefault="006367B3" w:rsidP="00604BBE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Местная православная религиозная организация приход храма Воскресения Христова</w:t>
            </w:r>
            <w:r>
              <w:rPr>
                <w:sz w:val="26"/>
                <w:szCs w:val="26"/>
              </w:rPr>
              <w:t xml:space="preserve"> </w:t>
            </w:r>
            <w:r w:rsidRPr="00696EED">
              <w:rPr>
                <w:sz w:val="26"/>
                <w:szCs w:val="26"/>
              </w:rPr>
              <w:t>с</w:t>
            </w:r>
            <w:proofErr w:type="gramStart"/>
            <w:r w:rsidRPr="00696EED">
              <w:rPr>
                <w:sz w:val="26"/>
                <w:szCs w:val="26"/>
              </w:rPr>
              <w:t>.У</w:t>
            </w:r>
            <w:proofErr w:type="gramEnd"/>
            <w:r w:rsidRPr="00696EED">
              <w:rPr>
                <w:sz w:val="26"/>
                <w:szCs w:val="26"/>
              </w:rPr>
              <w:t>стье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Вологодской  Епархии    Русской Православной церкви(Московский Патриархат)   </w:t>
            </w:r>
          </w:p>
        </w:tc>
      </w:tr>
      <w:tr w:rsidR="006367B3" w:rsidRPr="00696EED" w:rsidTr="00604BBE">
        <w:tc>
          <w:tcPr>
            <w:tcW w:w="594" w:type="dxa"/>
          </w:tcPr>
          <w:p w:rsidR="006367B3" w:rsidRPr="00696EED" w:rsidRDefault="006367B3" w:rsidP="00604BBE">
            <w:pPr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>5</w:t>
            </w:r>
          </w:p>
        </w:tc>
        <w:tc>
          <w:tcPr>
            <w:tcW w:w="8870" w:type="dxa"/>
          </w:tcPr>
          <w:p w:rsidR="006367B3" w:rsidRPr="00696EED" w:rsidRDefault="006367B3" w:rsidP="00604BBE">
            <w:pPr>
              <w:jc w:val="both"/>
              <w:rPr>
                <w:sz w:val="26"/>
                <w:szCs w:val="26"/>
              </w:rPr>
            </w:pPr>
            <w:r w:rsidRPr="00696EED">
              <w:rPr>
                <w:sz w:val="26"/>
                <w:szCs w:val="26"/>
              </w:rPr>
              <w:t xml:space="preserve">Религиозная организация Архиерейское  подворье  «Свято –Успенский </w:t>
            </w:r>
            <w:proofErr w:type="spellStart"/>
            <w:r w:rsidRPr="00696EED">
              <w:rPr>
                <w:sz w:val="26"/>
                <w:szCs w:val="26"/>
              </w:rPr>
              <w:t>Александро-Куштский</w:t>
            </w:r>
            <w:proofErr w:type="spellEnd"/>
            <w:r w:rsidRPr="00696EED">
              <w:rPr>
                <w:sz w:val="26"/>
                <w:szCs w:val="26"/>
              </w:rPr>
              <w:t xml:space="preserve"> монастырь» </w:t>
            </w:r>
            <w:r>
              <w:rPr>
                <w:sz w:val="26"/>
                <w:szCs w:val="26"/>
              </w:rPr>
              <w:t xml:space="preserve"> </w:t>
            </w:r>
            <w:r w:rsidRPr="00696EED">
              <w:rPr>
                <w:sz w:val="26"/>
                <w:szCs w:val="26"/>
              </w:rPr>
              <w:t>с</w:t>
            </w:r>
            <w:proofErr w:type="gramStart"/>
            <w:r w:rsidRPr="00696EED">
              <w:rPr>
                <w:sz w:val="26"/>
                <w:szCs w:val="26"/>
              </w:rPr>
              <w:t>.М</w:t>
            </w:r>
            <w:proofErr w:type="gramEnd"/>
            <w:r w:rsidRPr="00696EED">
              <w:rPr>
                <w:sz w:val="26"/>
                <w:szCs w:val="26"/>
              </w:rPr>
              <w:t xml:space="preserve">есто </w:t>
            </w:r>
            <w:proofErr w:type="spellStart"/>
            <w:r w:rsidRPr="00696EED">
              <w:rPr>
                <w:sz w:val="26"/>
                <w:szCs w:val="26"/>
              </w:rPr>
              <w:t>Александрово</w:t>
            </w:r>
            <w:proofErr w:type="spellEnd"/>
            <w:r w:rsidRPr="00696EED">
              <w:rPr>
                <w:sz w:val="26"/>
                <w:szCs w:val="26"/>
              </w:rPr>
              <w:t xml:space="preserve"> </w:t>
            </w:r>
            <w:proofErr w:type="spellStart"/>
            <w:r w:rsidRPr="00696EED">
              <w:rPr>
                <w:sz w:val="26"/>
                <w:szCs w:val="26"/>
              </w:rPr>
              <w:t>Усть-Кубинского</w:t>
            </w:r>
            <w:proofErr w:type="spellEnd"/>
            <w:r w:rsidRPr="00696EED">
              <w:rPr>
                <w:sz w:val="26"/>
                <w:szCs w:val="26"/>
              </w:rPr>
              <w:t xml:space="preserve"> района Вологодской области Вологодской  Епархии    Русской Православной церкви (Московский Патриархат)   </w:t>
            </w:r>
          </w:p>
        </w:tc>
      </w:tr>
    </w:tbl>
    <w:p w:rsidR="006367B3" w:rsidRPr="00696EED" w:rsidRDefault="006367B3" w:rsidP="006367B3">
      <w:pPr>
        <w:ind w:firstLine="708"/>
        <w:jc w:val="both"/>
        <w:rPr>
          <w:sz w:val="26"/>
          <w:szCs w:val="26"/>
        </w:rPr>
      </w:pP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Примером взаимодействия администрации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  и общественных организаций служат массовые мероприятия. С участием некоммерческих организаций в округе проводятся фестивали и  мероприятия в дни скорби и воинской славы, а также выражение благодарности защитникам Отечества, труженикам тыла, ликвидаторам радиационных катастроф и др.  Такие мероприятия проводятся ежегодно в День Защитника Отечества, День вывода советских войск из Афганистана,  День Победы, День Памяти и скорби. Также отмечаются активисты общественных организаций в День пожилого человека, Международный день инвалидов и др. </w:t>
      </w:r>
    </w:p>
    <w:p w:rsidR="006367B3" w:rsidRPr="00696EED" w:rsidRDefault="006367B3" w:rsidP="006367B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Взаимодействие органов местного самоуправления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6367B3" w:rsidRPr="00696EED" w:rsidRDefault="006367B3" w:rsidP="006367B3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Наиболее перспективная  форма реализации сотрудничества - разработка и осуществление совместных проектов, в которых органы местного самоуправления округа и общественные объединения являлись бы  как партнерами, так и заказчиками и исполнителями мероприятий в рамках социальных проектов.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На сегодняшний день потенциал гражданских инициатив нельзя назвать реализованным. 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Слабыми сторонами развития некоммерческого сектора в муниципальном образовании являются: 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низкая гражданская активность населения;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-неравномерность развития отдельных видов общественной активности населения;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-отсутствие системы эффективного взаимодействия органов местного самоуправления  и населения; 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-неподготовленность к работе со средствами массовой информации, низкий уровень информированности общества о деятельности НКО.</w:t>
      </w:r>
    </w:p>
    <w:p w:rsidR="006367B3" w:rsidRPr="00696EED" w:rsidRDefault="006367B3" w:rsidP="006367B3">
      <w:pPr>
        <w:pStyle w:val="a3"/>
        <w:ind w:firstLine="567"/>
        <w:jc w:val="both"/>
        <w:rPr>
          <w:b w:val="0"/>
          <w:color w:val="auto"/>
          <w:sz w:val="26"/>
          <w:szCs w:val="26"/>
        </w:rPr>
      </w:pPr>
      <w:r w:rsidRPr="00696EED">
        <w:rPr>
          <w:b w:val="0"/>
          <w:spacing w:val="2"/>
          <w:sz w:val="26"/>
          <w:szCs w:val="26"/>
        </w:rPr>
        <w:t xml:space="preserve">Актуальность принятия </w:t>
      </w:r>
      <w:r w:rsidRPr="00696EED">
        <w:rPr>
          <w:b w:val="0"/>
          <w:color w:val="auto"/>
          <w:sz w:val="26"/>
          <w:szCs w:val="26"/>
        </w:rPr>
        <w:t xml:space="preserve">муниципальной программы </w:t>
      </w:r>
      <w:r w:rsidRPr="00696EED">
        <w:rPr>
          <w:b w:val="0"/>
          <w:sz w:val="26"/>
          <w:szCs w:val="26"/>
        </w:rPr>
        <w:t xml:space="preserve">«Поддержка социально ориентированных некоммерческих организаций в </w:t>
      </w:r>
      <w:proofErr w:type="spellStart"/>
      <w:r w:rsidRPr="00696EED">
        <w:rPr>
          <w:b w:val="0"/>
          <w:sz w:val="26"/>
          <w:szCs w:val="26"/>
        </w:rPr>
        <w:t>Усть-Кубинском</w:t>
      </w:r>
      <w:proofErr w:type="spellEnd"/>
      <w:r w:rsidRPr="00696EED">
        <w:rPr>
          <w:b w:val="0"/>
          <w:sz w:val="26"/>
          <w:szCs w:val="26"/>
        </w:rPr>
        <w:t xml:space="preserve"> муниципальном  округе на  2023-2027 годы» </w:t>
      </w:r>
      <w:r w:rsidRPr="00696EED">
        <w:rPr>
          <w:b w:val="0"/>
          <w:spacing w:val="2"/>
          <w:sz w:val="26"/>
          <w:szCs w:val="26"/>
        </w:rPr>
        <w:t xml:space="preserve">заключается в необходимости создания условий для  дальнейшего развития гражданского общества, в повышении эффективности </w:t>
      </w:r>
      <w:r w:rsidRPr="00696EED">
        <w:rPr>
          <w:b w:val="0"/>
          <w:spacing w:val="2"/>
          <w:sz w:val="26"/>
          <w:szCs w:val="26"/>
        </w:rPr>
        <w:lastRenderedPageBreak/>
        <w:t>взаимодействия органов власти и некоммерческих организаций и закрепления механизма социального партнерства, поскольку:</w:t>
      </w:r>
    </w:p>
    <w:p w:rsidR="006367B3" w:rsidRPr="00696EED" w:rsidRDefault="006367B3" w:rsidP="006367B3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6367B3" w:rsidRPr="00696EED" w:rsidRDefault="006367B3" w:rsidP="006367B3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6367B3" w:rsidRPr="00696EED" w:rsidRDefault="006367B3" w:rsidP="006367B3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pacing w:val="2"/>
          <w:sz w:val="26"/>
          <w:szCs w:val="26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6367B3" w:rsidRPr="00696EED" w:rsidRDefault="006367B3" w:rsidP="006367B3">
      <w:pPr>
        <w:ind w:firstLine="567"/>
        <w:jc w:val="both"/>
        <w:rPr>
          <w:spacing w:val="2"/>
          <w:sz w:val="26"/>
          <w:szCs w:val="26"/>
        </w:rPr>
      </w:pPr>
      <w:r w:rsidRPr="00696EED">
        <w:rPr>
          <w:sz w:val="26"/>
          <w:szCs w:val="26"/>
        </w:rPr>
        <w:t>Данная Программа устанавливает систему мер поддержки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6367B3" w:rsidRPr="00696EED" w:rsidRDefault="006367B3" w:rsidP="006367B3">
      <w:pPr>
        <w:tabs>
          <w:tab w:val="left" w:pos="1965"/>
          <w:tab w:val="center" w:pos="5102"/>
        </w:tabs>
        <w:rPr>
          <w:rFonts w:eastAsia="Calibri"/>
          <w:sz w:val="26"/>
          <w:szCs w:val="26"/>
          <w:lang w:eastAsia="en-US"/>
        </w:rPr>
      </w:pPr>
      <w:r w:rsidRPr="00696EED">
        <w:rPr>
          <w:rFonts w:eastAsia="Calibri"/>
          <w:sz w:val="26"/>
          <w:szCs w:val="26"/>
          <w:lang w:eastAsia="en-US"/>
        </w:rPr>
        <w:tab/>
      </w:r>
      <w:r w:rsidRPr="00696EED">
        <w:rPr>
          <w:rFonts w:eastAsia="Calibri"/>
          <w:sz w:val="26"/>
          <w:szCs w:val="26"/>
          <w:lang w:eastAsia="en-US"/>
        </w:rPr>
        <w:tab/>
      </w: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rFonts w:eastAsia="Calibri"/>
          <w:sz w:val="26"/>
          <w:szCs w:val="26"/>
          <w:lang w:eastAsia="en-US"/>
        </w:rPr>
        <w:t xml:space="preserve">2. </w:t>
      </w:r>
      <w:r w:rsidRPr="00696EED">
        <w:rPr>
          <w:sz w:val="26"/>
          <w:szCs w:val="26"/>
        </w:rPr>
        <w:t>Основные цели и</w:t>
      </w:r>
      <w:r>
        <w:rPr>
          <w:sz w:val="26"/>
          <w:szCs w:val="26"/>
        </w:rPr>
        <w:t xml:space="preserve"> задачи муниципальной П</w:t>
      </w:r>
      <w:r w:rsidRPr="00696EED">
        <w:rPr>
          <w:sz w:val="26"/>
          <w:szCs w:val="26"/>
        </w:rPr>
        <w:t>рограммы,</w:t>
      </w:r>
    </w:p>
    <w:p w:rsidR="006367B3" w:rsidRPr="00696EED" w:rsidRDefault="006367B3" w:rsidP="006367B3">
      <w:pPr>
        <w:tabs>
          <w:tab w:val="left" w:pos="1965"/>
          <w:tab w:val="center" w:pos="5102"/>
        </w:tabs>
        <w:jc w:val="center"/>
        <w:rPr>
          <w:sz w:val="26"/>
          <w:szCs w:val="26"/>
        </w:rPr>
      </w:pPr>
      <w:r w:rsidRPr="00696EED">
        <w:rPr>
          <w:sz w:val="26"/>
          <w:szCs w:val="26"/>
        </w:rPr>
        <w:t xml:space="preserve"> сроки ее реализации</w:t>
      </w:r>
    </w:p>
    <w:p w:rsidR="006367B3" w:rsidRPr="00696EED" w:rsidRDefault="006367B3" w:rsidP="006367B3">
      <w:pPr>
        <w:tabs>
          <w:tab w:val="left" w:pos="1965"/>
          <w:tab w:val="center" w:pos="5102"/>
        </w:tabs>
        <w:jc w:val="center"/>
        <w:rPr>
          <w:rFonts w:eastAsia="Calibri"/>
          <w:sz w:val="26"/>
          <w:szCs w:val="26"/>
        </w:rPr>
      </w:pP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Целью Программы является поддержка деятельности социально ориентированных некоммерческих организаций, осуществляющих деятельность на территории 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Программа предполагает решение следующих задач: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создание условий для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округа;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 xml:space="preserve">- усиление роли общественных объединений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округа,  в реализации общественных интересов населения округа через взаимодействие с администрацией округа;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- 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</w:r>
    </w:p>
    <w:p w:rsidR="006367B3" w:rsidRPr="00696EED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 xml:space="preserve">  Сроки реализации муниципальной  программы: 2023 - 2027 годы.</w:t>
      </w:r>
    </w:p>
    <w:p w:rsidR="006367B3" w:rsidRPr="00696EED" w:rsidRDefault="006367B3" w:rsidP="00636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7B3" w:rsidRPr="00696EED" w:rsidRDefault="006367B3" w:rsidP="00636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3. Целевые показатели (</w:t>
      </w:r>
      <w:r w:rsidRPr="00D53599">
        <w:rPr>
          <w:rFonts w:ascii="Times New Roman" w:hAnsi="Times New Roman" w:cs="Times New Roman"/>
          <w:sz w:val="26"/>
          <w:szCs w:val="26"/>
        </w:rPr>
        <w:t>индикаторы) муниципальной Программы</w:t>
      </w:r>
    </w:p>
    <w:p w:rsidR="006367B3" w:rsidRPr="00696EED" w:rsidRDefault="006367B3" w:rsidP="00636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67B3" w:rsidRPr="00696EED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1 к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Программе.</w:t>
      </w:r>
    </w:p>
    <w:p w:rsidR="006367B3" w:rsidRPr="00696EED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6EED">
        <w:rPr>
          <w:rFonts w:ascii="Times New Roman" w:hAnsi="Times New Roman" w:cs="Times New Roman"/>
          <w:sz w:val="26"/>
          <w:szCs w:val="26"/>
        </w:rPr>
        <w:t>Сведения о порядке сбора информации и методике расчета целевых показателей (индикаторов)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696EED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2 к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696EED">
        <w:rPr>
          <w:rFonts w:ascii="Times New Roman" w:hAnsi="Times New Roman" w:cs="Times New Roman"/>
          <w:sz w:val="26"/>
          <w:szCs w:val="26"/>
        </w:rPr>
        <w:t>Программе.</w:t>
      </w:r>
    </w:p>
    <w:p w:rsidR="006367B3" w:rsidRPr="00696EED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367B3" w:rsidRPr="00696EED" w:rsidRDefault="006367B3" w:rsidP="006367B3">
      <w:pPr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4.  Перечень мероприятий</w:t>
      </w:r>
      <w:r w:rsidRPr="005B69D7">
        <w:rPr>
          <w:sz w:val="26"/>
          <w:szCs w:val="26"/>
        </w:rPr>
        <w:t xml:space="preserve"> </w:t>
      </w:r>
      <w:r w:rsidRPr="00D53599">
        <w:rPr>
          <w:sz w:val="26"/>
          <w:szCs w:val="26"/>
        </w:rPr>
        <w:t>муниципальной</w:t>
      </w:r>
      <w:r w:rsidRPr="00696EED">
        <w:rPr>
          <w:sz w:val="26"/>
          <w:szCs w:val="26"/>
        </w:rPr>
        <w:t xml:space="preserve"> Программы</w:t>
      </w:r>
    </w:p>
    <w:p w:rsidR="006367B3" w:rsidRPr="00696EED" w:rsidRDefault="006367B3" w:rsidP="006367B3">
      <w:pPr>
        <w:jc w:val="center"/>
        <w:rPr>
          <w:sz w:val="26"/>
          <w:szCs w:val="26"/>
        </w:rPr>
      </w:pP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lastRenderedPageBreak/>
        <w:t xml:space="preserve">Программа включает приоритетные направления поддержки деятельности социально ориентированных некоммерческих организаций, осуществляющих деятельность на территории </w:t>
      </w:r>
      <w:proofErr w:type="spellStart"/>
      <w:r w:rsidRPr="00696EED">
        <w:rPr>
          <w:sz w:val="26"/>
          <w:szCs w:val="26"/>
        </w:rPr>
        <w:t>Усть-Кубинского</w:t>
      </w:r>
      <w:proofErr w:type="spellEnd"/>
      <w:r w:rsidRPr="00696EED">
        <w:rPr>
          <w:sz w:val="26"/>
          <w:szCs w:val="26"/>
        </w:rPr>
        <w:t xml:space="preserve"> муниципального округа: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bCs/>
          <w:color w:val="000000"/>
          <w:sz w:val="26"/>
          <w:szCs w:val="26"/>
        </w:rPr>
        <w:t xml:space="preserve">1. </w:t>
      </w:r>
      <w:r w:rsidRPr="00696EED">
        <w:rPr>
          <w:sz w:val="26"/>
          <w:szCs w:val="26"/>
        </w:rPr>
        <w:t>Организационная  поддержка социально ориентирова</w:t>
      </w:r>
      <w:r>
        <w:rPr>
          <w:sz w:val="26"/>
          <w:szCs w:val="26"/>
        </w:rPr>
        <w:t>нных некоммерческих организаций.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bCs/>
          <w:color w:val="000000"/>
          <w:sz w:val="26"/>
          <w:szCs w:val="26"/>
        </w:rPr>
        <w:t xml:space="preserve">2. </w:t>
      </w:r>
      <w:r w:rsidRPr="00696EED">
        <w:rPr>
          <w:sz w:val="26"/>
          <w:szCs w:val="26"/>
        </w:rPr>
        <w:t>Информационная и консультативная поддержка социально ориентирова</w:t>
      </w:r>
      <w:r>
        <w:rPr>
          <w:sz w:val="26"/>
          <w:szCs w:val="26"/>
        </w:rPr>
        <w:t>нных некоммерческих организаций.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3. Имущественная поддержка социально ориентированных некоммерческих организаций.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4. Финансовая поддержка социально ориентированных некоммерческих организаций.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 w:rsidRPr="00696EED">
        <w:rPr>
          <w:sz w:val="26"/>
          <w:szCs w:val="26"/>
        </w:rPr>
        <w:t>Перечень основных мероприятий</w:t>
      </w:r>
      <w:r>
        <w:rPr>
          <w:sz w:val="26"/>
          <w:szCs w:val="26"/>
        </w:rPr>
        <w:t xml:space="preserve"> муниципальной программы</w:t>
      </w:r>
      <w:r w:rsidRPr="00696EED">
        <w:rPr>
          <w:sz w:val="26"/>
          <w:szCs w:val="26"/>
        </w:rPr>
        <w:t xml:space="preserve"> указан в приложении 3 к</w:t>
      </w:r>
      <w:r>
        <w:rPr>
          <w:sz w:val="26"/>
          <w:szCs w:val="26"/>
        </w:rPr>
        <w:t xml:space="preserve"> муниципальной</w:t>
      </w:r>
      <w:r w:rsidRPr="00696EED">
        <w:rPr>
          <w:sz w:val="26"/>
          <w:szCs w:val="26"/>
        </w:rPr>
        <w:t xml:space="preserve"> Программе.</w:t>
      </w:r>
    </w:p>
    <w:p w:rsidR="006367B3" w:rsidRPr="00696EED" w:rsidRDefault="006367B3" w:rsidP="006367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367B3" w:rsidRDefault="006367B3" w:rsidP="006367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Финансовое обеспечение муниципальной программы</w:t>
      </w:r>
    </w:p>
    <w:p w:rsidR="006367B3" w:rsidRDefault="006367B3" w:rsidP="006367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367B3" w:rsidRDefault="006367B3" w:rsidP="006367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B545E">
        <w:rPr>
          <w:rFonts w:ascii="Times New Roman" w:hAnsi="Times New Roman" w:cs="Times New Roman"/>
          <w:sz w:val="26"/>
          <w:szCs w:val="26"/>
        </w:rPr>
        <w:tab/>
      </w:r>
      <w:r w:rsidRPr="00EB1B17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.1. Финансовое обеспечение реализации муниципальной программы за счет средств бюджета округа приведено в приложении 4 к муниципальной программе.</w:t>
      </w:r>
    </w:p>
    <w:p w:rsidR="006367B3" w:rsidRPr="00EB1B17" w:rsidRDefault="006367B3" w:rsidP="006367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5.2. 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6367B3" w:rsidRPr="00EB1B17" w:rsidRDefault="006367B3" w:rsidP="006367B3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  <w:sectPr w:rsidR="006367B3" w:rsidRPr="00EB1B17" w:rsidSect="006367B3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6367B3" w:rsidRPr="00F45A75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1</w:t>
      </w:r>
    </w:p>
    <w:p w:rsidR="006367B3" w:rsidRPr="008E000A" w:rsidRDefault="006367B3" w:rsidP="006367B3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6367B3" w:rsidRDefault="006367B3" w:rsidP="006367B3">
      <w:pPr>
        <w:widowControl w:val="0"/>
        <w:tabs>
          <w:tab w:val="left" w:pos="1215"/>
        </w:tabs>
        <w:autoSpaceDE w:val="0"/>
        <w:autoSpaceDN w:val="0"/>
        <w:adjustRightInd w:val="0"/>
        <w:ind w:left="5528" w:firstLine="1"/>
        <w:jc w:val="center"/>
        <w:rPr>
          <w:sz w:val="28"/>
          <w:szCs w:val="26"/>
        </w:rPr>
      </w:pPr>
    </w:p>
    <w:p w:rsidR="006367B3" w:rsidRPr="00696EED" w:rsidRDefault="006367B3" w:rsidP="006367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96EED">
        <w:rPr>
          <w:sz w:val="26"/>
          <w:szCs w:val="26"/>
        </w:rPr>
        <w:t>Сведения о целевых показателях (индикаторах)</w:t>
      </w:r>
      <w:r>
        <w:rPr>
          <w:sz w:val="26"/>
          <w:szCs w:val="26"/>
        </w:rPr>
        <w:t xml:space="preserve"> муниципальной</w:t>
      </w:r>
      <w:r w:rsidRPr="00696EED">
        <w:rPr>
          <w:sz w:val="26"/>
          <w:szCs w:val="26"/>
        </w:rPr>
        <w:t xml:space="preserve"> Программы</w:t>
      </w:r>
    </w:p>
    <w:p w:rsidR="006367B3" w:rsidRPr="00051A4A" w:rsidRDefault="006367B3" w:rsidP="006367B3">
      <w:pPr>
        <w:widowControl w:val="0"/>
        <w:tabs>
          <w:tab w:val="left" w:pos="121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tbl>
      <w:tblPr>
        <w:tblpPr w:leftFromText="180" w:rightFromText="180" w:vertAnchor="text" w:tblpX="-885" w:tblpY="1"/>
        <w:tblOverlap w:val="never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6"/>
        <w:gridCol w:w="3082"/>
        <w:gridCol w:w="1983"/>
        <w:gridCol w:w="1276"/>
        <w:gridCol w:w="1283"/>
        <w:gridCol w:w="1701"/>
        <w:gridCol w:w="1559"/>
        <w:gridCol w:w="1276"/>
        <w:gridCol w:w="1417"/>
        <w:gridCol w:w="1560"/>
      </w:tblGrid>
      <w:tr w:rsidR="006367B3" w:rsidRPr="00051A4A" w:rsidTr="00604BBE">
        <w:trPr>
          <w:trHeight w:val="330"/>
        </w:trPr>
        <w:tc>
          <w:tcPr>
            <w:tcW w:w="706" w:type="dxa"/>
            <w:vMerge w:val="restart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51A4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051A4A">
              <w:rPr>
                <w:sz w:val="22"/>
                <w:szCs w:val="22"/>
              </w:rPr>
              <w:t>/</w:t>
            </w:r>
            <w:proofErr w:type="spellStart"/>
            <w:r w:rsidRPr="00051A4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082" w:type="dxa"/>
            <w:vMerge w:val="restart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Цель, задача, направленная на достижение цели</w:t>
            </w:r>
          </w:p>
        </w:tc>
        <w:tc>
          <w:tcPr>
            <w:tcW w:w="1983" w:type="dxa"/>
            <w:vMerge w:val="restart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Наименование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целевого показателя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(индикатора)</w:t>
            </w:r>
          </w:p>
        </w:tc>
        <w:tc>
          <w:tcPr>
            <w:tcW w:w="1276" w:type="dxa"/>
            <w:vMerge w:val="restart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8796" w:type="dxa"/>
            <w:gridSpan w:val="6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Значение целевого показателя (индикатора)**</w:t>
            </w:r>
          </w:p>
        </w:tc>
      </w:tr>
      <w:tr w:rsidR="006367B3" w:rsidRPr="00051A4A" w:rsidTr="00604BBE">
        <w:trPr>
          <w:trHeight w:val="220"/>
        </w:trPr>
        <w:tc>
          <w:tcPr>
            <w:tcW w:w="706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2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отчетное</w:t>
            </w:r>
          </w:p>
        </w:tc>
        <w:tc>
          <w:tcPr>
            <w:tcW w:w="170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оценочное</w:t>
            </w:r>
          </w:p>
        </w:tc>
        <w:tc>
          <w:tcPr>
            <w:tcW w:w="5812" w:type="dxa"/>
            <w:gridSpan w:val="4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плановое</w:t>
            </w:r>
          </w:p>
        </w:tc>
      </w:tr>
      <w:tr w:rsidR="006367B3" w:rsidRPr="00051A4A" w:rsidTr="00604BBE">
        <w:trPr>
          <w:trHeight w:val="70"/>
        </w:trPr>
        <w:tc>
          <w:tcPr>
            <w:tcW w:w="706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082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2022</w:t>
            </w:r>
            <w:r>
              <w:rPr>
                <w:sz w:val="22"/>
                <w:szCs w:val="22"/>
              </w:rPr>
              <w:t xml:space="preserve"> год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2023</w:t>
            </w:r>
            <w:r>
              <w:rPr>
                <w:sz w:val="22"/>
                <w:szCs w:val="22"/>
              </w:rPr>
              <w:t xml:space="preserve"> год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2024</w:t>
            </w:r>
            <w:r>
              <w:rPr>
                <w:sz w:val="22"/>
                <w:szCs w:val="22"/>
              </w:rPr>
              <w:t xml:space="preserve"> год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2025 год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2026 год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2027 год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6367B3" w:rsidRPr="00051A4A" w:rsidTr="00604BBE">
        <w:trPr>
          <w:trHeight w:val="70"/>
        </w:trPr>
        <w:tc>
          <w:tcPr>
            <w:tcW w:w="70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</w:t>
            </w:r>
          </w:p>
        </w:tc>
        <w:tc>
          <w:tcPr>
            <w:tcW w:w="3082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</w:t>
            </w:r>
          </w:p>
        </w:tc>
        <w:tc>
          <w:tcPr>
            <w:tcW w:w="19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10</w:t>
            </w:r>
          </w:p>
        </w:tc>
      </w:tr>
      <w:tr w:rsidR="006367B3" w:rsidRPr="00051A4A" w:rsidTr="00604BBE">
        <w:trPr>
          <w:trHeight w:val="70"/>
        </w:trPr>
        <w:tc>
          <w:tcPr>
            <w:tcW w:w="15843" w:type="dxa"/>
            <w:gridSpan w:val="10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Цель: поддержка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округа.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367B3" w:rsidRPr="00051A4A" w:rsidTr="00604BBE">
        <w:trPr>
          <w:trHeight w:val="704"/>
        </w:trPr>
        <w:tc>
          <w:tcPr>
            <w:tcW w:w="706" w:type="dxa"/>
          </w:tcPr>
          <w:p w:rsidR="006367B3" w:rsidRPr="00051A4A" w:rsidRDefault="006367B3" w:rsidP="00604BBE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1</w:t>
            </w:r>
          </w:p>
        </w:tc>
        <w:tc>
          <w:tcPr>
            <w:tcW w:w="3082" w:type="dxa"/>
          </w:tcPr>
          <w:p w:rsidR="006367B3" w:rsidRPr="00051A4A" w:rsidRDefault="006367B3" w:rsidP="00604BBE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Создание условий для деятельности социально ориентированных некоммерческих организаций, осуществляющих деятельность на территории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 округа посредством оказания финансовой и консультационной поддержки социально ориентированным некоммерческим организациям и общественным объединениям округа</w:t>
            </w:r>
          </w:p>
        </w:tc>
        <w:tc>
          <w:tcPr>
            <w:tcW w:w="1983" w:type="dxa"/>
          </w:tcPr>
          <w:p w:rsidR="006367B3" w:rsidRPr="00051A4A" w:rsidRDefault="006367B3" w:rsidP="00604BBE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Количество социально ориентированных некоммерческих организаций и общественных объединений, которым оказана поддержка</w:t>
            </w:r>
          </w:p>
          <w:p w:rsidR="006367B3" w:rsidRPr="00051A4A" w:rsidRDefault="006367B3" w:rsidP="00604BBE">
            <w:pPr>
              <w:pStyle w:val="21"/>
              <w:widowControl/>
              <w:tabs>
                <w:tab w:val="left" w:pos="1134"/>
              </w:tabs>
              <w:rPr>
                <w:szCs w:val="24"/>
              </w:rPr>
            </w:pP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12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6367B3" w:rsidRPr="00051A4A" w:rsidTr="00604BBE">
        <w:trPr>
          <w:trHeight w:val="1839"/>
        </w:trPr>
        <w:tc>
          <w:tcPr>
            <w:tcW w:w="706" w:type="dxa"/>
          </w:tcPr>
          <w:p w:rsidR="006367B3" w:rsidRPr="00051A4A" w:rsidRDefault="006367B3" w:rsidP="00604BBE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082" w:type="dxa"/>
          </w:tcPr>
          <w:p w:rsidR="006367B3" w:rsidRPr="00051A4A" w:rsidRDefault="006367B3" w:rsidP="00604BBE">
            <w:pPr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 xml:space="preserve">Усиление роли общественных объединений </w:t>
            </w:r>
            <w:proofErr w:type="spellStart"/>
            <w:r w:rsidRPr="00051A4A">
              <w:rPr>
                <w:sz w:val="24"/>
                <w:szCs w:val="24"/>
              </w:rPr>
              <w:t>Усть-Кубинского</w:t>
            </w:r>
            <w:proofErr w:type="spellEnd"/>
            <w:r w:rsidRPr="00051A4A">
              <w:rPr>
                <w:sz w:val="24"/>
                <w:szCs w:val="24"/>
              </w:rPr>
              <w:t xml:space="preserve"> муниципального округа,  в реализации общественных интересов населения округа через взаимодействие с администрацией округа</w:t>
            </w:r>
          </w:p>
          <w:p w:rsidR="006367B3" w:rsidRPr="00051A4A" w:rsidRDefault="006367B3" w:rsidP="00604BB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6367B3" w:rsidRPr="00051A4A" w:rsidRDefault="006367B3" w:rsidP="00604BBE">
            <w:pPr>
              <w:pStyle w:val="21"/>
              <w:widowControl/>
              <w:tabs>
                <w:tab w:val="clear" w:pos="-1134"/>
              </w:tabs>
              <w:rPr>
                <w:szCs w:val="24"/>
              </w:rPr>
            </w:pPr>
            <w:r w:rsidRPr="00051A4A">
              <w:rPr>
                <w:szCs w:val="24"/>
              </w:rPr>
              <w:t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</w:t>
            </w:r>
          </w:p>
        </w:tc>
        <w:tc>
          <w:tcPr>
            <w:tcW w:w="1276" w:type="dxa"/>
          </w:tcPr>
          <w:p w:rsidR="006367B3" w:rsidRPr="00051A4A" w:rsidRDefault="006367B3" w:rsidP="00604BBE">
            <w:pPr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%</w:t>
            </w:r>
          </w:p>
        </w:tc>
        <w:tc>
          <w:tcPr>
            <w:tcW w:w="12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90</w:t>
            </w:r>
          </w:p>
          <w:p w:rsidR="006367B3" w:rsidRPr="00051A4A" w:rsidRDefault="006367B3" w:rsidP="00604BBE">
            <w:pPr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90</w:t>
            </w:r>
          </w:p>
        </w:tc>
        <w:tc>
          <w:tcPr>
            <w:tcW w:w="1417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98</w:t>
            </w:r>
          </w:p>
        </w:tc>
        <w:tc>
          <w:tcPr>
            <w:tcW w:w="156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100</w:t>
            </w:r>
          </w:p>
        </w:tc>
      </w:tr>
      <w:tr w:rsidR="006367B3" w:rsidRPr="00051A4A" w:rsidTr="00604BBE">
        <w:trPr>
          <w:trHeight w:val="421"/>
        </w:trPr>
        <w:tc>
          <w:tcPr>
            <w:tcW w:w="706" w:type="dxa"/>
          </w:tcPr>
          <w:p w:rsidR="006367B3" w:rsidRPr="00051A4A" w:rsidRDefault="006367B3" w:rsidP="00604BBE">
            <w:pPr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3</w:t>
            </w:r>
          </w:p>
        </w:tc>
        <w:tc>
          <w:tcPr>
            <w:tcW w:w="3082" w:type="dxa"/>
          </w:tcPr>
          <w:p w:rsidR="006367B3" w:rsidRPr="00051A4A" w:rsidRDefault="006367B3" w:rsidP="00604BBE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51A4A">
              <w:rPr>
                <w:rFonts w:ascii="Times New Roman" w:hAnsi="Times New Roman"/>
                <w:sz w:val="24"/>
                <w:szCs w:val="24"/>
              </w:rPr>
              <w:t>Повышение гражданской активности населения через участие в деятельности социально ориентированных некоммерческих организаций и общественных объединений.</w:t>
            </w:r>
          </w:p>
        </w:tc>
        <w:tc>
          <w:tcPr>
            <w:tcW w:w="1983" w:type="dxa"/>
          </w:tcPr>
          <w:p w:rsidR="006367B3" w:rsidRPr="00051A4A" w:rsidRDefault="006367B3" w:rsidP="00604BBE">
            <w:pPr>
              <w:pStyle w:val="21"/>
              <w:widowControl/>
              <w:tabs>
                <w:tab w:val="clear" w:pos="-1134"/>
              </w:tabs>
              <w:rPr>
                <w:szCs w:val="24"/>
              </w:rPr>
            </w:pPr>
            <w:r w:rsidRPr="00051A4A">
              <w:rPr>
                <w:szCs w:val="24"/>
              </w:rPr>
              <w:t>Количество граждан, принимающих участие в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1276" w:type="dxa"/>
          </w:tcPr>
          <w:p w:rsidR="006367B3" w:rsidRPr="00051A4A" w:rsidRDefault="006367B3" w:rsidP="00604BB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A4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83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2820</w:t>
            </w:r>
          </w:p>
        </w:tc>
        <w:tc>
          <w:tcPr>
            <w:tcW w:w="170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2820</w:t>
            </w:r>
          </w:p>
        </w:tc>
        <w:tc>
          <w:tcPr>
            <w:tcW w:w="1559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2840</w:t>
            </w:r>
          </w:p>
        </w:tc>
        <w:tc>
          <w:tcPr>
            <w:tcW w:w="127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2860</w:t>
            </w:r>
          </w:p>
        </w:tc>
        <w:tc>
          <w:tcPr>
            <w:tcW w:w="1417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51A4A">
              <w:rPr>
                <w:color w:val="000000" w:themeColor="text1"/>
                <w:sz w:val="24"/>
                <w:szCs w:val="24"/>
              </w:rPr>
              <w:t>2880</w:t>
            </w:r>
          </w:p>
        </w:tc>
        <w:tc>
          <w:tcPr>
            <w:tcW w:w="156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051A4A">
              <w:rPr>
                <w:sz w:val="24"/>
                <w:szCs w:val="24"/>
              </w:rPr>
              <w:t>2900</w:t>
            </w:r>
          </w:p>
        </w:tc>
      </w:tr>
    </w:tbl>
    <w:p w:rsidR="006367B3" w:rsidRPr="001E445D" w:rsidRDefault="006367B3" w:rsidP="006367B3">
      <w:pPr>
        <w:ind w:right="-55" w:firstLine="540"/>
        <w:jc w:val="both"/>
        <w:rPr>
          <w:sz w:val="26"/>
          <w:szCs w:val="26"/>
        </w:rPr>
      </w:pPr>
      <w:r w:rsidRPr="001E445D">
        <w:rPr>
          <w:sz w:val="26"/>
          <w:szCs w:val="26"/>
        </w:rPr>
        <w:t>____________________________</w:t>
      </w:r>
    </w:p>
    <w:p w:rsidR="006367B3" w:rsidRPr="007734FD" w:rsidRDefault="006367B3" w:rsidP="006367B3">
      <w:pPr>
        <w:ind w:right="-55" w:firstLine="540"/>
        <w:jc w:val="both"/>
        <w:rPr>
          <w:sz w:val="22"/>
          <w:szCs w:val="22"/>
        </w:rPr>
      </w:pPr>
      <w:r w:rsidRPr="007734FD">
        <w:rPr>
          <w:sz w:val="22"/>
          <w:szCs w:val="22"/>
        </w:rPr>
        <w:t>* Указываются конкретные годы: отчетный год (год, предшествующий текущему году), текущий год (год разработки государственной программы (подпрограммы)) и годы периода реализации государственной программы (подпрограммы).</w:t>
      </w:r>
    </w:p>
    <w:p w:rsidR="006367B3" w:rsidRPr="007734FD" w:rsidRDefault="006367B3" w:rsidP="006367B3">
      <w:pPr>
        <w:ind w:right="-55" w:firstLine="540"/>
        <w:jc w:val="both"/>
        <w:rPr>
          <w:sz w:val="22"/>
          <w:szCs w:val="22"/>
        </w:rPr>
      </w:pPr>
      <w:r w:rsidRPr="007734FD">
        <w:rPr>
          <w:sz w:val="22"/>
          <w:szCs w:val="22"/>
        </w:rPr>
        <w:t>** В случае отсутствия отчетного, оценочного, планового значения целевого показателя (индикатора) государственной программы (подпрограммы) ставится "</w:t>
      </w:r>
      <w:proofErr w:type="gramStart"/>
      <w:r w:rsidRPr="007734FD">
        <w:rPr>
          <w:sz w:val="22"/>
          <w:szCs w:val="22"/>
        </w:rPr>
        <w:t>-"</w:t>
      </w:r>
      <w:proofErr w:type="gramEnd"/>
      <w:r w:rsidRPr="007734FD">
        <w:rPr>
          <w:sz w:val="22"/>
          <w:szCs w:val="22"/>
        </w:rPr>
        <w:t>.</w:t>
      </w:r>
    </w:p>
    <w:p w:rsidR="006367B3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6367B3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6367B3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6367B3" w:rsidRPr="00F45A75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2</w:t>
      </w:r>
    </w:p>
    <w:p w:rsidR="006367B3" w:rsidRPr="008E000A" w:rsidRDefault="006367B3" w:rsidP="006367B3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6367B3" w:rsidRPr="00740C47" w:rsidRDefault="006367B3" w:rsidP="006367B3">
      <w:pPr>
        <w:pStyle w:val="1"/>
        <w:spacing w:before="0" w:after="0"/>
        <w:jc w:val="right"/>
        <w:rPr>
          <w:rFonts w:ascii="Times New Roman" w:hAnsi="Times New Roman"/>
          <w:b w:val="0"/>
          <w:snapToGrid w:val="0"/>
          <w:sz w:val="28"/>
          <w:szCs w:val="28"/>
        </w:rPr>
      </w:pPr>
    </w:p>
    <w:p w:rsidR="006367B3" w:rsidRDefault="006367B3" w:rsidP="00636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67B3" w:rsidRPr="00DE491D" w:rsidRDefault="006367B3" w:rsidP="006367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E491D">
        <w:rPr>
          <w:sz w:val="26"/>
          <w:szCs w:val="26"/>
        </w:rPr>
        <w:t>Сведения о порядке сбора информации и методике расчет</w:t>
      </w:r>
      <w:r>
        <w:rPr>
          <w:sz w:val="26"/>
          <w:szCs w:val="26"/>
        </w:rPr>
        <w:t>а</w:t>
      </w:r>
    </w:p>
    <w:p w:rsidR="006367B3" w:rsidRPr="00CB75CF" w:rsidRDefault="006367B3" w:rsidP="006367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E491D">
        <w:rPr>
          <w:sz w:val="26"/>
          <w:szCs w:val="26"/>
        </w:rPr>
        <w:t>целевых показателей (индикаторов)</w:t>
      </w:r>
      <w:r>
        <w:rPr>
          <w:sz w:val="26"/>
          <w:szCs w:val="26"/>
        </w:rPr>
        <w:t xml:space="preserve"> муниципальной</w:t>
      </w:r>
      <w:r w:rsidRPr="00DE491D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Программы</w:t>
      </w:r>
      <w:r>
        <w:rPr>
          <w:sz w:val="28"/>
          <w:szCs w:val="28"/>
        </w:rPr>
        <w:tab/>
      </w:r>
    </w:p>
    <w:p w:rsidR="006367B3" w:rsidRPr="001E4277" w:rsidRDefault="006367B3" w:rsidP="006367B3">
      <w:pPr>
        <w:rPr>
          <w:sz w:val="28"/>
          <w:szCs w:val="28"/>
        </w:rPr>
      </w:pPr>
    </w:p>
    <w:tbl>
      <w:tblPr>
        <w:tblpPr w:leftFromText="181" w:rightFromText="181" w:vertAnchor="text" w:horzAnchor="margin" w:tblpXSpec="center" w:tblpY="1"/>
        <w:tblOverlap w:val="never"/>
        <w:tblW w:w="13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1168"/>
        <w:gridCol w:w="785"/>
        <w:gridCol w:w="1260"/>
        <w:gridCol w:w="1440"/>
        <w:gridCol w:w="1836"/>
        <w:gridCol w:w="1620"/>
        <w:gridCol w:w="1881"/>
      </w:tblGrid>
      <w:tr w:rsidR="006367B3" w:rsidRPr="00E16CFB" w:rsidTr="00604BBE">
        <w:tc>
          <w:tcPr>
            <w:tcW w:w="675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№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51A4A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51A4A">
              <w:rPr>
                <w:sz w:val="18"/>
                <w:szCs w:val="18"/>
              </w:rPr>
              <w:t>/</w:t>
            </w:r>
            <w:proofErr w:type="spellStart"/>
            <w:r w:rsidRPr="00051A4A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26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168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85" w:type="dxa"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Определение целевого показателя (индикатора)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(1)</w:t>
            </w:r>
          </w:p>
        </w:tc>
        <w:tc>
          <w:tcPr>
            <w:tcW w:w="1260" w:type="dxa"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51A4A">
              <w:rPr>
                <w:sz w:val="18"/>
                <w:szCs w:val="18"/>
              </w:rPr>
              <w:t>Временные</w:t>
            </w:r>
            <w:proofErr w:type="gramEnd"/>
            <w:r w:rsidRPr="00051A4A">
              <w:rPr>
                <w:sz w:val="18"/>
                <w:szCs w:val="18"/>
              </w:rPr>
              <w:t xml:space="preserve"> </w:t>
            </w:r>
            <w:proofErr w:type="spellStart"/>
            <w:r w:rsidRPr="00051A4A">
              <w:rPr>
                <w:sz w:val="18"/>
                <w:szCs w:val="18"/>
              </w:rPr>
              <w:t>характерис-тики</w:t>
            </w:r>
            <w:proofErr w:type="spellEnd"/>
            <w:r w:rsidRPr="00051A4A">
              <w:rPr>
                <w:sz w:val="18"/>
                <w:szCs w:val="18"/>
              </w:rPr>
              <w:t xml:space="preserve"> целевого показателя (индикатора)</w:t>
            </w:r>
          </w:p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(2)</w:t>
            </w:r>
          </w:p>
        </w:tc>
        <w:tc>
          <w:tcPr>
            <w:tcW w:w="144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Алгоритм формирова</w:t>
            </w:r>
            <w:r w:rsidRPr="00051A4A">
              <w:rPr>
                <w:sz w:val="18"/>
                <w:szCs w:val="18"/>
              </w:rPr>
              <w:t xml:space="preserve">ния (формула) и </w:t>
            </w:r>
            <w:proofErr w:type="spellStart"/>
            <w:proofErr w:type="gramStart"/>
            <w:r w:rsidRPr="00051A4A">
              <w:rPr>
                <w:sz w:val="18"/>
                <w:szCs w:val="18"/>
              </w:rPr>
              <w:t>методологи-ческие</w:t>
            </w:r>
            <w:proofErr w:type="spellEnd"/>
            <w:proofErr w:type="gramEnd"/>
            <w:r w:rsidRPr="00051A4A">
              <w:rPr>
                <w:sz w:val="18"/>
                <w:szCs w:val="18"/>
              </w:rPr>
              <w:t xml:space="preserve"> пояснения к целевому показателю (индикатору)</w:t>
            </w:r>
            <w:r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83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Показатели, используемые в формуле</w:t>
            </w: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62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1A4A">
              <w:rPr>
                <w:sz w:val="18"/>
                <w:szCs w:val="18"/>
              </w:rPr>
              <w:t>Метод сбора информации, индекс формы отчетности</w:t>
            </w:r>
            <w:r>
              <w:rPr>
                <w:sz w:val="18"/>
                <w:szCs w:val="18"/>
              </w:rPr>
              <w:t xml:space="preserve"> (5)</w:t>
            </w:r>
          </w:p>
        </w:tc>
        <w:tc>
          <w:tcPr>
            <w:tcW w:w="188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051A4A">
              <w:rPr>
                <w:sz w:val="18"/>
                <w:szCs w:val="18"/>
              </w:rPr>
              <w:t>Ответственный за сбор данных по целевому показателю (индикатору)</w:t>
            </w:r>
            <w:r>
              <w:rPr>
                <w:sz w:val="18"/>
                <w:szCs w:val="18"/>
              </w:rPr>
              <w:t xml:space="preserve"> (6)</w:t>
            </w:r>
            <w:proofErr w:type="gramEnd"/>
          </w:p>
        </w:tc>
      </w:tr>
      <w:tr w:rsidR="006367B3" w:rsidRPr="00E16CFB" w:rsidTr="00604BBE">
        <w:tc>
          <w:tcPr>
            <w:tcW w:w="675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2</w:t>
            </w:r>
          </w:p>
        </w:tc>
        <w:tc>
          <w:tcPr>
            <w:tcW w:w="1168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3</w:t>
            </w:r>
          </w:p>
        </w:tc>
        <w:tc>
          <w:tcPr>
            <w:tcW w:w="785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6</w:t>
            </w:r>
          </w:p>
        </w:tc>
        <w:tc>
          <w:tcPr>
            <w:tcW w:w="1836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8</w:t>
            </w:r>
          </w:p>
        </w:tc>
        <w:tc>
          <w:tcPr>
            <w:tcW w:w="1881" w:type="dxa"/>
          </w:tcPr>
          <w:p w:rsidR="006367B3" w:rsidRPr="00051A4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51A4A">
              <w:rPr>
                <w:sz w:val="22"/>
                <w:szCs w:val="22"/>
              </w:rPr>
              <w:t>9</w:t>
            </w:r>
          </w:p>
        </w:tc>
      </w:tr>
      <w:tr w:rsidR="006367B3" w:rsidRPr="00E16CFB" w:rsidTr="00604BBE">
        <w:tc>
          <w:tcPr>
            <w:tcW w:w="675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ориентированных некоммерческих организаций и общественных объединений </w:t>
            </w:r>
          </w:p>
        </w:tc>
        <w:tc>
          <w:tcPr>
            <w:tcW w:w="1168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%</w:t>
            </w:r>
          </w:p>
        </w:tc>
        <w:tc>
          <w:tcPr>
            <w:tcW w:w="785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А/В*100%</w:t>
            </w:r>
          </w:p>
        </w:tc>
        <w:tc>
          <w:tcPr>
            <w:tcW w:w="1836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проведенных акций и мероприятий, ед.</w:t>
            </w:r>
          </w:p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В - количество социально-значимых мероприятий по планам СОНКО и общественных объединений, ед.</w:t>
            </w:r>
          </w:p>
        </w:tc>
        <w:tc>
          <w:tcPr>
            <w:tcW w:w="162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8A1">
              <w:rPr>
                <w:bCs/>
                <w:sz w:val="24"/>
                <w:szCs w:val="24"/>
              </w:rPr>
              <w:t>отчетность</w:t>
            </w:r>
            <w:r>
              <w:rPr>
                <w:bCs/>
                <w:sz w:val="24"/>
                <w:szCs w:val="24"/>
              </w:rPr>
              <w:t xml:space="preserve"> администрации округа</w:t>
            </w:r>
          </w:p>
        </w:tc>
        <w:tc>
          <w:tcPr>
            <w:tcW w:w="1881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  <w:tr w:rsidR="006367B3" w:rsidRPr="00E16CFB" w:rsidTr="00604BBE">
        <w:tc>
          <w:tcPr>
            <w:tcW w:w="675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Количество граждан, принимающих участие в </w:t>
            </w:r>
            <w:r w:rsidRPr="00D74D55">
              <w:rPr>
                <w:sz w:val="24"/>
                <w:szCs w:val="24"/>
              </w:rPr>
              <w:lastRenderedPageBreak/>
              <w:t xml:space="preserve">деятельности социально ориентированных некоммерческих организаций и общественных объединений </w:t>
            </w:r>
          </w:p>
        </w:tc>
        <w:tc>
          <w:tcPr>
            <w:tcW w:w="1168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785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А – количество граждан, </w:t>
            </w:r>
            <w:r w:rsidRPr="00D74D55">
              <w:rPr>
                <w:sz w:val="24"/>
                <w:szCs w:val="24"/>
              </w:rPr>
              <w:lastRenderedPageBreak/>
              <w:t>участников СОНКО</w:t>
            </w:r>
          </w:p>
        </w:tc>
        <w:tc>
          <w:tcPr>
            <w:tcW w:w="162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lastRenderedPageBreak/>
              <w:t>мониторинг  вовлеченност</w:t>
            </w:r>
            <w:r w:rsidRPr="00D74D55">
              <w:rPr>
                <w:sz w:val="24"/>
                <w:szCs w:val="24"/>
              </w:rPr>
              <w:lastRenderedPageBreak/>
              <w:t>и граждан в деятельность СОНКО</w:t>
            </w:r>
          </w:p>
        </w:tc>
        <w:tc>
          <w:tcPr>
            <w:tcW w:w="1881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lastRenderedPageBreak/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</w:t>
            </w:r>
            <w:r w:rsidRPr="00D74D55">
              <w:rPr>
                <w:sz w:val="24"/>
                <w:szCs w:val="24"/>
              </w:rPr>
              <w:lastRenderedPageBreak/>
              <w:t>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  <w:tr w:rsidR="006367B3" w:rsidRPr="00E16CFB" w:rsidTr="00604BBE">
        <w:tc>
          <w:tcPr>
            <w:tcW w:w="675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261" w:type="dxa"/>
          </w:tcPr>
          <w:p w:rsidR="006367B3" w:rsidRPr="00D74D55" w:rsidRDefault="006367B3" w:rsidP="00604BBE">
            <w:pPr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Количество социально ориентированных некоммерческих организаций и общественных объединений, которым оказана поддержка</w:t>
            </w:r>
          </w:p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единиц</w:t>
            </w:r>
          </w:p>
        </w:tc>
        <w:tc>
          <w:tcPr>
            <w:tcW w:w="785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годовая</w:t>
            </w:r>
          </w:p>
        </w:tc>
        <w:tc>
          <w:tcPr>
            <w:tcW w:w="144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</w:t>
            </w:r>
          </w:p>
        </w:tc>
        <w:tc>
          <w:tcPr>
            <w:tcW w:w="1836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А – количество СОНКО и общественных объединений, которым оказана поддержка, ед.</w:t>
            </w:r>
          </w:p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Мониторинг</w:t>
            </w:r>
          </w:p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>реализации</w:t>
            </w:r>
          </w:p>
        </w:tc>
        <w:tc>
          <w:tcPr>
            <w:tcW w:w="1881" w:type="dxa"/>
          </w:tcPr>
          <w:p w:rsidR="006367B3" w:rsidRPr="00D74D5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4D55">
              <w:rPr>
                <w:sz w:val="24"/>
                <w:szCs w:val="24"/>
              </w:rPr>
              <w:t xml:space="preserve">Отдел </w:t>
            </w:r>
            <w:proofErr w:type="spellStart"/>
            <w:proofErr w:type="gramStart"/>
            <w:r w:rsidRPr="00D74D55"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 w:rsidRPr="00D74D55">
              <w:rPr>
                <w:sz w:val="24"/>
                <w:szCs w:val="24"/>
              </w:rPr>
              <w:t xml:space="preserve"> работы администрации округа</w:t>
            </w:r>
          </w:p>
        </w:tc>
      </w:tr>
    </w:tbl>
    <w:p w:rsidR="006367B3" w:rsidRDefault="006367B3" w:rsidP="006367B3"/>
    <w:p w:rsidR="006367B3" w:rsidRPr="00DB4444" w:rsidRDefault="006367B3" w:rsidP="006367B3">
      <w:pPr>
        <w:ind w:right="-55" w:firstLine="540"/>
        <w:jc w:val="both"/>
        <w:rPr>
          <w:sz w:val="26"/>
          <w:szCs w:val="26"/>
        </w:rPr>
      </w:pPr>
      <w:r w:rsidRPr="00DB4444">
        <w:rPr>
          <w:sz w:val="26"/>
          <w:szCs w:val="26"/>
        </w:rPr>
        <w:t>______________________________</w:t>
      </w:r>
    </w:p>
    <w:p w:rsidR="006367B3" w:rsidRPr="00FE3694" w:rsidRDefault="006367B3" w:rsidP="006367B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6367B3" w:rsidRPr="00FE3694" w:rsidRDefault="006367B3" w:rsidP="006367B3">
      <w:pPr>
        <w:ind w:right="-55" w:firstLine="540"/>
        <w:jc w:val="both"/>
        <w:rPr>
          <w:sz w:val="22"/>
          <w:szCs w:val="22"/>
        </w:rPr>
      </w:pPr>
      <w:proofErr w:type="gramStart"/>
      <w:r w:rsidRPr="00FE3694">
        <w:rPr>
          <w:sz w:val="22"/>
          <w:szCs w:val="22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6367B3" w:rsidRPr="00FE3694" w:rsidRDefault="006367B3" w:rsidP="006367B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6367B3" w:rsidRPr="00FE3694" w:rsidRDefault="006367B3" w:rsidP="006367B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6367B3" w:rsidRPr="00FE3694" w:rsidRDefault="006367B3" w:rsidP="006367B3">
      <w:pPr>
        <w:ind w:right="-55" w:firstLine="540"/>
        <w:jc w:val="both"/>
        <w:rPr>
          <w:sz w:val="22"/>
          <w:szCs w:val="22"/>
        </w:rPr>
      </w:pPr>
      <w:r w:rsidRPr="00FE3694">
        <w:rPr>
          <w:sz w:val="22"/>
          <w:szCs w:val="22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6367B3" w:rsidRPr="00DB4444" w:rsidRDefault="006367B3" w:rsidP="006367B3">
      <w:pPr>
        <w:ind w:right="-55" w:firstLine="540"/>
        <w:jc w:val="both"/>
        <w:rPr>
          <w:sz w:val="26"/>
          <w:szCs w:val="26"/>
        </w:rPr>
      </w:pPr>
      <w:r w:rsidRPr="00FE3694">
        <w:rPr>
          <w:sz w:val="22"/>
          <w:szCs w:val="22"/>
        </w:rPr>
        <w:t>(6) Приводится наименование органа местного самоуправления округа, ответственного за сбор данных по показ</w:t>
      </w:r>
      <w:r>
        <w:rPr>
          <w:sz w:val="22"/>
          <w:szCs w:val="22"/>
        </w:rPr>
        <w:t>ателю</w:t>
      </w:r>
      <w:r w:rsidRPr="00DB4444">
        <w:rPr>
          <w:sz w:val="26"/>
          <w:szCs w:val="26"/>
        </w:rPr>
        <w:t>.</w:t>
      </w:r>
    </w:p>
    <w:p w:rsidR="006367B3" w:rsidRDefault="006367B3" w:rsidP="006367B3"/>
    <w:p w:rsidR="006367B3" w:rsidRDefault="006367B3" w:rsidP="006367B3"/>
    <w:p w:rsidR="006367B3" w:rsidRDefault="006367B3" w:rsidP="006367B3"/>
    <w:p w:rsidR="006367B3" w:rsidRDefault="006367B3" w:rsidP="006367B3"/>
    <w:p w:rsidR="006367B3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6367B3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6367B3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</w:p>
    <w:p w:rsidR="006367B3" w:rsidRPr="00F45A75" w:rsidRDefault="006367B3" w:rsidP="006367B3">
      <w:pPr>
        <w:widowControl w:val="0"/>
        <w:autoSpaceDE w:val="0"/>
        <w:autoSpaceDN w:val="0"/>
        <w:adjustRightInd w:val="0"/>
        <w:ind w:left="7088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3</w:t>
      </w:r>
    </w:p>
    <w:p w:rsidR="006367B3" w:rsidRPr="008E000A" w:rsidRDefault="006367B3" w:rsidP="006367B3">
      <w:pPr>
        <w:ind w:left="7088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6367B3" w:rsidRDefault="006367B3" w:rsidP="006367B3"/>
    <w:p w:rsidR="006367B3" w:rsidRDefault="006367B3" w:rsidP="006367B3"/>
    <w:p w:rsidR="006367B3" w:rsidRDefault="006367B3" w:rsidP="006367B3"/>
    <w:p w:rsidR="006367B3" w:rsidRPr="00007BD9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007BD9">
        <w:rPr>
          <w:rFonts w:ascii="Times New Roman" w:hAnsi="Times New Roman"/>
          <w:b w:val="0"/>
          <w:sz w:val="26"/>
          <w:szCs w:val="26"/>
        </w:rPr>
        <w:t>Перечень основных мероприятий</w:t>
      </w:r>
      <w:r>
        <w:rPr>
          <w:rFonts w:ascii="Times New Roman" w:hAnsi="Times New Roman"/>
          <w:b w:val="0"/>
          <w:sz w:val="26"/>
          <w:szCs w:val="26"/>
        </w:rPr>
        <w:t xml:space="preserve"> муниципальной</w:t>
      </w:r>
      <w:r w:rsidRPr="00007BD9">
        <w:rPr>
          <w:rFonts w:ascii="Times New Roman" w:hAnsi="Times New Roman"/>
          <w:b w:val="0"/>
          <w:sz w:val="26"/>
          <w:szCs w:val="26"/>
        </w:rPr>
        <w:t xml:space="preserve"> Программы</w:t>
      </w:r>
    </w:p>
    <w:p w:rsidR="006367B3" w:rsidRDefault="006367B3" w:rsidP="006367B3"/>
    <w:p w:rsidR="006367B3" w:rsidRPr="00A10774" w:rsidRDefault="006367B3" w:rsidP="006367B3">
      <w:pPr>
        <w:rPr>
          <w:sz w:val="18"/>
          <w:szCs w:val="1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943"/>
        <w:gridCol w:w="2127"/>
        <w:gridCol w:w="2126"/>
        <w:gridCol w:w="850"/>
        <w:gridCol w:w="1921"/>
        <w:gridCol w:w="915"/>
        <w:gridCol w:w="915"/>
        <w:gridCol w:w="915"/>
        <w:gridCol w:w="895"/>
        <w:gridCol w:w="895"/>
      </w:tblGrid>
      <w:tr w:rsidR="006367B3" w:rsidRPr="00A10774" w:rsidTr="00604BBE">
        <w:tc>
          <w:tcPr>
            <w:tcW w:w="2943" w:type="dxa"/>
            <w:vMerge w:val="restart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2127" w:type="dxa"/>
            <w:vMerge w:val="restart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Ответственный исполнитель, исполнитель</w:t>
            </w:r>
          </w:p>
        </w:tc>
        <w:tc>
          <w:tcPr>
            <w:tcW w:w="2126" w:type="dxa"/>
            <w:vMerge w:val="restart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850" w:type="dxa"/>
            <w:vMerge w:val="restart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Задачи ССЭР</w:t>
            </w:r>
          </w:p>
        </w:tc>
        <w:tc>
          <w:tcPr>
            <w:tcW w:w="1921" w:type="dxa"/>
            <w:vMerge w:val="restart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Связь с показателями программы</w:t>
            </w:r>
          </w:p>
        </w:tc>
        <w:tc>
          <w:tcPr>
            <w:tcW w:w="4535" w:type="dxa"/>
            <w:gridSpan w:val="5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Годы реализации и источник финансового обеспечения</w:t>
            </w:r>
          </w:p>
        </w:tc>
      </w:tr>
      <w:tr w:rsidR="006367B3" w:rsidRPr="00A10774" w:rsidTr="00604BBE">
        <w:tc>
          <w:tcPr>
            <w:tcW w:w="2943" w:type="dxa"/>
            <w:vMerge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921" w:type="dxa"/>
            <w:vMerge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915" w:type="dxa"/>
          </w:tcPr>
          <w:p w:rsidR="006367B3" w:rsidRPr="00A10774" w:rsidRDefault="006367B3" w:rsidP="00604BBE">
            <w:pPr>
              <w:ind w:left="0" w:firstLine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2023</w:t>
            </w:r>
          </w:p>
          <w:p w:rsidR="006367B3" w:rsidRPr="00A10774" w:rsidRDefault="006367B3" w:rsidP="00604BBE">
            <w:pPr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2024</w:t>
            </w:r>
          </w:p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915" w:type="dxa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2025</w:t>
            </w:r>
          </w:p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2026</w:t>
            </w:r>
          </w:p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  <w:tc>
          <w:tcPr>
            <w:tcW w:w="895" w:type="dxa"/>
          </w:tcPr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2027</w:t>
            </w:r>
          </w:p>
          <w:p w:rsidR="006367B3" w:rsidRPr="00A10774" w:rsidRDefault="006367B3" w:rsidP="00604BBE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A10774">
              <w:rPr>
                <w:sz w:val="18"/>
                <w:szCs w:val="18"/>
              </w:rPr>
              <w:t>год</w:t>
            </w:r>
          </w:p>
        </w:tc>
      </w:tr>
      <w:tr w:rsidR="006367B3" w:rsidRPr="000365D8" w:rsidTr="00604BBE">
        <w:trPr>
          <w:trHeight w:val="2771"/>
        </w:trPr>
        <w:tc>
          <w:tcPr>
            <w:tcW w:w="2943" w:type="dxa"/>
          </w:tcPr>
          <w:p w:rsidR="006367B3" w:rsidRPr="00007BD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7BD9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007BD9">
              <w:rPr>
                <w:sz w:val="24"/>
                <w:szCs w:val="24"/>
              </w:rPr>
              <w:t>Организационная  поддержка социально ориентированных некоммерческих организаций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</w:t>
            </w:r>
            <w:r w:rsidRPr="000365D8">
              <w:rPr>
                <w:sz w:val="24"/>
                <w:szCs w:val="24"/>
              </w:rPr>
              <w:t xml:space="preserve"> социально </w:t>
            </w:r>
            <w:proofErr w:type="spellStart"/>
            <w:proofErr w:type="gramStart"/>
            <w:r w:rsidRPr="000365D8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0365D8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0365D8">
              <w:rPr>
                <w:sz w:val="24"/>
                <w:szCs w:val="24"/>
              </w:rPr>
              <w:t xml:space="preserve"> некоммерческих организ</w:t>
            </w:r>
            <w:r>
              <w:rPr>
                <w:sz w:val="24"/>
                <w:szCs w:val="24"/>
              </w:rPr>
              <w:t>аций и общественных объединений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A0BC2">
              <w:rPr>
                <w:sz w:val="24"/>
                <w:szCs w:val="24"/>
              </w:rPr>
              <w:t>до 5 единиц к 2027 году</w:t>
            </w: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t xml:space="preserve"> 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67B3" w:rsidRPr="00A072D9" w:rsidRDefault="006367B3" w:rsidP="00604BB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A072D9">
              <w:rPr>
                <w:sz w:val="22"/>
                <w:szCs w:val="22"/>
              </w:rPr>
              <w:t>5.5.4.3</w:t>
            </w:r>
          </w:p>
          <w:p w:rsidR="006367B3" w:rsidRPr="00A072D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6367B3" w:rsidRPr="00CC3BB7" w:rsidRDefault="006367B3" w:rsidP="00604BBE">
            <w:pPr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ind w:left="-62" w:right="-10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ind w:left="-62" w:right="-10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ind w:left="-62" w:right="-10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ind w:left="-62" w:right="-10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ind w:left="-62" w:right="-107"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367B3" w:rsidRPr="000365D8" w:rsidTr="00604BBE">
        <w:trPr>
          <w:trHeight w:val="1656"/>
        </w:trPr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lastRenderedPageBreak/>
              <w:t xml:space="preserve">1.1.Учет </w:t>
            </w:r>
            <w:r w:rsidRPr="000365D8">
              <w:rPr>
                <w:snapToGrid w:val="0"/>
                <w:sz w:val="24"/>
                <w:szCs w:val="24"/>
              </w:rPr>
              <w:t xml:space="preserve">социально ориентированных некоммерческих организаций, действующих на территории 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367B3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  <w:r w:rsidRPr="00E16CFB">
              <w:rPr>
                <w:sz w:val="24"/>
                <w:szCs w:val="24"/>
              </w:rPr>
              <w:t xml:space="preserve"> </w:t>
            </w:r>
          </w:p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округа)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</w:tcBorders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CC3BB7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граждан, принимающих участие в деятельности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67B3" w:rsidRPr="000365D8" w:rsidTr="00604BBE">
        <w:trPr>
          <w:trHeight w:val="1656"/>
        </w:trPr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 </w:t>
            </w:r>
            <w:r w:rsidRPr="000365D8">
              <w:rPr>
                <w:sz w:val="24"/>
                <w:szCs w:val="24"/>
              </w:rPr>
              <w:t>Проведение семинаров, совещаний, «круглых столов»</w:t>
            </w:r>
            <w:r>
              <w:rPr>
                <w:sz w:val="24"/>
                <w:szCs w:val="24"/>
              </w:rPr>
              <w:t>,</w:t>
            </w:r>
            <w:r w:rsidRPr="000365D8">
              <w:rPr>
                <w:sz w:val="24"/>
                <w:szCs w:val="24"/>
              </w:rPr>
              <w:t xml:space="preserve">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2127" w:type="dxa"/>
          </w:tcPr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 xml:space="preserve">округа, </w:t>
            </w:r>
            <w:r w:rsidRPr="000365D8">
              <w:rPr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6367B3" w:rsidRPr="00D90DFF" w:rsidRDefault="006367B3" w:rsidP="00604BB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2"/>
                <w:szCs w:val="22"/>
              </w:rPr>
            </w:pPr>
            <w:r w:rsidRPr="00D90DFF">
              <w:rPr>
                <w:sz w:val="22"/>
                <w:szCs w:val="22"/>
              </w:rPr>
              <w:t>5.5.4.3</w:t>
            </w: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ind w:left="-108" w:firstLine="0"/>
              <w:jc w:val="center"/>
              <w:rPr>
                <w:sz w:val="24"/>
                <w:szCs w:val="24"/>
              </w:rPr>
            </w:pPr>
            <w:r w:rsidRPr="00D90DFF">
              <w:rPr>
                <w:sz w:val="22"/>
                <w:szCs w:val="22"/>
              </w:rPr>
              <w:t>5.5.4.5</w:t>
            </w:r>
          </w:p>
        </w:tc>
        <w:tc>
          <w:tcPr>
            <w:tcW w:w="1921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:rsidR="006367B3" w:rsidRPr="00063B3A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7B3" w:rsidRPr="00DD0A6F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07BD9">
              <w:rPr>
                <w:sz w:val="24"/>
                <w:szCs w:val="24"/>
              </w:rPr>
              <w:t>Информационная и консультативная поддержка социально ориентированных некоммерческих организаций</w:t>
            </w:r>
          </w:p>
        </w:tc>
        <w:tc>
          <w:tcPr>
            <w:tcW w:w="2127" w:type="dxa"/>
          </w:tcPr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6367B3" w:rsidRPr="00E16CFB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proofErr w:type="gramStart"/>
            <w:r>
              <w:rPr>
                <w:sz w:val="24"/>
                <w:szCs w:val="24"/>
              </w:rPr>
              <w:t>организа-ционной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работы </w:t>
            </w:r>
            <w:r>
              <w:rPr>
                <w:sz w:val="24"/>
                <w:szCs w:val="24"/>
              </w:rPr>
              <w:lastRenderedPageBreak/>
              <w:t>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367B3" w:rsidRPr="000365D8" w:rsidRDefault="006367B3" w:rsidP="00604BBE">
            <w:pPr>
              <w:pStyle w:val="11"/>
              <w:tabs>
                <w:tab w:val="left" w:pos="317"/>
              </w:tabs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Pr="000365D8">
              <w:rPr>
                <w:rFonts w:ascii="Times New Roman" w:hAnsi="Times New Roman"/>
                <w:sz w:val="24"/>
                <w:szCs w:val="24"/>
              </w:rPr>
              <w:t xml:space="preserve">беспечение доли  мероприятий и акций,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проводимых</w:t>
            </w:r>
            <w:r w:rsidRPr="000365D8">
              <w:rPr>
                <w:rFonts w:ascii="Times New Roman" w:hAnsi="Times New Roman"/>
                <w:sz w:val="24"/>
                <w:szCs w:val="24"/>
              </w:rPr>
              <w:t xml:space="preserve">  в соответствии с планами работы социально ориентированных </w:t>
            </w:r>
            <w:r w:rsidRPr="000365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некоммерческих организаций и общественных объединений на уровне   </w:t>
            </w:r>
            <w:r w:rsidRPr="00F824F9">
              <w:rPr>
                <w:rFonts w:ascii="Times New Roman" w:hAnsi="Times New Roman"/>
                <w:sz w:val="24"/>
                <w:szCs w:val="24"/>
              </w:rPr>
              <w:t>100%  в 2027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</w:t>
            </w:r>
            <w:r w:rsidRPr="00CC3BB7">
              <w:rPr>
                <w:sz w:val="24"/>
                <w:szCs w:val="24"/>
              </w:rPr>
              <w:lastRenderedPageBreak/>
              <w:t>объединений, которым оказана поддержка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</w:t>
            </w:r>
            <w:r w:rsidRPr="000365D8">
              <w:rPr>
                <w:sz w:val="24"/>
                <w:szCs w:val="24"/>
              </w:rPr>
              <w:t xml:space="preserve"> Размещение информации о деятельности общественных  объединений и организаций на информационном сайте администрации </w:t>
            </w:r>
            <w:proofErr w:type="spellStart"/>
            <w:r w:rsidRPr="000365D8">
              <w:rPr>
                <w:sz w:val="24"/>
                <w:szCs w:val="24"/>
              </w:rPr>
              <w:t>Усть-Кубинского</w:t>
            </w:r>
            <w:proofErr w:type="spellEnd"/>
            <w:r w:rsidRPr="000365D8">
              <w:rPr>
                <w:sz w:val="24"/>
                <w:szCs w:val="24"/>
              </w:rPr>
              <w:t xml:space="preserve"> 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2127" w:type="dxa"/>
          </w:tcPr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</w:t>
            </w:r>
            <w:r w:rsidRPr="00E16CFB">
              <w:rPr>
                <w:sz w:val="24"/>
                <w:szCs w:val="24"/>
              </w:rPr>
              <w:t xml:space="preserve">тдел </w:t>
            </w:r>
            <w:proofErr w:type="spellStart"/>
            <w:r>
              <w:rPr>
                <w:sz w:val="24"/>
                <w:szCs w:val="24"/>
              </w:rPr>
              <w:t>организа-ционной</w:t>
            </w:r>
            <w:proofErr w:type="spellEnd"/>
            <w:r>
              <w:rPr>
                <w:sz w:val="24"/>
                <w:szCs w:val="24"/>
              </w:rPr>
              <w:t xml:space="preserve"> работы админи</w:t>
            </w:r>
            <w:r w:rsidRPr="00E16CFB">
              <w:rPr>
                <w:sz w:val="24"/>
                <w:szCs w:val="24"/>
              </w:rPr>
              <w:t xml:space="preserve">страции </w:t>
            </w:r>
            <w:r>
              <w:rPr>
                <w:sz w:val="24"/>
                <w:szCs w:val="24"/>
              </w:rPr>
              <w:t>округа,</w:t>
            </w:r>
            <w:proofErr w:type="gramEnd"/>
          </w:p>
          <w:p w:rsidR="006367B3" w:rsidRPr="00E16CFB" w:rsidRDefault="006367B3" w:rsidP="00604BBE">
            <w:pPr>
              <w:jc w:val="center"/>
              <w:rPr>
                <w:sz w:val="24"/>
                <w:szCs w:val="24"/>
              </w:rPr>
            </w:pPr>
            <w:r w:rsidRPr="000365D8">
              <w:rPr>
                <w:sz w:val="24"/>
                <w:szCs w:val="24"/>
              </w:rPr>
              <w:t>социально ориентированные некоммерческие организации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007BD9">
              <w:rPr>
                <w:sz w:val="24"/>
                <w:szCs w:val="24"/>
              </w:rPr>
              <w:t>Имущественная поддержка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</w:tcPr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6367B3" w:rsidRPr="00E16CFB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(М</w:t>
            </w:r>
            <w:r w:rsidRPr="00F824F9">
              <w:rPr>
                <w:sz w:val="24"/>
                <w:szCs w:val="24"/>
                <w:shd w:val="clear" w:color="auto" w:fill="FFFFFF"/>
              </w:rPr>
              <w:t>униципальное учреждение «Центр обеспечения учреждений образования»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67B3" w:rsidRPr="00A072D9" w:rsidRDefault="006367B3" w:rsidP="00604BB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2"/>
                <w:szCs w:val="22"/>
              </w:rPr>
            </w:pPr>
            <w:r w:rsidRPr="00A072D9">
              <w:rPr>
                <w:sz w:val="22"/>
                <w:szCs w:val="22"/>
              </w:rPr>
              <w:t>5.5.4.3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объединений, которым </w:t>
            </w:r>
            <w:r w:rsidRPr="00CC3BB7">
              <w:rPr>
                <w:sz w:val="24"/>
                <w:szCs w:val="24"/>
              </w:rPr>
              <w:lastRenderedPageBreak/>
              <w:t>оказана поддержка</w:t>
            </w:r>
          </w:p>
        </w:tc>
        <w:tc>
          <w:tcPr>
            <w:tcW w:w="91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1,6</w:t>
            </w:r>
          </w:p>
        </w:tc>
        <w:tc>
          <w:tcPr>
            <w:tcW w:w="91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1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89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F77E32">
              <w:rPr>
                <w:sz w:val="24"/>
                <w:szCs w:val="24"/>
              </w:rPr>
              <w:t>Предоставление помещения для деятельности социально-ориентированных некоммерческих организаций</w:t>
            </w:r>
          </w:p>
        </w:tc>
        <w:tc>
          <w:tcPr>
            <w:tcW w:w="2127" w:type="dxa"/>
            <w:vMerge/>
          </w:tcPr>
          <w:p w:rsidR="006367B3" w:rsidRPr="00E16CFB" w:rsidRDefault="006367B3" w:rsidP="00604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6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77E32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452155">
              <w:rPr>
                <w:sz w:val="24"/>
                <w:szCs w:val="24"/>
              </w:rPr>
              <w:t xml:space="preserve">Предоставление транспорта, находящегося в </w:t>
            </w:r>
            <w:r w:rsidRPr="00452155">
              <w:rPr>
                <w:sz w:val="24"/>
                <w:szCs w:val="24"/>
              </w:rPr>
              <w:lastRenderedPageBreak/>
              <w:t>муниципальной собственности</w:t>
            </w:r>
            <w:r>
              <w:rPr>
                <w:sz w:val="24"/>
                <w:szCs w:val="24"/>
              </w:rPr>
              <w:t>,</w:t>
            </w:r>
            <w:r w:rsidRPr="00452155">
              <w:rPr>
                <w:sz w:val="24"/>
                <w:szCs w:val="24"/>
              </w:rPr>
              <w:t xml:space="preserve">  для поездки  на мероприятия, фестивали, совещания, конференции и </w:t>
            </w:r>
            <w:r>
              <w:rPr>
                <w:sz w:val="24"/>
                <w:szCs w:val="24"/>
              </w:rPr>
              <w:t>др.</w:t>
            </w:r>
          </w:p>
        </w:tc>
        <w:tc>
          <w:tcPr>
            <w:tcW w:w="2127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округа</w:t>
            </w:r>
          </w:p>
        </w:tc>
        <w:tc>
          <w:tcPr>
            <w:tcW w:w="2126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6367B3" w:rsidRPr="00CC3BB7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DD0A6F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D0A6F">
              <w:rPr>
                <w:sz w:val="24"/>
                <w:szCs w:val="24"/>
              </w:rPr>
              <w:t>1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5C74">
              <w:rPr>
                <w:sz w:val="24"/>
                <w:szCs w:val="24"/>
              </w:rPr>
              <w:lastRenderedPageBreak/>
              <w:t>4. Финансовая поддержка социально ориентированных некоммерческих организаций</w:t>
            </w:r>
          </w:p>
        </w:tc>
        <w:tc>
          <w:tcPr>
            <w:tcW w:w="2127" w:type="dxa"/>
            <w:vMerge w:val="restart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2126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Количество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объединений, которым оказана поддержка</w:t>
            </w:r>
          </w:p>
        </w:tc>
        <w:tc>
          <w:tcPr>
            <w:tcW w:w="91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</w:t>
            </w:r>
            <w:r w:rsidRPr="00452155">
              <w:rPr>
                <w:sz w:val="24"/>
                <w:szCs w:val="24"/>
              </w:rPr>
              <w:t>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2127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21" w:type="dxa"/>
            <w:vMerge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</w:tr>
      <w:tr w:rsidR="006367B3" w:rsidRPr="000365D8" w:rsidTr="00604BBE">
        <w:tc>
          <w:tcPr>
            <w:tcW w:w="2943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</w:t>
            </w:r>
            <w:r w:rsidRPr="00452155">
              <w:rPr>
                <w:sz w:val="24"/>
                <w:szCs w:val="24"/>
              </w:rPr>
              <w:t>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2127" w:type="dxa"/>
          </w:tcPr>
          <w:p w:rsidR="006367B3" w:rsidRPr="000365D8" w:rsidRDefault="006367B3" w:rsidP="00604B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  <w:p w:rsidR="006367B3" w:rsidRDefault="006367B3" w:rsidP="00604BBE">
            <w:pPr>
              <w:jc w:val="center"/>
              <w:rPr>
                <w:sz w:val="24"/>
                <w:szCs w:val="24"/>
                <w:highlight w:val="yellow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B0CA3">
              <w:rPr>
                <w:sz w:val="24"/>
                <w:szCs w:val="24"/>
              </w:rPr>
              <w:t xml:space="preserve">Автономное учреждение «Центр культуры, библиотечного обслуживания и </w:t>
            </w:r>
            <w:r w:rsidRPr="00DB0CA3">
              <w:rPr>
                <w:sz w:val="24"/>
                <w:szCs w:val="24"/>
              </w:rPr>
              <w:lastRenderedPageBreak/>
              <w:t xml:space="preserve">спорта </w:t>
            </w:r>
            <w:proofErr w:type="spellStart"/>
            <w:r w:rsidRPr="00DB0CA3">
              <w:rPr>
                <w:sz w:val="24"/>
                <w:szCs w:val="24"/>
              </w:rPr>
              <w:t>Усть-Кубинского</w:t>
            </w:r>
            <w:proofErr w:type="spellEnd"/>
            <w:r w:rsidRPr="00DB0CA3">
              <w:rPr>
                <w:sz w:val="24"/>
                <w:szCs w:val="24"/>
              </w:rPr>
              <w:t xml:space="preserve"> района»,</w:t>
            </w:r>
            <w:proofErr w:type="gramEnd"/>
          </w:p>
          <w:p w:rsidR="006367B3" w:rsidRPr="00F824F9" w:rsidRDefault="006367B3" w:rsidP="00604BB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>Муниципальное учреждение» Центр физкультуры и спорта»,</w:t>
            </w:r>
          </w:p>
          <w:p w:rsidR="006367B3" w:rsidRPr="00F824F9" w:rsidRDefault="006367B3" w:rsidP="00604BBE">
            <w:pPr>
              <w:jc w:val="center"/>
              <w:rPr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 xml:space="preserve">Муниципальное унитарное </w:t>
            </w:r>
            <w:proofErr w:type="spellStart"/>
            <w:r w:rsidRPr="00F824F9">
              <w:rPr>
                <w:sz w:val="24"/>
                <w:szCs w:val="24"/>
              </w:rPr>
              <w:t>Усть-Кубинское</w:t>
            </w:r>
            <w:proofErr w:type="spellEnd"/>
            <w:r w:rsidRPr="00F824F9">
              <w:rPr>
                <w:sz w:val="24"/>
                <w:szCs w:val="24"/>
              </w:rPr>
              <w:t xml:space="preserve"> автотранспортное предприятие,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24F9">
              <w:rPr>
                <w:sz w:val="24"/>
                <w:szCs w:val="24"/>
              </w:rPr>
              <w:t>муниципальные  учреждения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367B3" w:rsidRPr="00D90DFF" w:rsidRDefault="006367B3" w:rsidP="00604BB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2"/>
                <w:szCs w:val="22"/>
              </w:rPr>
            </w:pPr>
            <w:r w:rsidRPr="00D90DFF">
              <w:rPr>
                <w:sz w:val="22"/>
                <w:szCs w:val="22"/>
              </w:rPr>
              <w:t>5.5.4.3</w:t>
            </w:r>
          </w:p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ind w:left="0" w:firstLine="0"/>
              <w:jc w:val="left"/>
              <w:rPr>
                <w:sz w:val="24"/>
                <w:szCs w:val="24"/>
              </w:rPr>
            </w:pPr>
            <w:r w:rsidRPr="00D90DFF">
              <w:rPr>
                <w:sz w:val="22"/>
                <w:szCs w:val="22"/>
              </w:rPr>
              <w:t>5.5.4.5</w:t>
            </w:r>
          </w:p>
        </w:tc>
        <w:tc>
          <w:tcPr>
            <w:tcW w:w="1921" w:type="dxa"/>
          </w:tcPr>
          <w:p w:rsidR="006367B3" w:rsidRPr="000365D8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3BB7">
              <w:rPr>
                <w:sz w:val="24"/>
                <w:szCs w:val="24"/>
              </w:rPr>
              <w:t xml:space="preserve">Доля  общественных акций и мероприятий, проведенных в соответствии с планами работы социально </w:t>
            </w:r>
            <w:proofErr w:type="spellStart"/>
            <w:proofErr w:type="gramStart"/>
            <w:r w:rsidRPr="00CC3BB7">
              <w:rPr>
                <w:sz w:val="24"/>
                <w:szCs w:val="24"/>
              </w:rPr>
              <w:t>ориентирован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CC3BB7">
              <w:rPr>
                <w:sz w:val="24"/>
                <w:szCs w:val="24"/>
              </w:rPr>
              <w:t xml:space="preserve"> </w:t>
            </w:r>
            <w:proofErr w:type="spellStart"/>
            <w:r w:rsidRPr="00CC3BB7">
              <w:rPr>
                <w:sz w:val="24"/>
                <w:szCs w:val="24"/>
              </w:rPr>
              <w:lastRenderedPageBreak/>
              <w:t>некоммерчес</w:t>
            </w:r>
            <w:r>
              <w:rPr>
                <w:sz w:val="24"/>
                <w:szCs w:val="24"/>
              </w:rPr>
              <w:t>-</w:t>
            </w:r>
            <w:r w:rsidRPr="00CC3BB7">
              <w:rPr>
                <w:sz w:val="24"/>
                <w:szCs w:val="24"/>
              </w:rPr>
              <w:t>ких</w:t>
            </w:r>
            <w:proofErr w:type="spellEnd"/>
            <w:r w:rsidRPr="00CC3BB7">
              <w:rPr>
                <w:sz w:val="24"/>
                <w:szCs w:val="24"/>
              </w:rPr>
              <w:t xml:space="preserve"> организаций и общественных объединений</w:t>
            </w:r>
          </w:p>
        </w:tc>
        <w:tc>
          <w:tcPr>
            <w:tcW w:w="91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91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91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6367B3" w:rsidRPr="00FB2CE4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B2CE4">
              <w:rPr>
                <w:sz w:val="24"/>
                <w:szCs w:val="24"/>
              </w:rPr>
              <w:t>1</w:t>
            </w:r>
          </w:p>
        </w:tc>
      </w:tr>
    </w:tbl>
    <w:p w:rsidR="006367B3" w:rsidRDefault="006367B3" w:rsidP="006367B3">
      <w:pPr>
        <w:pStyle w:val="a5"/>
        <w:spacing w:after="0"/>
        <w:ind w:right="-315" w:firstLine="567"/>
        <w:jc w:val="both"/>
        <w:rPr>
          <w:vertAlign w:val="superscript"/>
        </w:rPr>
      </w:pPr>
    </w:p>
    <w:p w:rsidR="006367B3" w:rsidRPr="00DB4444" w:rsidRDefault="006367B3" w:rsidP="006367B3">
      <w:pPr>
        <w:ind w:right="-55" w:firstLine="540"/>
        <w:jc w:val="both"/>
        <w:rPr>
          <w:sz w:val="26"/>
          <w:szCs w:val="26"/>
        </w:rPr>
      </w:pPr>
      <w:r w:rsidRPr="00DB4444">
        <w:rPr>
          <w:sz w:val="26"/>
          <w:szCs w:val="26"/>
        </w:rPr>
        <w:t>______________________________</w:t>
      </w:r>
    </w:p>
    <w:p w:rsidR="006367B3" w:rsidRPr="003E0EA5" w:rsidRDefault="006367B3" w:rsidP="006367B3">
      <w:pPr>
        <w:pStyle w:val="a5"/>
        <w:spacing w:after="0"/>
        <w:ind w:right="-315" w:firstLine="567"/>
        <w:jc w:val="both"/>
        <w:rPr>
          <w:b/>
          <w:sz w:val="22"/>
          <w:szCs w:val="22"/>
        </w:rPr>
      </w:pPr>
      <w:r w:rsidRPr="003E0EA5">
        <w:rPr>
          <w:sz w:val="22"/>
          <w:szCs w:val="22"/>
          <w:vertAlign w:val="superscript"/>
        </w:rPr>
        <w:t xml:space="preserve"> 1</w:t>
      </w:r>
      <w:proofErr w:type="gramStart"/>
      <w:r w:rsidRPr="003E0EA5">
        <w:rPr>
          <w:spacing w:val="-3"/>
          <w:sz w:val="22"/>
          <w:szCs w:val="22"/>
        </w:rPr>
        <w:t xml:space="preserve"> </w:t>
      </w:r>
      <w:r w:rsidRPr="003E0EA5">
        <w:rPr>
          <w:sz w:val="22"/>
          <w:szCs w:val="22"/>
        </w:rPr>
        <w:t>У</w:t>
      </w:r>
      <w:proofErr w:type="gramEnd"/>
      <w:r w:rsidRPr="003E0EA5">
        <w:rPr>
          <w:sz w:val="22"/>
          <w:szCs w:val="22"/>
        </w:rPr>
        <w:t>казывается</w:t>
      </w:r>
      <w:r w:rsidRPr="003E0EA5">
        <w:rPr>
          <w:spacing w:val="-2"/>
          <w:sz w:val="22"/>
          <w:szCs w:val="22"/>
        </w:rPr>
        <w:t xml:space="preserve"> </w:t>
      </w:r>
      <w:r w:rsidRPr="003E0EA5">
        <w:rPr>
          <w:sz w:val="22"/>
          <w:szCs w:val="22"/>
        </w:rPr>
        <w:t>ожидаемый</w:t>
      </w:r>
      <w:r w:rsidRPr="003E0EA5">
        <w:rPr>
          <w:spacing w:val="-2"/>
          <w:sz w:val="22"/>
          <w:szCs w:val="22"/>
        </w:rPr>
        <w:t xml:space="preserve"> </w:t>
      </w:r>
      <w:r w:rsidRPr="003E0EA5">
        <w:rPr>
          <w:sz w:val="22"/>
          <w:szCs w:val="22"/>
        </w:rPr>
        <w:t>непосредственный</w:t>
      </w:r>
      <w:r w:rsidRPr="003E0EA5">
        <w:rPr>
          <w:spacing w:val="1"/>
          <w:sz w:val="22"/>
          <w:szCs w:val="22"/>
        </w:rPr>
        <w:t xml:space="preserve"> </w:t>
      </w:r>
      <w:r w:rsidRPr="003E0EA5">
        <w:rPr>
          <w:sz w:val="22"/>
          <w:szCs w:val="22"/>
        </w:rPr>
        <w:t>результат</w:t>
      </w:r>
      <w:r w:rsidRPr="003E0EA5">
        <w:rPr>
          <w:spacing w:val="-3"/>
          <w:sz w:val="22"/>
          <w:szCs w:val="22"/>
        </w:rPr>
        <w:t xml:space="preserve"> </w:t>
      </w:r>
      <w:r w:rsidRPr="003E0EA5">
        <w:rPr>
          <w:sz w:val="22"/>
          <w:szCs w:val="22"/>
        </w:rPr>
        <w:t>основного</w:t>
      </w:r>
      <w:r w:rsidRPr="003E0EA5">
        <w:rPr>
          <w:spacing w:val="-2"/>
          <w:sz w:val="22"/>
          <w:szCs w:val="22"/>
        </w:rPr>
        <w:t xml:space="preserve"> </w:t>
      </w:r>
      <w:r w:rsidRPr="003E0EA5">
        <w:rPr>
          <w:sz w:val="22"/>
          <w:szCs w:val="22"/>
        </w:rPr>
        <w:t>мероприятия.</w:t>
      </w:r>
    </w:p>
    <w:p w:rsidR="006367B3" w:rsidRPr="003E0EA5" w:rsidRDefault="006367B3" w:rsidP="006367B3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0EA5">
        <w:rPr>
          <w:rFonts w:ascii="Times New Roman" w:hAnsi="Times New Roman" w:cs="Times New Roman"/>
          <w:sz w:val="22"/>
          <w:szCs w:val="22"/>
          <w:vertAlign w:val="superscript"/>
        </w:rPr>
        <w:t xml:space="preserve"> 2</w:t>
      </w:r>
      <w:proofErr w:type="gramStart"/>
      <w:r w:rsidRPr="003E0EA5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3E0EA5">
        <w:rPr>
          <w:rFonts w:ascii="Times New Roman" w:hAnsi="Times New Roman" w:cs="Times New Roman"/>
          <w:sz w:val="22"/>
          <w:szCs w:val="22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3E0EA5">
        <w:rPr>
          <w:rFonts w:ascii="Times New Roman" w:hAnsi="Times New Roman" w:cs="Times New Roman"/>
          <w:sz w:val="22"/>
          <w:szCs w:val="22"/>
        </w:rPr>
        <w:t>-э</w:t>
      </w:r>
      <w:proofErr w:type="gramEnd"/>
      <w:r w:rsidRPr="003E0EA5">
        <w:rPr>
          <w:rFonts w:ascii="Times New Roman" w:hAnsi="Times New Roman" w:cs="Times New Roman"/>
          <w:sz w:val="22"/>
          <w:szCs w:val="22"/>
        </w:rPr>
        <w:t>кономического развития округа.</w:t>
      </w:r>
    </w:p>
    <w:p w:rsidR="006367B3" w:rsidRPr="003E0EA5" w:rsidRDefault="006367B3" w:rsidP="006367B3">
      <w:pPr>
        <w:pStyle w:val="Preformatted"/>
        <w:tabs>
          <w:tab w:val="clear" w:pos="9590"/>
        </w:tabs>
        <w:ind w:right="-31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E0EA5">
        <w:rPr>
          <w:rFonts w:ascii="Times New Roman" w:hAnsi="Times New Roman" w:cs="Times New Roman"/>
          <w:sz w:val="22"/>
          <w:szCs w:val="22"/>
        </w:rPr>
        <w:t xml:space="preserve">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3E0EA5">
        <w:rPr>
          <w:rFonts w:ascii="Times New Roman" w:hAnsi="Times New Roman" w:cs="Times New Roman"/>
          <w:sz w:val="22"/>
          <w:szCs w:val="22"/>
        </w:rPr>
        <w:t>х</w:t>
      </w:r>
      <w:proofErr w:type="spellEnd"/>
      <w:r w:rsidRPr="003E0EA5">
        <w:rPr>
          <w:rFonts w:ascii="Times New Roman" w:hAnsi="Times New Roman" w:cs="Times New Roman"/>
          <w:sz w:val="22"/>
          <w:szCs w:val="22"/>
        </w:rPr>
        <w:t>").</w:t>
      </w:r>
    </w:p>
    <w:p w:rsidR="006367B3" w:rsidRPr="003E0EA5" w:rsidRDefault="006367B3" w:rsidP="006367B3">
      <w:pPr>
        <w:pStyle w:val="a5"/>
        <w:spacing w:after="0"/>
        <w:ind w:right="-315" w:firstLine="567"/>
        <w:jc w:val="both"/>
        <w:rPr>
          <w:b/>
          <w:sz w:val="22"/>
          <w:szCs w:val="22"/>
        </w:rPr>
      </w:pPr>
      <w:r w:rsidRPr="003E0EA5">
        <w:rPr>
          <w:sz w:val="22"/>
          <w:szCs w:val="22"/>
          <w:vertAlign w:val="superscript"/>
        </w:rPr>
        <w:t>3</w:t>
      </w:r>
      <w:r w:rsidRPr="003E0EA5">
        <w:rPr>
          <w:sz w:val="22"/>
          <w:szCs w:val="22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6367B3" w:rsidRPr="003E0EA5" w:rsidRDefault="006367B3" w:rsidP="006367B3">
      <w:pPr>
        <w:pStyle w:val="a5"/>
        <w:spacing w:after="0"/>
        <w:ind w:left="57" w:right="-315" w:firstLine="567"/>
        <w:jc w:val="both"/>
        <w:rPr>
          <w:b/>
          <w:sz w:val="22"/>
          <w:szCs w:val="22"/>
        </w:rPr>
      </w:pPr>
      <w:r w:rsidRPr="003E0EA5">
        <w:rPr>
          <w:sz w:val="22"/>
          <w:szCs w:val="22"/>
          <w:vertAlign w:val="superscript"/>
        </w:rPr>
        <w:t>4</w:t>
      </w:r>
      <w:r w:rsidRPr="003E0EA5">
        <w:rPr>
          <w:sz w:val="22"/>
          <w:szCs w:val="22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без</w:t>
      </w:r>
      <w:r w:rsidRPr="003E0EA5">
        <w:rPr>
          <w:spacing w:val="4"/>
          <w:sz w:val="22"/>
          <w:szCs w:val="22"/>
        </w:rPr>
        <w:t xml:space="preserve"> </w:t>
      </w:r>
      <w:r w:rsidRPr="003E0EA5">
        <w:rPr>
          <w:sz w:val="22"/>
          <w:szCs w:val="22"/>
        </w:rPr>
        <w:t>указания объема привлечения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средств:</w:t>
      </w:r>
    </w:p>
    <w:p w:rsidR="006367B3" w:rsidRPr="003E0EA5" w:rsidRDefault="006367B3" w:rsidP="006367B3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3E0EA5">
        <w:rPr>
          <w:sz w:val="22"/>
          <w:szCs w:val="22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3E0EA5">
        <w:rPr>
          <w:spacing w:val="1"/>
          <w:sz w:val="22"/>
          <w:szCs w:val="22"/>
        </w:rPr>
        <w:t xml:space="preserve"> 4-</w:t>
      </w:r>
      <w:r w:rsidRPr="003E0EA5">
        <w:rPr>
          <w:rFonts w:eastAsiaTheme="minorHAnsi"/>
          <w:sz w:val="22"/>
          <w:szCs w:val="22"/>
          <w:lang w:eastAsia="en-US"/>
        </w:rPr>
        <w:t>бюджеты государственных внебюджетных фондов,</w:t>
      </w:r>
      <w:r w:rsidRPr="003E0EA5">
        <w:rPr>
          <w:spacing w:val="1"/>
          <w:sz w:val="22"/>
          <w:szCs w:val="22"/>
        </w:rPr>
        <w:t xml:space="preserve"> </w:t>
      </w:r>
      <w:r w:rsidRPr="003E0EA5">
        <w:rPr>
          <w:sz w:val="22"/>
          <w:szCs w:val="22"/>
        </w:rPr>
        <w:t>5 -</w:t>
      </w:r>
      <w:r w:rsidRPr="003E0EA5">
        <w:rPr>
          <w:spacing w:val="1"/>
          <w:sz w:val="22"/>
          <w:szCs w:val="22"/>
        </w:rPr>
        <w:t xml:space="preserve"> </w:t>
      </w:r>
      <w:r w:rsidRPr="003E0EA5">
        <w:rPr>
          <w:sz w:val="22"/>
          <w:szCs w:val="22"/>
        </w:rPr>
        <w:t>средства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физических</w:t>
      </w:r>
      <w:r w:rsidRPr="003E0EA5">
        <w:rPr>
          <w:spacing w:val="4"/>
          <w:sz w:val="22"/>
          <w:szCs w:val="22"/>
        </w:rPr>
        <w:t xml:space="preserve"> </w:t>
      </w:r>
      <w:r w:rsidRPr="003E0EA5">
        <w:rPr>
          <w:sz w:val="22"/>
          <w:szCs w:val="22"/>
        </w:rPr>
        <w:t>и</w:t>
      </w:r>
      <w:r w:rsidRPr="003E0EA5">
        <w:rPr>
          <w:spacing w:val="-4"/>
          <w:sz w:val="22"/>
          <w:szCs w:val="22"/>
        </w:rPr>
        <w:t xml:space="preserve"> </w:t>
      </w:r>
      <w:r w:rsidRPr="003E0EA5">
        <w:rPr>
          <w:sz w:val="22"/>
          <w:szCs w:val="22"/>
        </w:rPr>
        <w:t>юридических лиц,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6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-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без выделения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дополнительного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финансирования.</w:t>
      </w:r>
    </w:p>
    <w:p w:rsidR="006367B3" w:rsidRPr="003E0EA5" w:rsidRDefault="006367B3" w:rsidP="006367B3">
      <w:pPr>
        <w:pStyle w:val="a5"/>
        <w:spacing w:after="0"/>
        <w:ind w:right="-32" w:firstLine="567"/>
        <w:jc w:val="both"/>
        <w:rPr>
          <w:b/>
          <w:sz w:val="22"/>
          <w:szCs w:val="22"/>
        </w:rPr>
      </w:pPr>
      <w:r w:rsidRPr="003E0EA5">
        <w:rPr>
          <w:sz w:val="22"/>
          <w:szCs w:val="22"/>
          <w:vertAlign w:val="superscript"/>
        </w:rPr>
        <w:t>5</w:t>
      </w:r>
      <w:proofErr w:type="gramStart"/>
      <w:r w:rsidRPr="003E0EA5">
        <w:rPr>
          <w:sz w:val="22"/>
          <w:szCs w:val="22"/>
          <w:vertAlign w:val="superscript"/>
        </w:rPr>
        <w:t xml:space="preserve"> </w:t>
      </w:r>
      <w:r w:rsidRPr="003E0EA5">
        <w:rPr>
          <w:sz w:val="22"/>
          <w:szCs w:val="22"/>
        </w:rPr>
        <w:t>У</w:t>
      </w:r>
      <w:proofErr w:type="gramEnd"/>
      <w:r w:rsidRPr="003E0EA5">
        <w:rPr>
          <w:sz w:val="22"/>
          <w:szCs w:val="22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3E0EA5">
        <w:rPr>
          <w:spacing w:val="1"/>
          <w:sz w:val="22"/>
          <w:szCs w:val="22"/>
        </w:rPr>
        <w:t xml:space="preserve"> </w:t>
      </w:r>
      <w:r w:rsidRPr="003E0EA5">
        <w:rPr>
          <w:sz w:val="22"/>
          <w:szCs w:val="22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3E0EA5">
        <w:rPr>
          <w:spacing w:val="1"/>
          <w:sz w:val="22"/>
          <w:szCs w:val="22"/>
        </w:rPr>
        <w:t xml:space="preserve"> </w:t>
      </w:r>
      <w:r w:rsidRPr="003E0EA5">
        <w:rPr>
          <w:sz w:val="22"/>
          <w:szCs w:val="22"/>
        </w:rPr>
        <w:t>ставится</w:t>
      </w:r>
      <w:r w:rsidRPr="003E0EA5">
        <w:rPr>
          <w:spacing w:val="-1"/>
          <w:sz w:val="22"/>
          <w:szCs w:val="22"/>
        </w:rPr>
        <w:t xml:space="preserve"> </w:t>
      </w:r>
      <w:r w:rsidRPr="003E0EA5">
        <w:rPr>
          <w:sz w:val="22"/>
          <w:szCs w:val="22"/>
        </w:rPr>
        <w:t>прочерк.</w:t>
      </w:r>
    </w:p>
    <w:p w:rsidR="006367B3" w:rsidRPr="00F45A75" w:rsidRDefault="006367B3" w:rsidP="006367B3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4</w:t>
      </w:r>
    </w:p>
    <w:p w:rsidR="006367B3" w:rsidRPr="008E000A" w:rsidRDefault="006367B3" w:rsidP="006367B3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6367B3" w:rsidRDefault="006367B3" w:rsidP="006367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E23E3F">
        <w:rPr>
          <w:sz w:val="26"/>
          <w:szCs w:val="26"/>
        </w:rPr>
        <w:t>Финансовое обеспечение реализации</w:t>
      </w:r>
      <w:r>
        <w:rPr>
          <w:sz w:val="26"/>
          <w:szCs w:val="26"/>
        </w:rPr>
        <w:t xml:space="preserve"> муниципальной Программы </w:t>
      </w:r>
      <w:r w:rsidRPr="00ED4345">
        <w:rPr>
          <w:sz w:val="26"/>
          <w:szCs w:val="26"/>
        </w:rPr>
        <w:t>за счет средств бюджета округа</w:t>
      </w:r>
      <w:bookmarkStart w:id="0" w:name="_GoBack"/>
      <w:bookmarkEnd w:id="0"/>
    </w:p>
    <w:p w:rsidR="006367B3" w:rsidRDefault="006367B3" w:rsidP="006367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тыс</w:t>
      </w:r>
      <w:proofErr w:type="gramStart"/>
      <w:r>
        <w:rPr>
          <w:sz w:val="26"/>
          <w:szCs w:val="26"/>
        </w:rPr>
        <w:t>.р</w:t>
      </w:r>
      <w:proofErr w:type="gramEnd"/>
      <w:r>
        <w:rPr>
          <w:sz w:val="26"/>
          <w:szCs w:val="26"/>
        </w:rPr>
        <w:t>уб.</w:t>
      </w:r>
    </w:p>
    <w:tbl>
      <w:tblPr>
        <w:tblpPr w:leftFromText="181" w:rightFromText="181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3"/>
        <w:gridCol w:w="3202"/>
        <w:gridCol w:w="1298"/>
        <w:gridCol w:w="1417"/>
        <w:gridCol w:w="1418"/>
        <w:gridCol w:w="1417"/>
        <w:gridCol w:w="1560"/>
        <w:gridCol w:w="1275"/>
      </w:tblGrid>
      <w:tr w:rsidR="006367B3" w:rsidRPr="00D51A19" w:rsidTr="00604BBE">
        <w:trPr>
          <w:trHeight w:val="253"/>
        </w:trPr>
        <w:tc>
          <w:tcPr>
            <w:tcW w:w="3263" w:type="dxa"/>
            <w:vMerge w:val="restart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Ответственный исполнитель, соисполнитель, исполнитель</w:t>
            </w:r>
          </w:p>
        </w:tc>
        <w:tc>
          <w:tcPr>
            <w:tcW w:w="3202" w:type="dxa"/>
            <w:vMerge w:val="restart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85" w:type="dxa"/>
            <w:gridSpan w:val="6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 xml:space="preserve">Расходы </w:t>
            </w:r>
          </w:p>
        </w:tc>
      </w:tr>
      <w:tr w:rsidR="006367B3" w:rsidRPr="00D51A19" w:rsidTr="00604BBE">
        <w:trPr>
          <w:trHeight w:val="162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2" w:type="dxa"/>
            <w:vMerge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98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  <w:r w:rsidRPr="00D51A1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2023-2027</w:t>
            </w: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</w:tr>
      <w:tr w:rsidR="006367B3" w:rsidRPr="00D51A19" w:rsidTr="00604BBE">
        <w:trPr>
          <w:trHeight w:val="162"/>
        </w:trPr>
        <w:tc>
          <w:tcPr>
            <w:tcW w:w="3263" w:type="dxa"/>
            <w:noWrap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02" w:type="dxa"/>
            <w:noWrap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98" w:type="dxa"/>
            <w:noWrap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noWrap/>
          </w:tcPr>
          <w:p w:rsidR="006367B3" w:rsidRPr="005D203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D203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367B3" w:rsidRPr="00DF4235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F4235">
              <w:rPr>
                <w:b/>
                <w:sz w:val="24"/>
                <w:szCs w:val="24"/>
              </w:rPr>
              <w:t>8</w:t>
            </w:r>
          </w:p>
        </w:tc>
      </w:tr>
      <w:tr w:rsidR="006367B3" w:rsidRPr="00D51A19" w:rsidTr="00604BBE">
        <w:trPr>
          <w:trHeight w:val="545"/>
        </w:trPr>
        <w:tc>
          <w:tcPr>
            <w:tcW w:w="3263" w:type="dxa"/>
            <w:vMerge w:val="restart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6367B3" w:rsidRPr="00D51A19" w:rsidTr="00604BBE">
        <w:trPr>
          <w:trHeight w:val="542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6367B3" w:rsidRPr="00D51A19" w:rsidTr="00604BBE">
        <w:trPr>
          <w:trHeight w:val="542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6367B3" w:rsidRPr="00D51A19" w:rsidTr="00604BBE">
        <w:trPr>
          <w:trHeight w:val="542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6367B3" w:rsidRPr="00D51A19" w:rsidTr="00604BBE">
        <w:trPr>
          <w:trHeight w:val="587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6367B3" w:rsidRPr="00D51A19" w:rsidTr="00604BBE">
        <w:trPr>
          <w:trHeight w:val="564"/>
        </w:trPr>
        <w:tc>
          <w:tcPr>
            <w:tcW w:w="3263" w:type="dxa"/>
            <w:vMerge w:val="restart"/>
            <w:noWrap/>
          </w:tcPr>
          <w:p w:rsidR="006367B3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Усть-Кубинского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6367B3" w:rsidRPr="00D51A19" w:rsidTr="00604BBE">
        <w:trPr>
          <w:trHeight w:val="564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390,0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pacing w:val="-2"/>
                <w:sz w:val="24"/>
                <w:szCs w:val="24"/>
              </w:rPr>
              <w:t>1170,0</w:t>
            </w:r>
          </w:p>
        </w:tc>
      </w:tr>
      <w:tr w:rsidR="006367B3" w:rsidRPr="00D51A19" w:rsidTr="00604BBE">
        <w:trPr>
          <w:trHeight w:val="564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федерального бюджета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6367B3" w:rsidRPr="00D51A19" w:rsidTr="00604BBE">
        <w:trPr>
          <w:trHeight w:val="427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>субвенции и субсидии областного бюджета</w:t>
            </w:r>
            <w:r>
              <w:rPr>
                <w:sz w:val="24"/>
                <w:szCs w:val="24"/>
                <w:vertAlign w:val="superscript"/>
              </w:rPr>
              <w:t>**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  <w:tr w:rsidR="006367B3" w:rsidRPr="00D51A19" w:rsidTr="00604BBE">
        <w:trPr>
          <w:trHeight w:val="279"/>
        </w:trPr>
        <w:tc>
          <w:tcPr>
            <w:tcW w:w="3263" w:type="dxa"/>
            <w:vMerge/>
            <w:noWrap/>
          </w:tcPr>
          <w:p w:rsidR="006367B3" w:rsidRPr="00D51A19" w:rsidRDefault="006367B3" w:rsidP="00604BBE">
            <w:pPr>
              <w:rPr>
                <w:sz w:val="24"/>
                <w:szCs w:val="24"/>
              </w:rPr>
            </w:pPr>
          </w:p>
        </w:tc>
        <w:tc>
          <w:tcPr>
            <w:tcW w:w="3202" w:type="dxa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C6B87">
              <w:rPr>
                <w:sz w:val="24"/>
                <w:szCs w:val="24"/>
              </w:rPr>
              <w:t xml:space="preserve">безвозмездные поступления </w:t>
            </w:r>
            <w:r w:rsidRPr="00DC6B87">
              <w:rPr>
                <w:sz w:val="24"/>
                <w:szCs w:val="24"/>
              </w:rPr>
              <w:lastRenderedPageBreak/>
              <w:t>государственных внебюджетных фондов, физических и юридических лиц</w:t>
            </w:r>
            <w:r>
              <w:rPr>
                <w:sz w:val="24"/>
                <w:szCs w:val="24"/>
                <w:vertAlign w:val="superscript"/>
              </w:rPr>
              <w:t>***</w:t>
            </w:r>
          </w:p>
        </w:tc>
        <w:tc>
          <w:tcPr>
            <w:tcW w:w="129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noWrap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</w:tr>
    </w:tbl>
    <w:p w:rsidR="006367B3" w:rsidRDefault="006367B3" w:rsidP="006367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367B3" w:rsidRPr="00F45A75" w:rsidRDefault="006367B3" w:rsidP="006367B3">
      <w:pPr>
        <w:widowControl w:val="0"/>
        <w:autoSpaceDE w:val="0"/>
        <w:autoSpaceDN w:val="0"/>
        <w:adjustRightInd w:val="0"/>
        <w:ind w:left="7655" w:firstLine="1"/>
        <w:rPr>
          <w:sz w:val="26"/>
          <w:szCs w:val="26"/>
        </w:rPr>
      </w:pPr>
      <w:r>
        <w:rPr>
          <w:sz w:val="26"/>
          <w:szCs w:val="26"/>
        </w:rPr>
        <w:t>П</w:t>
      </w:r>
      <w:r w:rsidRPr="00F45A75">
        <w:rPr>
          <w:sz w:val="26"/>
          <w:szCs w:val="26"/>
        </w:rPr>
        <w:t xml:space="preserve">риложение </w:t>
      </w:r>
      <w:r>
        <w:rPr>
          <w:sz w:val="26"/>
          <w:szCs w:val="26"/>
        </w:rPr>
        <w:t>5</w:t>
      </w:r>
    </w:p>
    <w:p w:rsidR="006367B3" w:rsidRPr="008E000A" w:rsidRDefault="006367B3" w:rsidP="006367B3">
      <w:pPr>
        <w:ind w:left="7655" w:firstLine="1"/>
        <w:rPr>
          <w:sz w:val="28"/>
          <w:szCs w:val="26"/>
        </w:rPr>
      </w:pPr>
      <w:r w:rsidRPr="008E000A">
        <w:rPr>
          <w:sz w:val="26"/>
          <w:szCs w:val="26"/>
        </w:rPr>
        <w:t>к  муниципальной программе «</w:t>
      </w:r>
      <w:r w:rsidRPr="008E000A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8E000A">
        <w:rPr>
          <w:sz w:val="26"/>
          <w:szCs w:val="26"/>
        </w:rPr>
        <w:t>Усть-Кубинском</w:t>
      </w:r>
      <w:proofErr w:type="spellEnd"/>
      <w:r w:rsidRPr="008E000A">
        <w:rPr>
          <w:sz w:val="26"/>
          <w:szCs w:val="26"/>
        </w:rPr>
        <w:t xml:space="preserve"> муниципальном  округе  на  2023-2027 годы»</w:t>
      </w:r>
    </w:p>
    <w:p w:rsidR="006367B3" w:rsidRDefault="006367B3" w:rsidP="006367B3">
      <w:pPr>
        <w:rPr>
          <w:color w:val="FF0000"/>
        </w:rPr>
      </w:pPr>
    </w:p>
    <w:p w:rsidR="006367B3" w:rsidRDefault="006367B3" w:rsidP="006367B3">
      <w:pPr>
        <w:rPr>
          <w:color w:val="FF0000"/>
        </w:rPr>
      </w:pPr>
    </w:p>
    <w:p w:rsidR="006367B3" w:rsidRDefault="006367B3" w:rsidP="00636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>Финансовое обесп</w:t>
      </w:r>
      <w:r>
        <w:rPr>
          <w:rFonts w:ascii="Times New Roman" w:hAnsi="Times New Roman" w:cs="Times New Roman"/>
          <w:sz w:val="26"/>
          <w:szCs w:val="26"/>
        </w:rPr>
        <w:t xml:space="preserve">ечение муниципальной программы </w:t>
      </w:r>
    </w:p>
    <w:p w:rsidR="006367B3" w:rsidRPr="003E19FB" w:rsidRDefault="006367B3" w:rsidP="006367B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E19FB">
        <w:rPr>
          <w:rFonts w:ascii="Times New Roman" w:hAnsi="Times New Roman" w:cs="Times New Roman"/>
          <w:sz w:val="26"/>
          <w:szCs w:val="26"/>
        </w:rPr>
        <w:t xml:space="preserve"> за счет средств бюджета округа</w:t>
      </w:r>
    </w:p>
    <w:p w:rsidR="006367B3" w:rsidRPr="00DC6B87" w:rsidRDefault="006367B3" w:rsidP="006367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49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1490"/>
        <w:gridCol w:w="2194"/>
        <w:gridCol w:w="1420"/>
        <w:gridCol w:w="3259"/>
        <w:gridCol w:w="710"/>
        <w:gridCol w:w="850"/>
        <w:gridCol w:w="992"/>
        <w:gridCol w:w="850"/>
        <w:gridCol w:w="850"/>
        <w:gridCol w:w="1368"/>
      </w:tblGrid>
      <w:tr w:rsidR="006367B3" w:rsidRPr="00DC6B87" w:rsidTr="00604BBE">
        <w:tc>
          <w:tcPr>
            <w:tcW w:w="195" w:type="pct"/>
            <w:vMerge w:val="restart"/>
          </w:tcPr>
          <w:p w:rsidR="006367B3" w:rsidRPr="00CA022F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12" w:type="pct"/>
            <w:vMerge w:val="restart"/>
          </w:tcPr>
          <w:p w:rsidR="006367B3" w:rsidRPr="00CA022F" w:rsidRDefault="006367B3" w:rsidP="00604BBE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  <w:p w:rsidR="006367B3" w:rsidRPr="00CA022F" w:rsidRDefault="006367B3" w:rsidP="00604BBE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</w:tcPr>
          <w:p w:rsidR="006367B3" w:rsidRPr="00CA022F" w:rsidRDefault="006367B3" w:rsidP="00604BBE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Наименование подпрограммы, основного мероприятия</w:t>
            </w:r>
          </w:p>
        </w:tc>
        <w:tc>
          <w:tcPr>
            <w:tcW w:w="488" w:type="pct"/>
            <w:vMerge w:val="restart"/>
          </w:tcPr>
          <w:p w:rsidR="006367B3" w:rsidRPr="00CA022F" w:rsidRDefault="006367B3" w:rsidP="00604BBE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1120" w:type="pct"/>
            <w:vMerge w:val="restart"/>
          </w:tcPr>
          <w:p w:rsidR="006367B3" w:rsidRPr="00CA022F" w:rsidRDefault="006367B3" w:rsidP="00604BBE">
            <w:pPr>
              <w:pStyle w:val="ConsPlusNormal"/>
              <w:ind w:firstLine="10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Источник финансового обеспечения</w:t>
            </w:r>
          </w:p>
        </w:tc>
        <w:tc>
          <w:tcPr>
            <w:tcW w:w="1931" w:type="pct"/>
            <w:gridSpan w:val="6"/>
          </w:tcPr>
          <w:p w:rsidR="006367B3" w:rsidRPr="00CA022F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Расходы (тыс. руб.)</w:t>
            </w:r>
          </w:p>
        </w:tc>
      </w:tr>
      <w:tr w:rsidR="006367B3" w:rsidRPr="00DC6B87" w:rsidTr="00604BBE">
        <w:tc>
          <w:tcPr>
            <w:tcW w:w="195" w:type="pct"/>
            <w:vMerge/>
          </w:tcPr>
          <w:p w:rsidR="006367B3" w:rsidRPr="00CA022F" w:rsidRDefault="006367B3" w:rsidP="00604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:rsidR="006367B3" w:rsidRPr="00CA022F" w:rsidRDefault="006367B3" w:rsidP="00604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4" w:type="pct"/>
            <w:vMerge/>
          </w:tcPr>
          <w:p w:rsidR="006367B3" w:rsidRPr="00CA022F" w:rsidRDefault="006367B3" w:rsidP="00604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:rsidR="006367B3" w:rsidRPr="00CA022F" w:rsidRDefault="006367B3" w:rsidP="00604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pct"/>
            <w:vMerge/>
          </w:tcPr>
          <w:p w:rsidR="006367B3" w:rsidRPr="00CA022F" w:rsidRDefault="006367B3" w:rsidP="00604B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pct"/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92" w:type="pct"/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341" w:type="pct"/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292" w:type="pct"/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2026</w:t>
            </w:r>
          </w:p>
        </w:tc>
        <w:tc>
          <w:tcPr>
            <w:tcW w:w="292" w:type="pct"/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2027</w:t>
            </w:r>
          </w:p>
        </w:tc>
        <w:tc>
          <w:tcPr>
            <w:tcW w:w="470" w:type="pct"/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022F">
              <w:rPr>
                <w:rFonts w:ascii="Times New Roman" w:hAnsi="Times New Roman" w:cs="Times New Roman"/>
                <w:sz w:val="18"/>
                <w:szCs w:val="18"/>
              </w:rPr>
              <w:t>за 2023 - 2027 годы</w:t>
            </w:r>
            <w:proofErr w:type="gramStart"/>
            <w:r w:rsidRPr="00CA022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1</w:t>
            </w:r>
            <w:proofErr w:type="gramEnd"/>
          </w:p>
        </w:tc>
      </w:tr>
      <w:tr w:rsidR="006367B3" w:rsidRPr="00DC6B87" w:rsidTr="00604BBE">
        <w:tc>
          <w:tcPr>
            <w:tcW w:w="195" w:type="pct"/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4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367B3" w:rsidRPr="00DC6B87" w:rsidTr="00604BBE">
        <w:tc>
          <w:tcPr>
            <w:tcW w:w="195" w:type="pct"/>
            <w:vMerge w:val="restart"/>
          </w:tcPr>
          <w:p w:rsidR="006367B3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7B3" w:rsidRDefault="006367B3" w:rsidP="00604BBE">
            <w:pPr>
              <w:jc w:val="center"/>
              <w:rPr>
                <w:sz w:val="24"/>
                <w:szCs w:val="24"/>
                <w:lang w:eastAsia="ar-SA"/>
              </w:rPr>
            </w:pPr>
            <w:r w:rsidRPr="00BA523F">
              <w:rPr>
                <w:sz w:val="24"/>
                <w:szCs w:val="24"/>
                <w:lang w:eastAsia="ar-SA"/>
              </w:rPr>
              <w:t>1</w:t>
            </w:r>
          </w:p>
          <w:p w:rsidR="006367B3" w:rsidRDefault="006367B3" w:rsidP="00604BBE">
            <w:pPr>
              <w:rPr>
                <w:sz w:val="24"/>
                <w:szCs w:val="24"/>
                <w:lang w:eastAsia="ar-SA"/>
              </w:rPr>
            </w:pPr>
          </w:p>
          <w:p w:rsidR="006367B3" w:rsidRPr="00BA523F" w:rsidRDefault="006367B3" w:rsidP="00604BBE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512" w:type="pct"/>
            <w:vMerge w:val="restar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54" w:type="pct"/>
            <w:vMerge w:val="restart"/>
          </w:tcPr>
          <w:p w:rsidR="006367B3" w:rsidRPr="003B6AC5" w:rsidRDefault="006367B3" w:rsidP="00604BBE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Поддержка социально </w:t>
            </w:r>
            <w:r w:rsidRPr="003B6AC5">
              <w:rPr>
                <w:rFonts w:ascii="Times New Roman" w:hAnsi="Times New Roman"/>
                <w:b w:val="0"/>
                <w:snapToGrid w:val="0"/>
                <w:sz w:val="22"/>
                <w:szCs w:val="22"/>
              </w:rPr>
              <w:t xml:space="preserve">ориентированных </w:t>
            </w:r>
            <w:r w:rsidRPr="003B6AC5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некоммерческих организаций </w:t>
            </w:r>
          </w:p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в </w:t>
            </w:r>
            <w:proofErr w:type="spellStart"/>
            <w:r w:rsidRPr="003B6AC5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муниципальном  округе  </w:t>
            </w:r>
            <w:proofErr w:type="gramStart"/>
            <w:r w:rsidRPr="003B6AC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B6A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AC5">
              <w:rPr>
                <w:rFonts w:ascii="Times New Roman" w:hAnsi="Times New Roman"/>
                <w:sz w:val="24"/>
                <w:szCs w:val="24"/>
              </w:rPr>
              <w:t>2023-2027 годы</w:t>
            </w:r>
          </w:p>
        </w:tc>
        <w:tc>
          <w:tcPr>
            <w:tcW w:w="488" w:type="pct"/>
            <w:vMerge w:val="restar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1170,0</w:t>
            </w:r>
          </w:p>
        </w:tc>
      </w:tr>
      <w:tr w:rsidR="006367B3" w:rsidRPr="00DC6B87" w:rsidTr="00604BBE">
        <w:tc>
          <w:tcPr>
            <w:tcW w:w="195" w:type="pct"/>
            <w:vMerge/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341" w:type="pct"/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4803">
              <w:rPr>
                <w:sz w:val="24"/>
                <w:szCs w:val="24"/>
              </w:rPr>
              <w:t>390,0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54F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1170,0</w:t>
            </w:r>
          </w:p>
        </w:tc>
      </w:tr>
      <w:tr w:rsidR="006367B3" w:rsidRPr="00DC6B87" w:rsidTr="00604BBE">
        <w:tc>
          <w:tcPr>
            <w:tcW w:w="195" w:type="pct"/>
            <w:vMerge/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DC6B87" w:rsidTr="00604BBE">
        <w:tc>
          <w:tcPr>
            <w:tcW w:w="195" w:type="pct"/>
            <w:vMerge/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DC6B87" w:rsidTr="00604BBE">
        <w:tc>
          <w:tcPr>
            <w:tcW w:w="195" w:type="pct"/>
            <w:vMerge/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и юридических лиц</w:t>
            </w:r>
            <w:r w:rsidRPr="00DC6B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2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D954FA" w:rsidTr="00604BBE"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B3" w:rsidRPr="000B1D3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1D3A">
              <w:rPr>
                <w:rFonts w:ascii="Times New Roman" w:hAnsi="Times New Roman" w:cs="Times New Roman"/>
                <w:sz w:val="24"/>
                <w:szCs w:val="24"/>
              </w:rPr>
              <w:t>1.2. Проведение семинаров, совещаний, «круглых столов», публичных и массовых мероприятий по вопросам деятельности социально ориентированных некоммерческих организаций и общественных объединений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</w:tr>
      <w:tr w:rsidR="006367B3" w:rsidRPr="00D954F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rPr>
          <w:trHeight w:val="1563"/>
        </w:trPr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0151FD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51FD">
              <w:rPr>
                <w:rFonts w:ascii="Times New Roman" w:hAnsi="Times New Roman" w:cs="Times New Roman"/>
                <w:sz w:val="24"/>
                <w:szCs w:val="24"/>
              </w:rPr>
              <w:t>редоставление транспорта, находящегося в муниципальной собственности,  для поездки  на мероприятия, фестивали, совещания, конференции и др.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государственных внебюджетных фондов, физических и юридических </w:t>
            </w:r>
            <w:r w:rsidRPr="00DC6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F33141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141">
              <w:rPr>
                <w:rFonts w:ascii="Times New Roman" w:hAnsi="Times New Roman" w:cs="Times New Roman"/>
                <w:sz w:val="24"/>
                <w:szCs w:val="24"/>
              </w:rPr>
              <w:t>4.1. Оплата коммунальных услуг,  услуг телефонной связи  и интернета, находящегося  в помещении муниципальной собственности и занимаемого социально ориентированными некоммерческими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CA022F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A022F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75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Pr="00954C8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C83">
              <w:rPr>
                <w:rFonts w:ascii="Times New Roman" w:hAnsi="Times New Roman" w:cs="Times New Roman"/>
                <w:sz w:val="24"/>
                <w:szCs w:val="24"/>
              </w:rPr>
              <w:t>4.2. Организация и проведение районных  мероприятий совместно с   общественными организациями</w:t>
            </w:r>
          </w:p>
        </w:tc>
        <w:tc>
          <w:tcPr>
            <w:tcW w:w="4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1F4803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Pr="001F4803">
              <w:rPr>
                <w:sz w:val="24"/>
                <w:szCs w:val="24"/>
              </w:rPr>
              <w:t>,0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954F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247,0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367B3" w:rsidRPr="00491F2A" w:rsidTr="00604BBE">
        <w:tc>
          <w:tcPr>
            <w:tcW w:w="1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C6B87" w:rsidRDefault="006367B3" w:rsidP="00604BB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B8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BA523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D51A19" w:rsidRDefault="006367B3" w:rsidP="00604B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51A19">
              <w:rPr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7B3" w:rsidRPr="00491F2A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6367B3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6367B3" w:rsidRPr="00CA022F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lastRenderedPageBreak/>
        <w:t>1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конкретные годы периода реализации  муниципальной  программы (подпрограммы муниципальной программы).</w:t>
      </w:r>
    </w:p>
    <w:p w:rsidR="006367B3" w:rsidRPr="00CA022F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2</w:t>
      </w:r>
      <w:proofErr w:type="gramStart"/>
      <w:r w:rsidRPr="00CA022F">
        <w:rPr>
          <w:rFonts w:ascii="Times New Roman" w:hAnsi="Times New Roman" w:cs="Times New Roman"/>
        </w:rPr>
        <w:t xml:space="preserve"> У</w:t>
      </w:r>
      <w:proofErr w:type="gramEnd"/>
      <w:r w:rsidRPr="00CA022F">
        <w:rPr>
          <w:rFonts w:ascii="Times New Roman" w:hAnsi="Times New Roman" w:cs="Times New Roman"/>
        </w:rPr>
        <w:t>казываются субвенции, субсидии и иные трансферты федерального и областного  бюджетов  при условии подтверждения поступления указанных средств.</w:t>
      </w:r>
    </w:p>
    <w:p w:rsidR="006367B3" w:rsidRPr="00CA022F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CA022F">
        <w:rPr>
          <w:rFonts w:ascii="Times New Roman" w:hAnsi="Times New Roman" w:cs="Times New Roman"/>
          <w:vertAlign w:val="superscript"/>
        </w:rPr>
        <w:t>3</w:t>
      </w:r>
      <w:proofErr w:type="gramStart"/>
      <w:r w:rsidRPr="00CA022F">
        <w:rPr>
          <w:rFonts w:ascii="Times New Roman" w:hAnsi="Times New Roman" w:cs="Times New Roman"/>
          <w:vertAlign w:val="superscript"/>
        </w:rPr>
        <w:t xml:space="preserve"> </w:t>
      </w:r>
      <w:r w:rsidRPr="00CA022F">
        <w:rPr>
          <w:rFonts w:ascii="Times New Roman" w:hAnsi="Times New Roman" w:cs="Times New Roman"/>
        </w:rPr>
        <w:t>У</w:t>
      </w:r>
      <w:proofErr w:type="gramEnd"/>
      <w:r w:rsidRPr="00CA022F">
        <w:rPr>
          <w:rFonts w:ascii="Times New Roman" w:hAnsi="Times New Roman" w:cs="Times New Roman"/>
        </w:rPr>
        <w:t>казываются при условии подтверждения поступления указанных средств.</w:t>
      </w:r>
    </w:p>
    <w:p w:rsidR="006367B3" w:rsidRDefault="006367B3" w:rsidP="006367B3">
      <w:pPr>
        <w:pStyle w:val="ConsPlusNormal"/>
        <w:ind w:firstLine="567"/>
        <w:jc w:val="both"/>
        <w:rPr>
          <w:rFonts w:ascii="Times New Roman" w:hAnsi="Times New Roman" w:cs="Times New Roman"/>
        </w:rPr>
        <w:sectPr w:rsidR="006367B3" w:rsidSect="005B545E">
          <w:pgSz w:w="16838" w:h="11906" w:orient="landscape"/>
          <w:pgMar w:top="1134" w:right="1134" w:bottom="284" w:left="1418" w:header="709" w:footer="709" w:gutter="0"/>
          <w:cols w:space="708"/>
          <w:docGrid w:linePitch="360"/>
        </w:sectPr>
      </w:pPr>
      <w:r w:rsidRPr="00CA022F">
        <w:rPr>
          <w:rFonts w:ascii="Times New Roman" w:hAnsi="Times New Roman" w:cs="Times New Roman"/>
          <w:vertAlign w:val="superscript"/>
        </w:rPr>
        <w:t xml:space="preserve">4 </w:t>
      </w:r>
      <w:r w:rsidRPr="00CA022F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6367B3" w:rsidRPr="00696C89" w:rsidRDefault="006367B3" w:rsidP="006367B3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lastRenderedPageBreak/>
        <w:t xml:space="preserve">Уведомление </w:t>
      </w:r>
    </w:p>
    <w:p w:rsidR="006367B3" w:rsidRPr="00696C89" w:rsidRDefault="006367B3" w:rsidP="006367B3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t xml:space="preserve">о проведении общественного обсуждения </w:t>
      </w:r>
    </w:p>
    <w:p w:rsidR="006367B3" w:rsidRPr="00696C89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C89">
        <w:rPr>
          <w:rFonts w:ascii="Times New Roman" w:hAnsi="Times New Roman"/>
          <w:b w:val="0"/>
          <w:sz w:val="26"/>
          <w:szCs w:val="26"/>
        </w:rPr>
        <w:t>проекта  постановления администрации округа  «</w:t>
      </w:r>
      <w:r w:rsidRPr="00696C89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696C89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C89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</w:p>
    <w:p w:rsidR="006367B3" w:rsidRPr="00696C89" w:rsidRDefault="006367B3" w:rsidP="006367B3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6367B3" w:rsidRPr="00696C89" w:rsidRDefault="006367B3" w:rsidP="006367B3">
      <w:pPr>
        <w:jc w:val="both"/>
        <w:rPr>
          <w:sz w:val="26"/>
          <w:szCs w:val="26"/>
        </w:rPr>
      </w:pPr>
    </w:p>
    <w:p w:rsidR="006367B3" w:rsidRPr="00696C89" w:rsidRDefault="006367B3" w:rsidP="006367B3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 xml:space="preserve">Проект документа разработан отделом организационной работы администрации </w:t>
      </w:r>
      <w:proofErr w:type="spellStart"/>
      <w:r w:rsidRPr="00696C89">
        <w:rPr>
          <w:sz w:val="26"/>
          <w:szCs w:val="26"/>
        </w:rPr>
        <w:t>Усть-Кубинского</w:t>
      </w:r>
      <w:proofErr w:type="spellEnd"/>
      <w:r w:rsidRPr="00696C89">
        <w:rPr>
          <w:sz w:val="26"/>
          <w:szCs w:val="26"/>
        </w:rPr>
        <w:t xml:space="preserve"> муниципального округа и будет размещен на официальном сайте администрации </w:t>
      </w:r>
      <w:proofErr w:type="spellStart"/>
      <w:r w:rsidRPr="00696C89">
        <w:rPr>
          <w:sz w:val="26"/>
          <w:szCs w:val="26"/>
        </w:rPr>
        <w:t>Усть-Кубинского</w:t>
      </w:r>
      <w:proofErr w:type="spellEnd"/>
      <w:r w:rsidRPr="00696C89">
        <w:rPr>
          <w:sz w:val="26"/>
          <w:szCs w:val="26"/>
        </w:rPr>
        <w:t xml:space="preserve"> муниципального округа на 1</w:t>
      </w:r>
      <w:r>
        <w:rPr>
          <w:sz w:val="26"/>
          <w:szCs w:val="26"/>
        </w:rPr>
        <w:t>0</w:t>
      </w:r>
      <w:r w:rsidRPr="00696C89">
        <w:rPr>
          <w:sz w:val="26"/>
          <w:szCs w:val="26"/>
        </w:rPr>
        <w:t xml:space="preserve"> календарных дней: с                       </w:t>
      </w:r>
      <w:r>
        <w:rPr>
          <w:sz w:val="26"/>
          <w:szCs w:val="26"/>
        </w:rPr>
        <w:t>30 мая</w:t>
      </w:r>
      <w:r w:rsidRPr="00696C89">
        <w:rPr>
          <w:sz w:val="26"/>
          <w:szCs w:val="26"/>
        </w:rPr>
        <w:t xml:space="preserve"> 2023 года по </w:t>
      </w:r>
      <w:r>
        <w:rPr>
          <w:sz w:val="26"/>
          <w:szCs w:val="26"/>
        </w:rPr>
        <w:t>13</w:t>
      </w:r>
      <w:r w:rsidRPr="00696C89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Pr="00696C89">
        <w:rPr>
          <w:sz w:val="26"/>
          <w:szCs w:val="26"/>
        </w:rPr>
        <w:t xml:space="preserve"> 2023 года с целью общественного обсуждения. </w:t>
      </w:r>
    </w:p>
    <w:p w:rsidR="006367B3" w:rsidRPr="00696C89" w:rsidRDefault="006367B3" w:rsidP="006367B3">
      <w:pPr>
        <w:ind w:firstLine="567"/>
        <w:jc w:val="both"/>
        <w:rPr>
          <w:sz w:val="26"/>
          <w:szCs w:val="26"/>
        </w:rPr>
      </w:pPr>
      <w:r w:rsidRPr="00696C89">
        <w:rPr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696C89">
        <w:rPr>
          <w:sz w:val="26"/>
          <w:szCs w:val="26"/>
        </w:rPr>
        <w:t>.У</w:t>
      </w:r>
      <w:proofErr w:type="gramEnd"/>
      <w:r w:rsidRPr="00696C89">
        <w:rPr>
          <w:sz w:val="26"/>
          <w:szCs w:val="26"/>
        </w:rPr>
        <w:t xml:space="preserve">стье, ул. Октябрьская, д.8, </w:t>
      </w:r>
      <w:proofErr w:type="spellStart"/>
      <w:r w:rsidRPr="00696C89">
        <w:rPr>
          <w:sz w:val="26"/>
          <w:szCs w:val="26"/>
        </w:rPr>
        <w:t>каб</w:t>
      </w:r>
      <w:proofErr w:type="spellEnd"/>
      <w:r w:rsidRPr="00696C89">
        <w:rPr>
          <w:sz w:val="26"/>
          <w:szCs w:val="26"/>
        </w:rPr>
        <w:t xml:space="preserve">. № 29, тел/факс 8(81753) 2-14-43, электронная почта: </w:t>
      </w:r>
      <w:hyperlink r:id="rId17" w:history="1">
        <w:r w:rsidRPr="00696C89">
          <w:rPr>
            <w:rStyle w:val="af0"/>
            <w:sz w:val="26"/>
            <w:szCs w:val="26"/>
          </w:rPr>
          <w:t>orgotdelustie@mail.ru</w:t>
        </w:r>
      </w:hyperlink>
      <w:r w:rsidRPr="00696C89">
        <w:rPr>
          <w:sz w:val="26"/>
          <w:szCs w:val="26"/>
        </w:rPr>
        <w:t>.</w:t>
      </w:r>
    </w:p>
    <w:p w:rsidR="006367B3" w:rsidRDefault="006367B3" w:rsidP="006367B3">
      <w:pPr>
        <w:ind w:firstLine="567"/>
        <w:jc w:val="both"/>
        <w:rPr>
          <w:szCs w:val="26"/>
        </w:rPr>
      </w:pPr>
    </w:p>
    <w:p w:rsidR="006367B3" w:rsidRPr="007B3064" w:rsidRDefault="006367B3" w:rsidP="006367B3">
      <w:pPr>
        <w:ind w:firstLine="567"/>
        <w:jc w:val="both"/>
        <w:rPr>
          <w:sz w:val="26"/>
          <w:szCs w:val="26"/>
        </w:rPr>
      </w:pPr>
      <w:r w:rsidRPr="007B3064">
        <w:rPr>
          <w:sz w:val="26"/>
          <w:szCs w:val="26"/>
        </w:rPr>
        <w:t xml:space="preserve">Контактное лицо: </w:t>
      </w:r>
      <w:r>
        <w:rPr>
          <w:sz w:val="26"/>
          <w:szCs w:val="26"/>
        </w:rPr>
        <w:t>Кольцова Юлия Валериевна</w:t>
      </w:r>
      <w:r w:rsidRPr="007B3064">
        <w:rPr>
          <w:sz w:val="26"/>
          <w:szCs w:val="26"/>
        </w:rPr>
        <w:t xml:space="preserve">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начальникотдела</w:t>
      </w:r>
      <w:proofErr w:type="spellEnd"/>
      <w:r>
        <w:rPr>
          <w:sz w:val="26"/>
          <w:szCs w:val="26"/>
        </w:rPr>
        <w:t xml:space="preserve"> организационной работы </w:t>
      </w:r>
      <w:r w:rsidRPr="001E3540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округа</w:t>
      </w:r>
      <w:r w:rsidRPr="007B3064">
        <w:rPr>
          <w:sz w:val="26"/>
          <w:szCs w:val="26"/>
        </w:rPr>
        <w:t>.</w:t>
      </w:r>
    </w:p>
    <w:p w:rsidR="006367B3" w:rsidRDefault="006367B3" w:rsidP="006367B3">
      <w:pPr>
        <w:ind w:firstLine="567"/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6"/>
          <w:szCs w:val="26"/>
        </w:rPr>
      </w:pPr>
    </w:p>
    <w:p w:rsidR="006367B3" w:rsidRDefault="006367B3" w:rsidP="006367B3">
      <w:pPr>
        <w:jc w:val="center"/>
        <w:rPr>
          <w:sz w:val="26"/>
          <w:szCs w:val="26"/>
        </w:rPr>
      </w:pPr>
    </w:p>
    <w:p w:rsidR="006367B3" w:rsidRPr="00696C89" w:rsidRDefault="006367B3" w:rsidP="006367B3">
      <w:pPr>
        <w:jc w:val="center"/>
        <w:rPr>
          <w:sz w:val="26"/>
          <w:szCs w:val="26"/>
        </w:rPr>
      </w:pPr>
      <w:r w:rsidRPr="00696C89">
        <w:rPr>
          <w:sz w:val="26"/>
          <w:szCs w:val="26"/>
        </w:rPr>
        <w:lastRenderedPageBreak/>
        <w:t>Пояснительная записка</w:t>
      </w:r>
    </w:p>
    <w:p w:rsidR="006367B3" w:rsidRPr="00696C89" w:rsidRDefault="006367B3" w:rsidP="006367B3">
      <w:pPr>
        <w:jc w:val="center"/>
        <w:rPr>
          <w:sz w:val="28"/>
          <w:szCs w:val="28"/>
        </w:rPr>
      </w:pPr>
      <w:r w:rsidRPr="00696C89">
        <w:rPr>
          <w:sz w:val="26"/>
          <w:szCs w:val="26"/>
        </w:rPr>
        <w:t>к проекту  постановления администрации округа</w:t>
      </w:r>
    </w:p>
    <w:p w:rsidR="006367B3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r w:rsidRPr="00696C89">
        <w:rPr>
          <w:rFonts w:ascii="Times New Roman" w:hAnsi="Times New Roman"/>
          <w:b w:val="0"/>
          <w:sz w:val="26"/>
          <w:szCs w:val="26"/>
        </w:rPr>
        <w:t>«</w:t>
      </w:r>
      <w:r w:rsidRPr="00696C89">
        <w:rPr>
          <w:rFonts w:ascii="Times New Roman" w:hAnsi="Times New Roman"/>
          <w:b w:val="0"/>
          <w:snapToGrid w:val="0"/>
          <w:sz w:val="26"/>
          <w:szCs w:val="26"/>
        </w:rPr>
        <w:t xml:space="preserve">Поддержка социально ориентированных некоммерческих организаций </w:t>
      </w:r>
      <w:proofErr w:type="gramStart"/>
      <w:r w:rsidRPr="00696C89">
        <w:rPr>
          <w:rFonts w:ascii="Times New Roman" w:hAnsi="Times New Roman"/>
          <w:b w:val="0"/>
          <w:snapToGrid w:val="0"/>
          <w:sz w:val="26"/>
          <w:szCs w:val="26"/>
        </w:rPr>
        <w:t>в</w:t>
      </w:r>
      <w:proofErr w:type="gramEnd"/>
    </w:p>
    <w:p w:rsidR="006367B3" w:rsidRPr="00696C89" w:rsidRDefault="006367B3" w:rsidP="006367B3">
      <w:pPr>
        <w:pStyle w:val="1"/>
        <w:spacing w:before="0" w:after="0"/>
        <w:jc w:val="center"/>
        <w:rPr>
          <w:rFonts w:ascii="Times New Roman" w:hAnsi="Times New Roman"/>
          <w:b w:val="0"/>
          <w:snapToGrid w:val="0"/>
          <w:sz w:val="26"/>
          <w:szCs w:val="26"/>
        </w:rPr>
      </w:pPr>
      <w:proofErr w:type="spellStart"/>
      <w:proofErr w:type="gramStart"/>
      <w:r w:rsidRPr="00696C89">
        <w:rPr>
          <w:rFonts w:ascii="Times New Roman" w:hAnsi="Times New Roman"/>
          <w:b w:val="0"/>
          <w:sz w:val="26"/>
          <w:szCs w:val="26"/>
        </w:rPr>
        <w:t>Усть-Кубинском</w:t>
      </w:r>
      <w:proofErr w:type="spellEnd"/>
      <w:r w:rsidRPr="00696C89">
        <w:rPr>
          <w:rFonts w:ascii="Times New Roman" w:hAnsi="Times New Roman"/>
          <w:b w:val="0"/>
          <w:sz w:val="26"/>
          <w:szCs w:val="26"/>
        </w:rPr>
        <w:t xml:space="preserve"> муниципальном  округе  на  2023-2027 годы»</w:t>
      </w:r>
      <w:proofErr w:type="gramEnd"/>
    </w:p>
    <w:p w:rsidR="006367B3" w:rsidRPr="007B3064" w:rsidRDefault="006367B3" w:rsidP="006367B3">
      <w:pPr>
        <w:jc w:val="both"/>
        <w:rPr>
          <w:b/>
          <w:sz w:val="26"/>
          <w:szCs w:val="26"/>
        </w:rPr>
      </w:pPr>
      <w:r w:rsidRPr="007B3064">
        <w:rPr>
          <w:b/>
          <w:sz w:val="26"/>
          <w:szCs w:val="26"/>
        </w:rPr>
        <w:tab/>
      </w:r>
    </w:p>
    <w:p w:rsidR="006367B3" w:rsidRDefault="006367B3" w:rsidP="006367B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6367B3" w:rsidRDefault="006367B3" w:rsidP="006367B3">
      <w:pPr>
        <w:ind w:firstLine="567"/>
        <w:jc w:val="both"/>
        <w:rPr>
          <w:sz w:val="26"/>
          <w:szCs w:val="26"/>
        </w:rPr>
      </w:pPr>
      <w:r w:rsidRPr="00F26934">
        <w:rPr>
          <w:sz w:val="26"/>
          <w:szCs w:val="26"/>
        </w:rPr>
        <w:t xml:space="preserve">Проект  постановления администрации округа </w:t>
      </w:r>
      <w:r>
        <w:rPr>
          <w:sz w:val="26"/>
          <w:szCs w:val="26"/>
        </w:rPr>
        <w:t>«</w:t>
      </w:r>
      <w:r w:rsidRPr="00F26934">
        <w:rPr>
          <w:sz w:val="26"/>
          <w:szCs w:val="26"/>
        </w:rPr>
        <w:t>Об утверждении муниципальной программы «</w:t>
      </w:r>
      <w:r w:rsidRPr="00F26934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F26934">
        <w:rPr>
          <w:sz w:val="26"/>
          <w:szCs w:val="26"/>
        </w:rPr>
        <w:t>Усть-Кубинском</w:t>
      </w:r>
      <w:proofErr w:type="spellEnd"/>
      <w:r w:rsidRPr="00F26934">
        <w:rPr>
          <w:sz w:val="26"/>
          <w:szCs w:val="26"/>
        </w:rPr>
        <w:t xml:space="preserve"> муниципальном  округе  на  2023-2027 годы»</w:t>
      </w:r>
      <w:r>
        <w:rPr>
          <w:sz w:val="26"/>
          <w:szCs w:val="26"/>
        </w:rPr>
        <w:t xml:space="preserve"> </w:t>
      </w:r>
      <w:r w:rsidRPr="007B3064">
        <w:rPr>
          <w:sz w:val="26"/>
          <w:szCs w:val="26"/>
        </w:rPr>
        <w:t>разработан</w:t>
      </w:r>
      <w:r>
        <w:rPr>
          <w:sz w:val="26"/>
          <w:szCs w:val="26"/>
        </w:rPr>
        <w:t xml:space="preserve"> в связи с преобразованием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района в </w:t>
      </w:r>
      <w:proofErr w:type="spellStart"/>
      <w:r>
        <w:rPr>
          <w:sz w:val="26"/>
          <w:szCs w:val="26"/>
        </w:rPr>
        <w:t>Усть-Кубинский</w:t>
      </w:r>
      <w:proofErr w:type="spellEnd"/>
      <w:r>
        <w:rPr>
          <w:sz w:val="26"/>
          <w:szCs w:val="26"/>
        </w:rPr>
        <w:t xml:space="preserve"> муниципальный округ.</w:t>
      </w:r>
    </w:p>
    <w:p w:rsidR="006367B3" w:rsidRPr="00696EED" w:rsidRDefault="006367B3" w:rsidP="006367B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Данным постановлением отменяется действие муниципальной программы «</w:t>
      </w:r>
      <w:r w:rsidRPr="00696EED">
        <w:rPr>
          <w:sz w:val="26"/>
          <w:szCs w:val="26"/>
        </w:rPr>
        <w:t>Об утверждении муниципальной программы «</w:t>
      </w:r>
      <w:r w:rsidRPr="00696EED">
        <w:rPr>
          <w:snapToGrid w:val="0"/>
          <w:sz w:val="26"/>
          <w:szCs w:val="26"/>
        </w:rPr>
        <w:t>Поддержка социально ориентированных некоммерческих организаций в</w:t>
      </w:r>
      <w:r w:rsidRPr="00696EED">
        <w:rPr>
          <w:sz w:val="26"/>
          <w:szCs w:val="26"/>
        </w:rPr>
        <w:t xml:space="preserve"> </w:t>
      </w:r>
      <w:proofErr w:type="spellStart"/>
      <w:r w:rsidRPr="00696EED">
        <w:rPr>
          <w:sz w:val="26"/>
          <w:szCs w:val="26"/>
        </w:rPr>
        <w:t>Усть-Кубинском</w:t>
      </w:r>
      <w:proofErr w:type="spellEnd"/>
      <w:r w:rsidRPr="00696EED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 xml:space="preserve">ном  районе на  2020-2025 годы», утвержденной постановлением администрации района </w:t>
      </w:r>
      <w:r w:rsidRPr="00696EED">
        <w:rPr>
          <w:sz w:val="26"/>
          <w:szCs w:val="26"/>
        </w:rPr>
        <w:t xml:space="preserve">от 11 февраля </w:t>
      </w:r>
      <w:r>
        <w:rPr>
          <w:sz w:val="26"/>
          <w:szCs w:val="26"/>
        </w:rPr>
        <w:t>2020 года №151.</w:t>
      </w:r>
    </w:p>
    <w:p w:rsidR="006367B3" w:rsidRDefault="006367B3" w:rsidP="006367B3">
      <w:pPr>
        <w:ind w:firstLine="567"/>
        <w:jc w:val="both"/>
        <w:rPr>
          <w:sz w:val="26"/>
          <w:szCs w:val="26"/>
        </w:rPr>
      </w:pPr>
    </w:p>
    <w:p w:rsidR="006367B3" w:rsidRDefault="006367B3" w:rsidP="006367B3">
      <w:pPr>
        <w:ind w:firstLine="567"/>
        <w:jc w:val="both"/>
        <w:rPr>
          <w:sz w:val="26"/>
          <w:szCs w:val="26"/>
        </w:rPr>
      </w:pPr>
    </w:p>
    <w:p w:rsidR="006367B3" w:rsidRPr="00823DAC" w:rsidRDefault="006367B3" w:rsidP="006367B3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napToGrid w:val="0"/>
          <w:sz w:val="26"/>
          <w:szCs w:val="26"/>
        </w:rPr>
      </w:pPr>
    </w:p>
    <w:p w:rsidR="006367B3" w:rsidRDefault="006367B3" w:rsidP="006367B3">
      <w:pPr>
        <w:ind w:firstLine="567"/>
        <w:jc w:val="both"/>
        <w:rPr>
          <w:sz w:val="26"/>
          <w:szCs w:val="26"/>
        </w:rPr>
      </w:pPr>
    </w:p>
    <w:p w:rsidR="006367B3" w:rsidRDefault="006367B3" w:rsidP="006367B3">
      <w:pPr>
        <w:ind w:firstLine="567"/>
        <w:jc w:val="both"/>
        <w:rPr>
          <w:sz w:val="26"/>
          <w:szCs w:val="26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Pr="001E3540" w:rsidRDefault="006367B3" w:rsidP="006367B3">
      <w:pPr>
        <w:jc w:val="center"/>
        <w:rPr>
          <w:sz w:val="26"/>
          <w:szCs w:val="26"/>
        </w:rPr>
      </w:pPr>
      <w:r w:rsidRPr="001E3540">
        <w:rPr>
          <w:sz w:val="26"/>
          <w:szCs w:val="26"/>
        </w:rPr>
        <w:lastRenderedPageBreak/>
        <w:t>СВОДНЫЙ ОТЧЕТ</w:t>
      </w:r>
    </w:p>
    <w:p w:rsidR="006367B3" w:rsidRPr="001E3540" w:rsidRDefault="006367B3" w:rsidP="006367B3">
      <w:pPr>
        <w:jc w:val="center"/>
        <w:rPr>
          <w:sz w:val="26"/>
          <w:szCs w:val="26"/>
        </w:rPr>
      </w:pPr>
      <w:r w:rsidRPr="001E3540">
        <w:rPr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1E3540">
        <w:rPr>
          <w:sz w:val="26"/>
          <w:szCs w:val="26"/>
        </w:rPr>
        <w:t>Усть-Кубинского</w:t>
      </w:r>
      <w:proofErr w:type="spellEnd"/>
      <w:r w:rsidRPr="001E3540">
        <w:rPr>
          <w:sz w:val="26"/>
          <w:szCs w:val="26"/>
        </w:rPr>
        <w:t xml:space="preserve"> муниципального округа</w:t>
      </w:r>
    </w:p>
    <w:p w:rsidR="006367B3" w:rsidRPr="001E3540" w:rsidRDefault="006367B3" w:rsidP="006367B3">
      <w:pPr>
        <w:jc w:val="center"/>
        <w:rPr>
          <w:snapToGrid w:val="0"/>
          <w:sz w:val="26"/>
          <w:szCs w:val="26"/>
        </w:rPr>
      </w:pPr>
      <w:r w:rsidRPr="001E3540">
        <w:rPr>
          <w:sz w:val="26"/>
          <w:szCs w:val="26"/>
        </w:rPr>
        <w:t>«Об утверждении муниципальной программы «</w:t>
      </w:r>
      <w:r w:rsidRPr="001E3540">
        <w:rPr>
          <w:snapToGrid w:val="0"/>
          <w:sz w:val="26"/>
          <w:szCs w:val="26"/>
        </w:rPr>
        <w:t xml:space="preserve">Поддержка социально ориентированных некоммерческих организаций в </w:t>
      </w:r>
      <w:proofErr w:type="spellStart"/>
      <w:r w:rsidRPr="001E3540">
        <w:rPr>
          <w:sz w:val="26"/>
          <w:szCs w:val="26"/>
        </w:rPr>
        <w:t>Усть-Кубинском</w:t>
      </w:r>
      <w:proofErr w:type="spellEnd"/>
      <w:r w:rsidRPr="001E3540">
        <w:rPr>
          <w:sz w:val="26"/>
          <w:szCs w:val="26"/>
        </w:rPr>
        <w:t xml:space="preserve"> муниципальном  округе  на  2023-2027 годы»</w:t>
      </w:r>
    </w:p>
    <w:p w:rsidR="006367B3" w:rsidRPr="00AE6274" w:rsidRDefault="006367B3" w:rsidP="006367B3">
      <w:pPr>
        <w:pStyle w:val="11"/>
        <w:tabs>
          <w:tab w:val="left" w:pos="31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</w:p>
    <w:p w:rsidR="006367B3" w:rsidRDefault="006367B3" w:rsidP="006367B3">
      <w:pPr>
        <w:jc w:val="center"/>
        <w:rPr>
          <w:sz w:val="26"/>
          <w:szCs w:val="26"/>
        </w:rPr>
      </w:pPr>
    </w:p>
    <w:p w:rsidR="006367B3" w:rsidRPr="001E3540" w:rsidRDefault="006367B3" w:rsidP="006367B3">
      <w:pPr>
        <w:ind w:firstLine="567"/>
        <w:jc w:val="both"/>
        <w:rPr>
          <w:sz w:val="26"/>
          <w:szCs w:val="26"/>
        </w:rPr>
      </w:pPr>
      <w:r w:rsidRPr="001E3540">
        <w:rPr>
          <w:sz w:val="26"/>
          <w:szCs w:val="26"/>
        </w:rPr>
        <w:t xml:space="preserve">Проект постановления разработан </w:t>
      </w:r>
      <w:r>
        <w:rPr>
          <w:sz w:val="26"/>
          <w:szCs w:val="26"/>
        </w:rPr>
        <w:t xml:space="preserve">отделом организационной работы </w:t>
      </w:r>
      <w:r w:rsidRPr="001E3540">
        <w:rPr>
          <w:sz w:val="26"/>
          <w:szCs w:val="26"/>
        </w:rPr>
        <w:t xml:space="preserve">администрации </w:t>
      </w:r>
      <w:proofErr w:type="spellStart"/>
      <w:r w:rsidRPr="001E3540">
        <w:rPr>
          <w:sz w:val="26"/>
          <w:szCs w:val="26"/>
        </w:rPr>
        <w:t>Усть-Кубинского</w:t>
      </w:r>
      <w:proofErr w:type="spellEnd"/>
      <w:r w:rsidRPr="001E3540">
        <w:rPr>
          <w:sz w:val="26"/>
          <w:szCs w:val="26"/>
        </w:rPr>
        <w:t xml:space="preserve"> муниципального округа</w:t>
      </w:r>
    </w:p>
    <w:p w:rsidR="006367B3" w:rsidRPr="007B3064" w:rsidRDefault="006367B3" w:rsidP="006367B3">
      <w:pPr>
        <w:ind w:firstLine="567"/>
        <w:jc w:val="both"/>
        <w:rPr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10"/>
      </w:tblGrid>
      <w:tr w:rsidR="006367B3" w:rsidRPr="007B3064" w:rsidTr="00604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3064">
              <w:rPr>
                <w:rFonts w:ascii="Times New Roman" w:hAnsi="Times New Roman" w:cs="Times New Roman"/>
              </w:rPr>
              <w:t xml:space="preserve">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B3064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7B3064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7B3064">
              <w:rPr>
                <w:rFonts w:ascii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</w:rPr>
              <w:t>округа</w:t>
            </w:r>
            <w:r w:rsidRPr="007B3064">
              <w:rPr>
                <w:rFonts w:ascii="Times New Roman" w:hAnsi="Times New Roman" w:cs="Times New Roman"/>
              </w:rPr>
              <w:t>, с ее обоснованием</w:t>
            </w:r>
          </w:p>
        </w:tc>
      </w:tr>
      <w:tr w:rsidR="006367B3" w:rsidRPr="007B3064" w:rsidTr="00604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7B3" w:rsidRPr="007B3064" w:rsidTr="00604BB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7B3" w:rsidRPr="007B3064" w:rsidRDefault="006367B3" w:rsidP="00604BB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367B3" w:rsidRDefault="006367B3" w:rsidP="006367B3">
      <w:pPr>
        <w:jc w:val="center"/>
        <w:rPr>
          <w:b/>
          <w:sz w:val="24"/>
          <w:szCs w:val="24"/>
        </w:rPr>
      </w:pPr>
    </w:p>
    <w:p w:rsidR="006367B3" w:rsidRPr="007B3064" w:rsidRDefault="006367B3" w:rsidP="006367B3">
      <w:pPr>
        <w:jc w:val="center"/>
        <w:rPr>
          <w:b/>
          <w:sz w:val="24"/>
          <w:szCs w:val="24"/>
        </w:rPr>
      </w:pPr>
    </w:p>
    <w:p w:rsidR="006367B3" w:rsidRDefault="006367B3" w:rsidP="006367B3">
      <w:pPr>
        <w:jc w:val="both"/>
        <w:rPr>
          <w:sz w:val="26"/>
          <w:szCs w:val="26"/>
        </w:rPr>
      </w:pPr>
    </w:p>
    <w:p w:rsidR="006367B3" w:rsidRPr="00281F8D" w:rsidRDefault="006367B3" w:rsidP="006367B3">
      <w:pPr>
        <w:jc w:val="both"/>
        <w:rPr>
          <w:sz w:val="26"/>
          <w:szCs w:val="26"/>
        </w:rPr>
      </w:pPr>
      <w:r w:rsidRPr="00281F8D">
        <w:rPr>
          <w:sz w:val="26"/>
          <w:szCs w:val="26"/>
        </w:rPr>
        <w:t>Ю.В.Кольцова</w:t>
      </w: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6367B3" w:rsidRDefault="006367B3" w:rsidP="006367B3">
      <w:pPr>
        <w:jc w:val="center"/>
        <w:rPr>
          <w:sz w:val="28"/>
          <w:szCs w:val="28"/>
        </w:rPr>
      </w:pPr>
    </w:p>
    <w:p w:rsidR="0044410B" w:rsidRDefault="0044410B"/>
    <w:sectPr w:rsidR="0044410B" w:rsidSect="005B54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7B3" w:rsidRDefault="006367B3" w:rsidP="006367B3">
      <w:r>
        <w:separator/>
      </w:r>
    </w:p>
  </w:endnote>
  <w:endnote w:type="continuationSeparator" w:id="0">
    <w:p w:rsidR="006367B3" w:rsidRDefault="006367B3" w:rsidP="0063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2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E" w:rsidRDefault="00A26708">
    <w:pPr>
      <w:pStyle w:val="aa"/>
      <w:jc w:val="right"/>
    </w:pPr>
  </w:p>
  <w:p w:rsidR="005B545E" w:rsidRDefault="00A2670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7B3" w:rsidRDefault="006367B3" w:rsidP="006367B3">
      <w:r>
        <w:separator/>
      </w:r>
    </w:p>
  </w:footnote>
  <w:footnote w:type="continuationSeparator" w:id="0">
    <w:p w:rsidR="006367B3" w:rsidRDefault="006367B3" w:rsidP="00636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45E" w:rsidRDefault="00637637" w:rsidP="005B545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367B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545E" w:rsidRDefault="00A2670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4948"/>
      <w:docPartObj>
        <w:docPartGallery w:val="Page Numbers (Top of Page)"/>
        <w:docPartUnique/>
      </w:docPartObj>
    </w:sdtPr>
    <w:sdtContent>
      <w:p w:rsidR="006367B3" w:rsidRDefault="00637637">
        <w:pPr>
          <w:pStyle w:val="a7"/>
          <w:jc w:val="center"/>
        </w:pPr>
        <w:fldSimple w:instr=" PAGE   \* MERGEFORMAT ">
          <w:r w:rsidR="00A26708">
            <w:rPr>
              <w:noProof/>
            </w:rPr>
            <w:t>21</w:t>
          </w:r>
        </w:fldSimple>
      </w:p>
    </w:sdtContent>
  </w:sdt>
  <w:p w:rsidR="005B545E" w:rsidRDefault="00A2670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7B3" w:rsidRDefault="006367B3">
    <w:pPr>
      <w:pStyle w:val="a7"/>
      <w:jc w:val="center"/>
    </w:pPr>
  </w:p>
  <w:p w:rsidR="006367B3" w:rsidRDefault="006367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749D9"/>
    <w:multiLevelType w:val="hybridMultilevel"/>
    <w:tmpl w:val="ACAE07B4"/>
    <w:lvl w:ilvl="0" w:tplc="18667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498F2D8B"/>
    <w:multiLevelType w:val="hybridMultilevel"/>
    <w:tmpl w:val="C2F4A87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FE13D84"/>
    <w:multiLevelType w:val="hybridMultilevel"/>
    <w:tmpl w:val="FF8E9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6570F33"/>
    <w:multiLevelType w:val="hybridMultilevel"/>
    <w:tmpl w:val="E00A7F3C"/>
    <w:lvl w:ilvl="0" w:tplc="22F216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71B11"/>
    <w:multiLevelType w:val="hybridMultilevel"/>
    <w:tmpl w:val="5C2E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9E5F23"/>
    <w:multiLevelType w:val="hybridMultilevel"/>
    <w:tmpl w:val="5DCE182A"/>
    <w:lvl w:ilvl="0" w:tplc="45C64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7B3"/>
    <w:rsid w:val="0044410B"/>
    <w:rsid w:val="006367B3"/>
    <w:rsid w:val="00637637"/>
    <w:rsid w:val="00A2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7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7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367B3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7B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7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36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67B3"/>
    <w:pPr>
      <w:jc w:val="center"/>
    </w:pPr>
    <w:rPr>
      <w:b/>
      <w:snapToGrid w:val="0"/>
      <w:color w:val="000000"/>
      <w:sz w:val="28"/>
    </w:rPr>
  </w:style>
  <w:style w:type="character" w:customStyle="1" w:styleId="a4">
    <w:name w:val="Название Знак"/>
    <w:basedOn w:val="a0"/>
    <w:link w:val="a3"/>
    <w:rsid w:val="006367B3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styleId="a5">
    <w:name w:val="Body Text"/>
    <w:basedOn w:val="a"/>
    <w:link w:val="a6"/>
    <w:rsid w:val="006367B3"/>
    <w:pPr>
      <w:spacing w:after="120"/>
    </w:pPr>
  </w:style>
  <w:style w:type="character" w:customStyle="1" w:styleId="a6">
    <w:name w:val="Основной текст Знак"/>
    <w:basedOn w:val="a0"/>
    <w:link w:val="a5"/>
    <w:rsid w:val="006367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367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67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6367B3"/>
  </w:style>
  <w:style w:type="paragraph" w:customStyle="1" w:styleId="21">
    <w:name w:val="Основной текст 21"/>
    <w:basedOn w:val="a"/>
    <w:rsid w:val="006367B3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ConsPlusNonformat">
    <w:name w:val="ConsPlusNonformat"/>
    <w:link w:val="ConsPlusNonformat0"/>
    <w:rsid w:val="006367B3"/>
    <w:pPr>
      <w:widowControl w:val="0"/>
      <w:suppressAutoHyphens/>
      <w:spacing w:after="0" w:line="100" w:lineRule="atLeast"/>
    </w:pPr>
    <w:rPr>
      <w:rFonts w:ascii="Courier New" w:eastAsia="Lucida Sans Unicode" w:hAnsi="Courier New" w:cs="font192"/>
      <w:kern w:val="1"/>
      <w:lang w:eastAsia="hi-IN" w:bidi="hi-IN"/>
    </w:rPr>
  </w:style>
  <w:style w:type="character" w:customStyle="1" w:styleId="ConsPlusNonformat0">
    <w:name w:val="ConsPlusNonformat Знак"/>
    <w:link w:val="ConsPlusNonformat"/>
    <w:rsid w:val="006367B3"/>
    <w:rPr>
      <w:rFonts w:ascii="Courier New" w:eastAsia="Lucida Sans Unicode" w:hAnsi="Courier New" w:cs="font192"/>
      <w:kern w:val="1"/>
      <w:lang w:eastAsia="hi-IN" w:bidi="hi-IN"/>
    </w:rPr>
  </w:style>
  <w:style w:type="paragraph" w:customStyle="1" w:styleId="ConsPlusCell">
    <w:name w:val="ConsPlusCell"/>
    <w:rsid w:val="006367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Абзац списка1"/>
    <w:basedOn w:val="a"/>
    <w:rsid w:val="006367B3"/>
    <w:pPr>
      <w:suppressAutoHyphens/>
      <w:spacing w:after="120" w:line="360" w:lineRule="auto"/>
      <w:ind w:left="720" w:firstLine="709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link w:val="ConsPlusNormal0"/>
    <w:rsid w:val="006367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rsid w:val="00636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67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6367B3"/>
    <w:pPr>
      <w:spacing w:after="0" w:line="240" w:lineRule="auto"/>
      <w:ind w:left="142" w:firstLine="21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367B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67B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367B3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6367B3"/>
    <w:rPr>
      <w:rFonts w:ascii="Arial" w:eastAsia="Arial" w:hAnsi="Arial" w:cs="Arial"/>
      <w:sz w:val="20"/>
      <w:szCs w:val="20"/>
      <w:lang w:eastAsia="ar-SA"/>
    </w:rPr>
  </w:style>
  <w:style w:type="character" w:styleId="af0">
    <w:name w:val="Hyperlink"/>
    <w:basedOn w:val="a0"/>
    <w:uiPriority w:val="99"/>
    <w:unhideWhenUsed/>
    <w:rsid w:val="006367B3"/>
    <w:rPr>
      <w:color w:val="0000FF" w:themeColor="hyperlink"/>
      <w:u w:val="single"/>
    </w:rPr>
  </w:style>
  <w:style w:type="paragraph" w:customStyle="1" w:styleId="Preformatted">
    <w:name w:val="Preformatted"/>
    <w:basedOn w:val="a"/>
    <w:uiPriority w:val="99"/>
    <w:rsid w:val="006367B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/index.php?title=%D0%9E%D1%80%D0%B3%D0%B0%D0%BD%D0%B8%D0%B7%D0%B0%D1%86%D0%B8%D1%8F&amp;action=edit&amp;redlink=1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66D38B50DB390102AABC2983D929B502FCB3A6A6973315ED1CF1DECEAnB10N" TargetMode="External"/><Relationship Id="rId17" Type="http://schemas.openxmlformats.org/officeDocument/2006/relationships/hyperlink" Target="mailto:orgotdelustie@mail.ru" TargetMode="Externa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66D38B50DB390102AABC2983D929B5027C73D626E706C54D99611EEnE1DN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u.wikipedia.org/wiki/%D0%9F%D1%80%D0%B5%D0%B4%D0%BF%D1%80%D0%B8%D0%BD%D0%B8%D0%BC%D0%B0%D1%82%D0%B5%D0%BB%D1%8C%D1%81%D1%82%D0%B2%D0%B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1%80%D0%B8%D0%B1%D1%8B%D0%BB%D1%8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25</Pages>
  <Words>5276</Words>
  <Characters>30076</Characters>
  <Application>Microsoft Office Word</Application>
  <DocSecurity>0</DocSecurity>
  <Lines>250</Lines>
  <Paragraphs>70</Paragraphs>
  <ScaleCrop>false</ScaleCrop>
  <Company/>
  <LinksUpToDate>false</LinksUpToDate>
  <CharactersWithSpaces>35282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2023-07-14T04:58:00Z</cp:lastPrinted>
  <dcterms:created xsi:type="dcterms:W3CDTF">2023-07-05T08:48:00Z</dcterms:created>
  <dcterms:modified xsi:type="dcterms:W3CDTF">2023-07-14T04:59:00Z</dcterms:modified>
</cp:coreProperties>
</file>