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E2" w:rsidRDefault="007641E2" w:rsidP="007641E2">
      <w:pPr>
        <w:jc w:val="center"/>
        <w:rPr>
          <w:lang w:eastAsia="ru-RU"/>
        </w:rPr>
      </w:pPr>
      <w:r>
        <w:rPr>
          <w:b/>
          <w:noProof/>
          <w:sz w:val="28"/>
          <w:szCs w:val="28"/>
          <w:lang w:eastAsia="ru-RU"/>
        </w:rPr>
        <w:drawing>
          <wp:inline distT="0" distB="0" distL="0" distR="0">
            <wp:extent cx="556895" cy="59626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56895" cy="596265"/>
                    </a:xfrm>
                    <a:prstGeom prst="rect">
                      <a:avLst/>
                    </a:prstGeom>
                    <a:noFill/>
                    <a:ln w="9525">
                      <a:noFill/>
                      <a:miter lim="800000"/>
                      <a:headEnd/>
                      <a:tailEnd/>
                    </a:ln>
                  </pic:spPr>
                </pic:pic>
              </a:graphicData>
            </a:graphic>
          </wp:inline>
        </w:drawing>
      </w:r>
    </w:p>
    <w:p w:rsidR="007641E2" w:rsidRPr="009F5895" w:rsidRDefault="007641E2" w:rsidP="007641E2">
      <w:pPr>
        <w:jc w:val="right"/>
        <w:rPr>
          <w:lang w:eastAsia="ru-RU"/>
        </w:rPr>
      </w:pPr>
    </w:p>
    <w:p w:rsidR="007641E2" w:rsidRPr="009F5895" w:rsidRDefault="007641E2" w:rsidP="007641E2">
      <w:pPr>
        <w:jc w:val="center"/>
        <w:rPr>
          <w:b/>
          <w:sz w:val="26"/>
          <w:szCs w:val="26"/>
        </w:rPr>
      </w:pPr>
      <w:r w:rsidRPr="009F5895">
        <w:rPr>
          <w:b/>
          <w:sz w:val="26"/>
          <w:szCs w:val="26"/>
        </w:rPr>
        <w:t xml:space="preserve">АДМИНИСТРАЦИЯ УСТЬ-КУБИНСКОГО </w:t>
      </w:r>
    </w:p>
    <w:p w:rsidR="007641E2" w:rsidRDefault="007641E2" w:rsidP="007641E2">
      <w:pPr>
        <w:jc w:val="center"/>
        <w:rPr>
          <w:b/>
          <w:sz w:val="26"/>
          <w:szCs w:val="26"/>
        </w:rPr>
      </w:pPr>
      <w:r w:rsidRPr="009F5895">
        <w:rPr>
          <w:b/>
          <w:sz w:val="26"/>
          <w:szCs w:val="26"/>
        </w:rPr>
        <w:t>МУНИЦИПАЛЬНОГО ОКРУГА</w:t>
      </w:r>
    </w:p>
    <w:p w:rsidR="007641E2" w:rsidRPr="009F5895" w:rsidRDefault="007641E2" w:rsidP="007641E2">
      <w:pPr>
        <w:jc w:val="center"/>
        <w:rPr>
          <w:b/>
          <w:sz w:val="26"/>
          <w:szCs w:val="26"/>
        </w:rPr>
      </w:pPr>
    </w:p>
    <w:p w:rsidR="007641E2" w:rsidRPr="009F5895" w:rsidRDefault="007641E2" w:rsidP="007641E2">
      <w:pPr>
        <w:jc w:val="center"/>
        <w:rPr>
          <w:b/>
          <w:sz w:val="26"/>
          <w:szCs w:val="26"/>
        </w:rPr>
      </w:pPr>
      <w:r w:rsidRPr="009F5895">
        <w:rPr>
          <w:b/>
          <w:sz w:val="26"/>
          <w:szCs w:val="26"/>
        </w:rPr>
        <w:t>ПОСТАНОВЛЕНИЕ</w:t>
      </w:r>
    </w:p>
    <w:p w:rsidR="007641E2" w:rsidRPr="009F5895" w:rsidRDefault="007641E2" w:rsidP="007641E2">
      <w:pPr>
        <w:jc w:val="center"/>
        <w:rPr>
          <w:sz w:val="26"/>
          <w:szCs w:val="26"/>
        </w:rPr>
      </w:pPr>
    </w:p>
    <w:p w:rsidR="007641E2" w:rsidRDefault="007641E2" w:rsidP="007641E2">
      <w:pPr>
        <w:jc w:val="center"/>
        <w:rPr>
          <w:sz w:val="26"/>
          <w:szCs w:val="26"/>
        </w:rPr>
      </w:pPr>
      <w:r w:rsidRPr="009F5895">
        <w:rPr>
          <w:sz w:val="26"/>
          <w:szCs w:val="26"/>
        </w:rPr>
        <w:t>с. Устье</w:t>
      </w:r>
    </w:p>
    <w:p w:rsidR="007641E2" w:rsidRPr="009F5895" w:rsidRDefault="007641E2" w:rsidP="007641E2">
      <w:pPr>
        <w:jc w:val="center"/>
        <w:rPr>
          <w:sz w:val="26"/>
          <w:szCs w:val="26"/>
        </w:rPr>
      </w:pPr>
    </w:p>
    <w:p w:rsidR="007641E2" w:rsidRPr="009F5895" w:rsidRDefault="007641E2" w:rsidP="007641E2">
      <w:pPr>
        <w:tabs>
          <w:tab w:val="left" w:pos="8505"/>
        </w:tabs>
        <w:rPr>
          <w:sz w:val="26"/>
          <w:szCs w:val="26"/>
        </w:rPr>
      </w:pPr>
      <w:r>
        <w:rPr>
          <w:sz w:val="26"/>
          <w:szCs w:val="26"/>
        </w:rPr>
        <w:t>от</w:t>
      </w:r>
      <w:r w:rsidR="00E617EF">
        <w:rPr>
          <w:sz w:val="26"/>
          <w:szCs w:val="26"/>
        </w:rPr>
        <w:t xml:space="preserve"> 29.06.2023                                                                                                     № 1032</w:t>
      </w:r>
      <w:r>
        <w:rPr>
          <w:sz w:val="26"/>
          <w:szCs w:val="26"/>
        </w:rPr>
        <w:t xml:space="preserve"> </w:t>
      </w:r>
      <w:r w:rsidR="00E617EF">
        <w:rPr>
          <w:sz w:val="26"/>
          <w:szCs w:val="26"/>
        </w:rPr>
        <w:tab/>
      </w:r>
    </w:p>
    <w:p w:rsidR="007641E2" w:rsidRDefault="007641E2" w:rsidP="007641E2">
      <w:pPr>
        <w:rPr>
          <w:sz w:val="28"/>
          <w:szCs w:val="28"/>
        </w:rPr>
      </w:pPr>
    </w:p>
    <w:p w:rsidR="007641E2" w:rsidRPr="00380C01" w:rsidRDefault="007641E2" w:rsidP="007641E2">
      <w:pPr>
        <w:pStyle w:val="a3"/>
        <w:tabs>
          <w:tab w:val="clear" w:pos="4395"/>
        </w:tabs>
        <w:ind w:left="1134" w:right="1133"/>
        <w:jc w:val="center"/>
        <w:rPr>
          <w:szCs w:val="26"/>
        </w:rPr>
      </w:pPr>
      <w:r>
        <w:t xml:space="preserve">Об утверждении Положения об оплате </w:t>
      </w:r>
      <w:proofErr w:type="gramStart"/>
      <w:r>
        <w:t>труда работников муниципальных образовательных учреждений дополнительного образования детей</w:t>
      </w:r>
      <w:proofErr w:type="gramEnd"/>
      <w:r>
        <w:t xml:space="preserve"> в сфере культуры</w:t>
      </w:r>
    </w:p>
    <w:p w:rsidR="007641E2" w:rsidRDefault="007641E2" w:rsidP="007641E2">
      <w:pPr>
        <w:ind w:firstLine="567"/>
        <w:jc w:val="both"/>
        <w:rPr>
          <w:sz w:val="26"/>
          <w:szCs w:val="26"/>
        </w:rPr>
      </w:pPr>
    </w:p>
    <w:p w:rsidR="007641E2" w:rsidRPr="005E0C60" w:rsidRDefault="007641E2" w:rsidP="007641E2">
      <w:pPr>
        <w:autoSpaceDE w:val="0"/>
        <w:autoSpaceDN w:val="0"/>
        <w:adjustRightInd w:val="0"/>
        <w:ind w:firstLine="709"/>
        <w:jc w:val="both"/>
        <w:rPr>
          <w:sz w:val="26"/>
          <w:szCs w:val="26"/>
        </w:rPr>
      </w:pPr>
      <w:r w:rsidRPr="005E0C60">
        <w:rPr>
          <w:sz w:val="26"/>
          <w:szCs w:val="26"/>
        </w:rPr>
        <w:t xml:space="preserve">На основании пункта 2 решения Представительного Собрания округа от 28 декабря 2022 года № 131 «Об установлении </w:t>
      </w:r>
      <w:proofErr w:type="gramStart"/>
      <w:r w:rsidRPr="005E0C60">
        <w:rPr>
          <w:sz w:val="26"/>
          <w:szCs w:val="26"/>
        </w:rPr>
        <w:t>системы оплаты труда работников муниципальных учреждений</w:t>
      </w:r>
      <w:proofErr w:type="gramEnd"/>
      <w:r w:rsidRPr="005E0C60">
        <w:rPr>
          <w:sz w:val="26"/>
          <w:szCs w:val="26"/>
        </w:rPr>
        <w:t xml:space="preserve"> </w:t>
      </w:r>
      <w:proofErr w:type="spellStart"/>
      <w:r w:rsidRPr="005E0C60">
        <w:rPr>
          <w:sz w:val="26"/>
          <w:szCs w:val="26"/>
        </w:rPr>
        <w:t>Усть-Кубинского</w:t>
      </w:r>
      <w:proofErr w:type="spellEnd"/>
      <w:r w:rsidRPr="005E0C60">
        <w:rPr>
          <w:sz w:val="26"/>
          <w:szCs w:val="26"/>
        </w:rPr>
        <w:t xml:space="preserve"> муниципального округа», в соответствии со </w:t>
      </w:r>
      <w:hyperlink r:id="rId7" w:history="1">
        <w:r w:rsidRPr="005E0C60">
          <w:rPr>
            <w:sz w:val="26"/>
            <w:szCs w:val="26"/>
          </w:rPr>
          <w:t>ст. 4</w:t>
        </w:r>
      </w:hyperlink>
      <w:r w:rsidRPr="005E0C60">
        <w:rPr>
          <w:sz w:val="26"/>
          <w:szCs w:val="26"/>
        </w:rPr>
        <w:t xml:space="preserve">2 Устава округа администрация округа </w:t>
      </w:r>
    </w:p>
    <w:p w:rsidR="007641E2" w:rsidRPr="007641E2" w:rsidRDefault="007641E2" w:rsidP="007641E2">
      <w:pPr>
        <w:autoSpaceDE w:val="0"/>
        <w:autoSpaceDN w:val="0"/>
        <w:adjustRightInd w:val="0"/>
        <w:jc w:val="both"/>
        <w:rPr>
          <w:b/>
          <w:sz w:val="26"/>
          <w:szCs w:val="26"/>
        </w:rPr>
      </w:pPr>
      <w:r w:rsidRPr="007641E2">
        <w:rPr>
          <w:b/>
          <w:sz w:val="26"/>
          <w:szCs w:val="26"/>
        </w:rPr>
        <w:t>ПОСТАНОВЛЯЕТ:</w:t>
      </w:r>
    </w:p>
    <w:p w:rsidR="007641E2" w:rsidRDefault="007641E2" w:rsidP="007641E2">
      <w:pPr>
        <w:shd w:val="clear" w:color="auto" w:fill="FFFFFF"/>
        <w:ind w:firstLine="709"/>
        <w:jc w:val="both"/>
        <w:rPr>
          <w:sz w:val="26"/>
          <w:szCs w:val="26"/>
        </w:rPr>
      </w:pPr>
      <w:r>
        <w:rPr>
          <w:sz w:val="26"/>
          <w:szCs w:val="26"/>
        </w:rPr>
        <w:t xml:space="preserve">1. Утвердить прилагаемое Положение об оплате </w:t>
      </w:r>
      <w:proofErr w:type="gramStart"/>
      <w:r>
        <w:rPr>
          <w:sz w:val="26"/>
          <w:szCs w:val="26"/>
        </w:rPr>
        <w:t>труда работников муниципальных образовательных учреждений дополнительного образования детей</w:t>
      </w:r>
      <w:proofErr w:type="gramEnd"/>
      <w:r>
        <w:rPr>
          <w:sz w:val="26"/>
          <w:szCs w:val="26"/>
        </w:rPr>
        <w:t xml:space="preserve"> в сфере культуры.</w:t>
      </w:r>
    </w:p>
    <w:p w:rsidR="007641E2" w:rsidRPr="000B093D" w:rsidRDefault="007641E2" w:rsidP="007641E2">
      <w:pPr>
        <w:autoSpaceDE w:val="0"/>
        <w:autoSpaceDN w:val="0"/>
        <w:adjustRightInd w:val="0"/>
        <w:ind w:firstLine="709"/>
        <w:jc w:val="both"/>
        <w:rPr>
          <w:sz w:val="26"/>
          <w:szCs w:val="26"/>
        </w:rPr>
      </w:pPr>
      <w:r w:rsidRPr="000B093D">
        <w:rPr>
          <w:sz w:val="26"/>
          <w:szCs w:val="26"/>
        </w:rPr>
        <w:t>2. Признать утратившим</w:t>
      </w:r>
      <w:r>
        <w:rPr>
          <w:sz w:val="26"/>
          <w:szCs w:val="26"/>
        </w:rPr>
        <w:t>и</w:t>
      </w:r>
      <w:r w:rsidRPr="000B093D">
        <w:rPr>
          <w:sz w:val="26"/>
          <w:szCs w:val="26"/>
        </w:rPr>
        <w:t xml:space="preserve"> силу</w:t>
      </w:r>
      <w:r>
        <w:rPr>
          <w:sz w:val="26"/>
          <w:szCs w:val="26"/>
        </w:rPr>
        <w:t xml:space="preserve"> следующие</w:t>
      </w:r>
      <w:r w:rsidRPr="000B093D">
        <w:rPr>
          <w:sz w:val="26"/>
          <w:szCs w:val="26"/>
        </w:rPr>
        <w:t xml:space="preserve"> постановления администрации района:</w:t>
      </w:r>
    </w:p>
    <w:p w:rsidR="007641E2" w:rsidRPr="000B093D" w:rsidRDefault="007641E2" w:rsidP="007641E2">
      <w:pPr>
        <w:autoSpaceDE w:val="0"/>
        <w:autoSpaceDN w:val="0"/>
        <w:adjustRightInd w:val="0"/>
        <w:ind w:firstLine="709"/>
        <w:jc w:val="both"/>
        <w:rPr>
          <w:sz w:val="26"/>
          <w:szCs w:val="26"/>
        </w:rPr>
      </w:pPr>
      <w:r>
        <w:rPr>
          <w:sz w:val="26"/>
          <w:szCs w:val="26"/>
        </w:rPr>
        <w:t>-</w:t>
      </w:r>
      <w:r w:rsidRPr="000B093D">
        <w:rPr>
          <w:sz w:val="26"/>
          <w:szCs w:val="26"/>
        </w:rPr>
        <w:t xml:space="preserve">от 3 июня 2010 года № 509 «Об утверждении Положения об оплате </w:t>
      </w:r>
      <w:proofErr w:type="gramStart"/>
      <w:r w:rsidRPr="000B093D">
        <w:rPr>
          <w:sz w:val="26"/>
          <w:szCs w:val="26"/>
        </w:rPr>
        <w:t>труда работников муниципальных образовательных учреждений дополнительного образования детей</w:t>
      </w:r>
      <w:proofErr w:type="gramEnd"/>
      <w:r w:rsidRPr="000B093D">
        <w:rPr>
          <w:sz w:val="26"/>
          <w:szCs w:val="26"/>
        </w:rPr>
        <w:t xml:space="preserve"> в сфере культуры»;</w:t>
      </w:r>
    </w:p>
    <w:p w:rsidR="007641E2" w:rsidRDefault="007641E2" w:rsidP="007641E2">
      <w:pPr>
        <w:shd w:val="clear" w:color="auto" w:fill="FFFFFF"/>
        <w:ind w:firstLine="709"/>
        <w:jc w:val="both"/>
        <w:rPr>
          <w:sz w:val="26"/>
          <w:szCs w:val="26"/>
        </w:rPr>
      </w:pPr>
      <w:r>
        <w:rPr>
          <w:sz w:val="26"/>
          <w:szCs w:val="26"/>
        </w:rPr>
        <w:t>-от 31 мая 2012 года № 524 «О внесении изменений в постановление администрации района от 03.06.2010 № 509»;</w:t>
      </w:r>
    </w:p>
    <w:p w:rsidR="007641E2" w:rsidRDefault="007641E2" w:rsidP="007641E2">
      <w:pPr>
        <w:shd w:val="clear" w:color="auto" w:fill="FFFFFF"/>
        <w:ind w:firstLine="709"/>
        <w:jc w:val="both"/>
        <w:rPr>
          <w:sz w:val="26"/>
          <w:szCs w:val="26"/>
        </w:rPr>
      </w:pPr>
      <w:r>
        <w:rPr>
          <w:sz w:val="26"/>
          <w:szCs w:val="26"/>
        </w:rPr>
        <w:t>-от 29 августа 2013 года № 889 «О внесении изменений в постановление администрации района от 03.06.2010 № 509»;</w:t>
      </w:r>
    </w:p>
    <w:p w:rsidR="007641E2" w:rsidRDefault="007641E2" w:rsidP="007641E2">
      <w:pPr>
        <w:shd w:val="clear" w:color="auto" w:fill="FFFFFF"/>
        <w:ind w:firstLine="709"/>
        <w:jc w:val="both"/>
        <w:rPr>
          <w:sz w:val="26"/>
          <w:szCs w:val="26"/>
        </w:rPr>
      </w:pPr>
      <w:r>
        <w:rPr>
          <w:sz w:val="26"/>
          <w:szCs w:val="26"/>
        </w:rPr>
        <w:t>-от 30 декабря 2013 года № 1404 «О внесении изменений в постановление администрации района от 03.06.2010 № 509»;</w:t>
      </w:r>
    </w:p>
    <w:p w:rsidR="007641E2" w:rsidRDefault="007641E2" w:rsidP="007641E2">
      <w:pPr>
        <w:shd w:val="clear" w:color="auto" w:fill="FFFFFF"/>
        <w:ind w:firstLine="709"/>
        <w:jc w:val="both"/>
        <w:rPr>
          <w:sz w:val="26"/>
          <w:szCs w:val="26"/>
        </w:rPr>
      </w:pPr>
      <w:r>
        <w:rPr>
          <w:sz w:val="26"/>
          <w:szCs w:val="26"/>
        </w:rPr>
        <w:t>-от 8 августа 2014 года № 748 «О внесении изменений в постановление администрации района от 03.06.2010 № 509»;</w:t>
      </w:r>
    </w:p>
    <w:p w:rsidR="007641E2" w:rsidRDefault="007641E2" w:rsidP="007641E2">
      <w:pPr>
        <w:shd w:val="clear" w:color="auto" w:fill="FFFFFF"/>
        <w:ind w:firstLine="709"/>
        <w:jc w:val="both"/>
        <w:rPr>
          <w:sz w:val="26"/>
          <w:szCs w:val="26"/>
        </w:rPr>
      </w:pPr>
      <w:r>
        <w:rPr>
          <w:sz w:val="26"/>
          <w:szCs w:val="26"/>
        </w:rPr>
        <w:t>-от 7 ноября 2017 года № 1089 «О внесении изменений в постановление администрации района от 03.06.2010 № 509»;</w:t>
      </w:r>
    </w:p>
    <w:p w:rsidR="007641E2" w:rsidRDefault="007641E2" w:rsidP="007641E2">
      <w:pPr>
        <w:shd w:val="clear" w:color="auto" w:fill="FFFFFF"/>
        <w:ind w:firstLine="709"/>
        <w:jc w:val="both"/>
        <w:rPr>
          <w:sz w:val="26"/>
          <w:szCs w:val="26"/>
        </w:rPr>
      </w:pPr>
      <w:r>
        <w:rPr>
          <w:sz w:val="26"/>
          <w:szCs w:val="26"/>
        </w:rPr>
        <w:t>-от 16 сентября 2019 года № 873 «</w:t>
      </w:r>
      <w:r w:rsidRPr="00DC3304">
        <w:rPr>
          <w:sz w:val="26"/>
          <w:szCs w:val="26"/>
        </w:rPr>
        <w:t xml:space="preserve">О внесении изменений в постановление администрации района от 3 июня 2010 года № 509 «Об утверждении Положения об оплате </w:t>
      </w:r>
      <w:proofErr w:type="gramStart"/>
      <w:r w:rsidRPr="00DC3304">
        <w:rPr>
          <w:sz w:val="26"/>
          <w:szCs w:val="26"/>
        </w:rPr>
        <w:t>труда работников муниципальных образовательных учреждений дополнительного образования детей</w:t>
      </w:r>
      <w:proofErr w:type="gramEnd"/>
      <w:r w:rsidRPr="00DC3304">
        <w:rPr>
          <w:sz w:val="26"/>
          <w:szCs w:val="26"/>
        </w:rPr>
        <w:t xml:space="preserve"> в сфере культуры»</w:t>
      </w:r>
      <w:r>
        <w:rPr>
          <w:sz w:val="26"/>
          <w:szCs w:val="26"/>
        </w:rPr>
        <w:t>;</w:t>
      </w:r>
    </w:p>
    <w:p w:rsidR="007641E2" w:rsidRDefault="007641E2" w:rsidP="007641E2">
      <w:pPr>
        <w:shd w:val="clear" w:color="auto" w:fill="FFFFFF"/>
        <w:ind w:firstLine="709"/>
        <w:jc w:val="both"/>
        <w:rPr>
          <w:sz w:val="26"/>
          <w:szCs w:val="26"/>
        </w:rPr>
      </w:pPr>
      <w:r>
        <w:rPr>
          <w:sz w:val="26"/>
          <w:szCs w:val="26"/>
        </w:rPr>
        <w:t>-от 7 декабря 2020 года № 1172 «</w:t>
      </w:r>
      <w:r w:rsidRPr="00DC3304">
        <w:rPr>
          <w:sz w:val="26"/>
          <w:szCs w:val="26"/>
        </w:rPr>
        <w:t xml:space="preserve">О внесении изменений в постановление администрации района от 3 июня 2010 года № 509 «Об утверждении Положения об </w:t>
      </w:r>
      <w:r w:rsidRPr="00DC3304">
        <w:rPr>
          <w:sz w:val="26"/>
          <w:szCs w:val="26"/>
        </w:rPr>
        <w:lastRenderedPageBreak/>
        <w:t xml:space="preserve">оплате </w:t>
      </w:r>
      <w:proofErr w:type="gramStart"/>
      <w:r w:rsidRPr="00DC3304">
        <w:rPr>
          <w:sz w:val="26"/>
          <w:szCs w:val="26"/>
        </w:rPr>
        <w:t>труда работников муниципальных образовательных учреждений дополнительного образования детей</w:t>
      </w:r>
      <w:proofErr w:type="gramEnd"/>
      <w:r w:rsidRPr="00DC3304">
        <w:rPr>
          <w:sz w:val="26"/>
          <w:szCs w:val="26"/>
        </w:rPr>
        <w:t xml:space="preserve"> в сфере культуры»</w:t>
      </w:r>
      <w:r>
        <w:rPr>
          <w:sz w:val="26"/>
          <w:szCs w:val="26"/>
        </w:rPr>
        <w:t>;</w:t>
      </w:r>
    </w:p>
    <w:p w:rsidR="007641E2" w:rsidRDefault="007641E2" w:rsidP="007641E2">
      <w:pPr>
        <w:shd w:val="clear" w:color="auto" w:fill="FFFFFF"/>
        <w:ind w:firstLine="709"/>
        <w:jc w:val="both"/>
        <w:rPr>
          <w:sz w:val="26"/>
          <w:szCs w:val="26"/>
        </w:rPr>
      </w:pPr>
      <w:r>
        <w:rPr>
          <w:sz w:val="26"/>
          <w:szCs w:val="26"/>
        </w:rPr>
        <w:t>-от 8 сентября 2021 года № 752 «</w:t>
      </w:r>
      <w:r w:rsidRPr="00DC3304">
        <w:rPr>
          <w:sz w:val="26"/>
          <w:szCs w:val="26"/>
        </w:rPr>
        <w:t xml:space="preserve">О внесении изменений в постановление администрации района от 3 июня 2010 года № 509 «Об утверждении Положения об оплате </w:t>
      </w:r>
      <w:proofErr w:type="gramStart"/>
      <w:r w:rsidRPr="00DC3304">
        <w:rPr>
          <w:sz w:val="26"/>
          <w:szCs w:val="26"/>
        </w:rPr>
        <w:t>труда работников муниципальных образовательных учреждений дополнительного образования детей</w:t>
      </w:r>
      <w:proofErr w:type="gramEnd"/>
      <w:r w:rsidRPr="00DC3304">
        <w:rPr>
          <w:sz w:val="26"/>
          <w:szCs w:val="26"/>
        </w:rPr>
        <w:t xml:space="preserve"> в сфере культуры»</w:t>
      </w:r>
      <w:r>
        <w:rPr>
          <w:sz w:val="26"/>
          <w:szCs w:val="26"/>
        </w:rPr>
        <w:t>;</w:t>
      </w:r>
    </w:p>
    <w:p w:rsidR="007641E2" w:rsidRDefault="007641E2" w:rsidP="007641E2">
      <w:pPr>
        <w:shd w:val="clear" w:color="auto" w:fill="FFFFFF"/>
        <w:ind w:firstLine="709"/>
        <w:jc w:val="both"/>
        <w:rPr>
          <w:sz w:val="26"/>
          <w:szCs w:val="26"/>
        </w:rPr>
      </w:pPr>
      <w:r>
        <w:rPr>
          <w:sz w:val="26"/>
          <w:szCs w:val="26"/>
        </w:rPr>
        <w:t>-от 17 января 2022 года № 18 «</w:t>
      </w:r>
      <w:r w:rsidRPr="00DC3304">
        <w:rPr>
          <w:sz w:val="26"/>
          <w:szCs w:val="26"/>
        </w:rPr>
        <w:t xml:space="preserve">О внесении изменений в постановление администрации района от 3 июня 2010 года № 509 «Об утверждении Положения об оплате </w:t>
      </w:r>
      <w:proofErr w:type="gramStart"/>
      <w:r w:rsidRPr="00DC3304">
        <w:rPr>
          <w:sz w:val="26"/>
          <w:szCs w:val="26"/>
        </w:rPr>
        <w:t>труда работников муниципальных образовательных учреждений дополнительного образования детей</w:t>
      </w:r>
      <w:proofErr w:type="gramEnd"/>
      <w:r w:rsidRPr="00DC3304">
        <w:rPr>
          <w:sz w:val="26"/>
          <w:szCs w:val="26"/>
        </w:rPr>
        <w:t xml:space="preserve"> в сфере культуры»</w:t>
      </w:r>
      <w:r>
        <w:rPr>
          <w:sz w:val="26"/>
          <w:szCs w:val="26"/>
        </w:rPr>
        <w:t>;</w:t>
      </w:r>
    </w:p>
    <w:p w:rsidR="007641E2" w:rsidRDefault="007641E2" w:rsidP="007641E2">
      <w:pPr>
        <w:shd w:val="clear" w:color="auto" w:fill="FFFFFF"/>
        <w:ind w:firstLine="709"/>
        <w:jc w:val="both"/>
        <w:rPr>
          <w:sz w:val="26"/>
          <w:szCs w:val="26"/>
        </w:rPr>
      </w:pPr>
      <w:r>
        <w:rPr>
          <w:sz w:val="26"/>
          <w:szCs w:val="26"/>
        </w:rPr>
        <w:t>-от 8 февраля 2022 года № 84 «</w:t>
      </w:r>
      <w:r w:rsidRPr="00DC3304">
        <w:rPr>
          <w:sz w:val="26"/>
          <w:szCs w:val="26"/>
        </w:rPr>
        <w:t xml:space="preserve">О внесении изменений в постановление администрации района от 3 июня 2010 года № 509 «Об утверждении Положения об оплате </w:t>
      </w:r>
      <w:proofErr w:type="gramStart"/>
      <w:r w:rsidRPr="00DC3304">
        <w:rPr>
          <w:sz w:val="26"/>
          <w:szCs w:val="26"/>
        </w:rPr>
        <w:t>труда работников муниципальных образовательных учреждений дополнительного образования детей</w:t>
      </w:r>
      <w:proofErr w:type="gramEnd"/>
      <w:r w:rsidRPr="00DC3304">
        <w:rPr>
          <w:sz w:val="26"/>
          <w:szCs w:val="26"/>
        </w:rPr>
        <w:t xml:space="preserve"> в сфере культуры»</w:t>
      </w:r>
      <w:r>
        <w:rPr>
          <w:sz w:val="26"/>
          <w:szCs w:val="26"/>
        </w:rPr>
        <w:t>.</w:t>
      </w:r>
    </w:p>
    <w:p w:rsidR="007641E2" w:rsidRDefault="007641E2" w:rsidP="007641E2">
      <w:pPr>
        <w:shd w:val="clear" w:color="auto" w:fill="FFFFFF"/>
        <w:ind w:firstLine="709"/>
        <w:jc w:val="both"/>
        <w:rPr>
          <w:sz w:val="26"/>
          <w:szCs w:val="26"/>
        </w:rPr>
      </w:pPr>
      <w:r>
        <w:rPr>
          <w:sz w:val="26"/>
          <w:szCs w:val="26"/>
        </w:rPr>
        <w:t>3. Настоящее постановление вступает в силу со дня его подписания и подлежит официальному опубликованию.</w:t>
      </w:r>
    </w:p>
    <w:p w:rsidR="007641E2" w:rsidRPr="00861458" w:rsidRDefault="007641E2" w:rsidP="007641E2">
      <w:pPr>
        <w:shd w:val="clear" w:color="auto" w:fill="FFFFFF"/>
        <w:ind w:firstLine="567"/>
        <w:jc w:val="both"/>
        <w:rPr>
          <w:sz w:val="26"/>
          <w:szCs w:val="26"/>
        </w:rPr>
      </w:pPr>
    </w:p>
    <w:p w:rsidR="007641E2" w:rsidRDefault="007641E2" w:rsidP="007641E2">
      <w:pPr>
        <w:shd w:val="clear" w:color="auto" w:fill="FFFFFF"/>
        <w:ind w:firstLine="567"/>
        <w:jc w:val="both"/>
        <w:rPr>
          <w:sz w:val="26"/>
          <w:szCs w:val="26"/>
        </w:rPr>
      </w:pPr>
    </w:p>
    <w:p w:rsidR="007641E2" w:rsidRPr="00861458" w:rsidRDefault="007641E2" w:rsidP="007641E2">
      <w:pPr>
        <w:shd w:val="clear" w:color="auto" w:fill="FFFFFF"/>
        <w:ind w:firstLine="567"/>
        <w:jc w:val="both"/>
        <w:rPr>
          <w:sz w:val="26"/>
          <w:szCs w:val="26"/>
        </w:rPr>
      </w:pPr>
    </w:p>
    <w:p w:rsidR="007641E2" w:rsidRDefault="007641E2" w:rsidP="007641E2">
      <w:pPr>
        <w:tabs>
          <w:tab w:val="left" w:pos="8364"/>
        </w:tabs>
        <w:jc w:val="both"/>
        <w:rPr>
          <w:sz w:val="26"/>
          <w:szCs w:val="26"/>
        </w:rPr>
      </w:pPr>
      <w:r>
        <w:rPr>
          <w:sz w:val="26"/>
          <w:szCs w:val="26"/>
        </w:rPr>
        <w:t>Глава округа</w:t>
      </w:r>
      <w:r>
        <w:rPr>
          <w:sz w:val="26"/>
          <w:szCs w:val="26"/>
        </w:rPr>
        <w:tab/>
        <w:t>И.В. Быков</w:t>
      </w:r>
    </w:p>
    <w:p w:rsidR="007641E2" w:rsidRPr="00861458" w:rsidRDefault="007641E2" w:rsidP="007641E2">
      <w:pPr>
        <w:jc w:val="both"/>
        <w:rPr>
          <w:sz w:val="26"/>
          <w:szCs w:val="26"/>
        </w:rPr>
      </w:pPr>
    </w:p>
    <w:p w:rsidR="007641E2" w:rsidRDefault="007641E2" w:rsidP="007641E2">
      <w:pPr>
        <w:jc w:val="both"/>
        <w:sectPr w:rsidR="007641E2" w:rsidSect="00E617EF">
          <w:headerReference w:type="default" r:id="rId8"/>
          <w:pgSz w:w="11906" w:h="16838"/>
          <w:pgMar w:top="1134" w:right="567" w:bottom="1418" w:left="1701" w:header="709" w:footer="709" w:gutter="0"/>
          <w:cols w:space="720"/>
        </w:sectPr>
      </w:pPr>
    </w:p>
    <w:p w:rsidR="007641E2" w:rsidRPr="00943B45" w:rsidRDefault="007641E2" w:rsidP="007641E2">
      <w:pPr>
        <w:ind w:left="5670"/>
        <w:jc w:val="center"/>
        <w:rPr>
          <w:sz w:val="26"/>
          <w:szCs w:val="26"/>
        </w:rPr>
      </w:pPr>
      <w:r w:rsidRPr="00943B45">
        <w:rPr>
          <w:sz w:val="26"/>
          <w:szCs w:val="26"/>
        </w:rPr>
        <w:lastRenderedPageBreak/>
        <w:t>Утверждено</w:t>
      </w:r>
    </w:p>
    <w:p w:rsidR="007641E2" w:rsidRPr="00943B45" w:rsidRDefault="007641E2" w:rsidP="007641E2">
      <w:pPr>
        <w:ind w:left="5670"/>
        <w:jc w:val="center"/>
        <w:rPr>
          <w:sz w:val="26"/>
          <w:szCs w:val="26"/>
        </w:rPr>
      </w:pPr>
      <w:r w:rsidRPr="00943B45">
        <w:rPr>
          <w:sz w:val="26"/>
          <w:szCs w:val="26"/>
        </w:rPr>
        <w:t>постано</w:t>
      </w:r>
      <w:r w:rsidR="00E617EF">
        <w:rPr>
          <w:sz w:val="26"/>
          <w:szCs w:val="26"/>
        </w:rPr>
        <w:t>влением администрации округа от 29.06.2023 № 1032</w:t>
      </w:r>
    </w:p>
    <w:p w:rsidR="007641E2" w:rsidRDefault="007641E2" w:rsidP="007641E2">
      <w:pPr>
        <w:ind w:left="5954"/>
        <w:jc w:val="center"/>
        <w:rPr>
          <w:sz w:val="26"/>
          <w:szCs w:val="26"/>
        </w:rPr>
      </w:pPr>
      <w:r w:rsidRPr="008B30F6">
        <w:rPr>
          <w:sz w:val="26"/>
          <w:szCs w:val="26"/>
        </w:rPr>
        <w:t>(приложение)</w:t>
      </w:r>
    </w:p>
    <w:p w:rsidR="007641E2" w:rsidRPr="00745CEF" w:rsidRDefault="007641E2" w:rsidP="007641E2">
      <w:pPr>
        <w:jc w:val="center"/>
        <w:rPr>
          <w:sz w:val="26"/>
          <w:szCs w:val="26"/>
        </w:rPr>
      </w:pPr>
    </w:p>
    <w:p w:rsidR="007641E2" w:rsidRPr="00745CEF" w:rsidRDefault="007641E2" w:rsidP="007641E2">
      <w:pPr>
        <w:jc w:val="center"/>
        <w:rPr>
          <w:sz w:val="26"/>
          <w:szCs w:val="26"/>
        </w:rPr>
      </w:pPr>
    </w:p>
    <w:p w:rsidR="007641E2" w:rsidRPr="00745CEF" w:rsidRDefault="007641E2" w:rsidP="007641E2">
      <w:pPr>
        <w:jc w:val="center"/>
        <w:rPr>
          <w:sz w:val="26"/>
          <w:szCs w:val="26"/>
        </w:rPr>
      </w:pPr>
      <w:r w:rsidRPr="00745CEF">
        <w:rPr>
          <w:sz w:val="26"/>
          <w:szCs w:val="26"/>
        </w:rPr>
        <w:t>ПОЛОЖЕНИЕ</w:t>
      </w:r>
    </w:p>
    <w:p w:rsidR="007641E2" w:rsidRPr="00D57D6C" w:rsidRDefault="007641E2" w:rsidP="007641E2">
      <w:pPr>
        <w:shd w:val="clear" w:color="auto" w:fill="FFFFFF"/>
        <w:spacing w:line="317" w:lineRule="exact"/>
        <w:ind w:right="-2"/>
        <w:jc w:val="center"/>
        <w:rPr>
          <w:color w:val="000000"/>
          <w:sz w:val="26"/>
          <w:szCs w:val="26"/>
        </w:rPr>
      </w:pPr>
      <w:r w:rsidRPr="00D57D6C">
        <w:rPr>
          <w:bCs/>
          <w:color w:val="000000"/>
          <w:sz w:val="26"/>
          <w:szCs w:val="26"/>
        </w:rPr>
        <w:t xml:space="preserve">об оплате </w:t>
      </w:r>
      <w:proofErr w:type="gramStart"/>
      <w:r w:rsidRPr="00D57D6C">
        <w:rPr>
          <w:bCs/>
          <w:color w:val="000000"/>
          <w:sz w:val="26"/>
          <w:szCs w:val="26"/>
        </w:rPr>
        <w:t>труда работников муниципальных образовательных учреждений дополнительного образования детей</w:t>
      </w:r>
      <w:proofErr w:type="gramEnd"/>
      <w:r w:rsidRPr="00D57D6C">
        <w:rPr>
          <w:color w:val="000000"/>
          <w:sz w:val="26"/>
          <w:szCs w:val="26"/>
        </w:rPr>
        <w:t xml:space="preserve"> в сфере культуры</w:t>
      </w:r>
    </w:p>
    <w:p w:rsidR="007641E2" w:rsidRDefault="007641E2" w:rsidP="007641E2">
      <w:pPr>
        <w:shd w:val="clear" w:color="auto" w:fill="FFFFFF"/>
        <w:jc w:val="center"/>
        <w:rPr>
          <w:color w:val="000000"/>
          <w:sz w:val="26"/>
          <w:szCs w:val="26"/>
        </w:rPr>
      </w:pPr>
      <w:r>
        <w:rPr>
          <w:color w:val="000000"/>
          <w:sz w:val="26"/>
          <w:szCs w:val="26"/>
        </w:rPr>
        <w:t>(далее – Положение)</w:t>
      </w:r>
    </w:p>
    <w:p w:rsidR="007641E2" w:rsidRPr="008B30F6" w:rsidRDefault="007641E2" w:rsidP="007641E2">
      <w:pPr>
        <w:shd w:val="clear" w:color="auto" w:fill="FFFFFF"/>
        <w:jc w:val="center"/>
        <w:rPr>
          <w:color w:val="000000"/>
          <w:sz w:val="26"/>
          <w:szCs w:val="26"/>
        </w:rPr>
      </w:pPr>
    </w:p>
    <w:p w:rsidR="007641E2" w:rsidRPr="008B30F6" w:rsidRDefault="007641E2" w:rsidP="007641E2">
      <w:pPr>
        <w:shd w:val="clear" w:color="auto" w:fill="FFFFFF"/>
        <w:jc w:val="center"/>
        <w:rPr>
          <w:color w:val="000000"/>
          <w:spacing w:val="-4"/>
          <w:sz w:val="26"/>
          <w:szCs w:val="26"/>
        </w:rPr>
      </w:pPr>
      <w:r w:rsidRPr="008B30F6">
        <w:rPr>
          <w:color w:val="000000"/>
          <w:spacing w:val="-4"/>
          <w:sz w:val="26"/>
          <w:szCs w:val="26"/>
        </w:rPr>
        <w:t>1. Общие положения</w:t>
      </w:r>
    </w:p>
    <w:p w:rsidR="007641E2" w:rsidRPr="008B30F6" w:rsidRDefault="007641E2" w:rsidP="007641E2">
      <w:pPr>
        <w:shd w:val="clear" w:color="auto" w:fill="FFFFFF"/>
        <w:jc w:val="center"/>
        <w:rPr>
          <w:color w:val="000000"/>
          <w:spacing w:val="-4"/>
          <w:sz w:val="26"/>
          <w:szCs w:val="26"/>
        </w:rPr>
      </w:pPr>
    </w:p>
    <w:p w:rsidR="007641E2" w:rsidRPr="00D5798D" w:rsidRDefault="007641E2" w:rsidP="007641E2">
      <w:pPr>
        <w:widowControl w:val="0"/>
        <w:autoSpaceDE w:val="0"/>
        <w:autoSpaceDN w:val="0"/>
        <w:adjustRightInd w:val="0"/>
        <w:ind w:firstLine="709"/>
        <w:jc w:val="both"/>
        <w:rPr>
          <w:sz w:val="26"/>
          <w:szCs w:val="26"/>
        </w:rPr>
      </w:pPr>
      <w:r>
        <w:rPr>
          <w:color w:val="000000"/>
          <w:spacing w:val="-3"/>
          <w:sz w:val="26"/>
          <w:szCs w:val="26"/>
        </w:rPr>
        <w:t xml:space="preserve">1.1. </w:t>
      </w:r>
      <w:r w:rsidRPr="008B30F6">
        <w:rPr>
          <w:color w:val="000000"/>
          <w:spacing w:val="-3"/>
          <w:sz w:val="26"/>
          <w:szCs w:val="26"/>
        </w:rPr>
        <w:t xml:space="preserve">Настоящее Положение </w:t>
      </w:r>
      <w:r w:rsidRPr="008B30F6">
        <w:rPr>
          <w:color w:val="000000"/>
          <w:spacing w:val="1"/>
          <w:sz w:val="26"/>
          <w:szCs w:val="26"/>
        </w:rPr>
        <w:t xml:space="preserve">разработано в </w:t>
      </w:r>
      <w:r w:rsidRPr="008B30F6">
        <w:rPr>
          <w:color w:val="000000"/>
          <w:spacing w:val="2"/>
          <w:sz w:val="26"/>
          <w:szCs w:val="26"/>
        </w:rPr>
        <w:t>соответствии с</w:t>
      </w:r>
      <w:r w:rsidRPr="008B30F6">
        <w:rPr>
          <w:color w:val="000000"/>
          <w:spacing w:val="-3"/>
          <w:sz w:val="26"/>
          <w:szCs w:val="26"/>
        </w:rPr>
        <w:t xml:space="preserve"> решением</w:t>
      </w:r>
      <w:r w:rsidRPr="00D5798D">
        <w:rPr>
          <w:color w:val="000000"/>
          <w:spacing w:val="-3"/>
          <w:sz w:val="26"/>
          <w:szCs w:val="26"/>
        </w:rPr>
        <w:t xml:space="preserve"> Представительного Собрания округа от </w:t>
      </w:r>
      <w:r w:rsidRPr="00D5798D">
        <w:rPr>
          <w:sz w:val="26"/>
          <w:szCs w:val="26"/>
        </w:rPr>
        <w:t xml:space="preserve">28 декабря 2022 года № 131 «Об установлении </w:t>
      </w:r>
      <w:proofErr w:type="gramStart"/>
      <w:r w:rsidRPr="00D5798D">
        <w:rPr>
          <w:sz w:val="26"/>
          <w:szCs w:val="26"/>
        </w:rPr>
        <w:t>системы оплаты труда работников муниципальных учреждений</w:t>
      </w:r>
      <w:proofErr w:type="gramEnd"/>
      <w:r w:rsidRPr="00D5798D">
        <w:rPr>
          <w:sz w:val="26"/>
          <w:szCs w:val="26"/>
        </w:rPr>
        <w:t xml:space="preserve"> </w:t>
      </w:r>
      <w:proofErr w:type="spellStart"/>
      <w:r w:rsidRPr="00D5798D">
        <w:rPr>
          <w:sz w:val="26"/>
          <w:szCs w:val="26"/>
        </w:rPr>
        <w:t>Усть-Кубинского</w:t>
      </w:r>
      <w:proofErr w:type="spellEnd"/>
      <w:r w:rsidRPr="00D5798D">
        <w:rPr>
          <w:sz w:val="26"/>
          <w:szCs w:val="26"/>
        </w:rPr>
        <w:t xml:space="preserve">  муниципального округа» </w:t>
      </w:r>
      <w:r w:rsidRPr="00D5798D">
        <w:rPr>
          <w:color w:val="000000"/>
          <w:spacing w:val="-3"/>
          <w:sz w:val="26"/>
          <w:szCs w:val="26"/>
        </w:rPr>
        <w:t xml:space="preserve">и </w:t>
      </w:r>
      <w:r w:rsidRPr="00D5798D">
        <w:rPr>
          <w:sz w:val="26"/>
          <w:szCs w:val="26"/>
        </w:rPr>
        <w:t xml:space="preserve">регулирует отношения связанные с оплатой труда работников муниципальных образовательных учреждений </w:t>
      </w:r>
      <w:r w:rsidRPr="00D57D6C">
        <w:rPr>
          <w:bCs/>
          <w:color w:val="000000"/>
          <w:sz w:val="26"/>
          <w:szCs w:val="26"/>
        </w:rPr>
        <w:t>дополнительного образования детей</w:t>
      </w:r>
      <w:r w:rsidRPr="00D57D6C">
        <w:rPr>
          <w:color w:val="000000"/>
          <w:sz w:val="26"/>
          <w:szCs w:val="26"/>
        </w:rPr>
        <w:t xml:space="preserve"> в сфере культуры</w:t>
      </w:r>
      <w:r w:rsidRPr="00D5798D">
        <w:rPr>
          <w:sz w:val="26"/>
          <w:szCs w:val="26"/>
        </w:rPr>
        <w:t xml:space="preserve"> </w:t>
      </w:r>
      <w:proofErr w:type="spellStart"/>
      <w:r w:rsidRPr="00D5798D">
        <w:rPr>
          <w:sz w:val="26"/>
          <w:szCs w:val="26"/>
        </w:rPr>
        <w:t>Усть-Кубинского</w:t>
      </w:r>
      <w:proofErr w:type="spellEnd"/>
      <w:r w:rsidRPr="00D5798D">
        <w:rPr>
          <w:sz w:val="26"/>
          <w:szCs w:val="26"/>
        </w:rPr>
        <w:t xml:space="preserve"> муниципального округа.</w:t>
      </w:r>
    </w:p>
    <w:p w:rsidR="007641E2" w:rsidRPr="00D5798D" w:rsidRDefault="007641E2" w:rsidP="007641E2">
      <w:pPr>
        <w:autoSpaceDE w:val="0"/>
        <w:autoSpaceDN w:val="0"/>
        <w:adjustRightInd w:val="0"/>
        <w:ind w:firstLine="709"/>
        <w:jc w:val="both"/>
        <w:rPr>
          <w:sz w:val="26"/>
          <w:szCs w:val="26"/>
        </w:rPr>
      </w:pPr>
      <w:r w:rsidRPr="00D5798D">
        <w:rPr>
          <w:sz w:val="26"/>
          <w:szCs w:val="26"/>
        </w:rPr>
        <w:t>1.2. Настоящее Положение устанавливает тарифно-повременную систему оплаты труда в Учреждении, согласно которой, оплата труда работников Учреждения производится за фактически отработанное время с учетом квалификации работника и условий труда, исходя из месячного должностного оклада и иных выплат, предусмотренных настоящим Положением.</w:t>
      </w:r>
    </w:p>
    <w:p w:rsidR="007641E2" w:rsidRPr="00D5798D" w:rsidRDefault="007641E2" w:rsidP="007641E2">
      <w:pPr>
        <w:autoSpaceDE w:val="0"/>
        <w:autoSpaceDN w:val="0"/>
        <w:adjustRightInd w:val="0"/>
        <w:ind w:firstLine="709"/>
        <w:jc w:val="both"/>
        <w:rPr>
          <w:sz w:val="26"/>
          <w:szCs w:val="26"/>
        </w:rPr>
      </w:pPr>
      <w:r w:rsidRPr="00D5798D">
        <w:rPr>
          <w:sz w:val="26"/>
          <w:szCs w:val="26"/>
        </w:rPr>
        <w:t>1.3. Тарифно-повременная система оплаты труда в Учреждении включает в себя:</w:t>
      </w:r>
    </w:p>
    <w:p w:rsidR="007641E2" w:rsidRPr="00D5798D" w:rsidRDefault="007641E2" w:rsidP="007641E2">
      <w:pPr>
        <w:autoSpaceDE w:val="0"/>
        <w:autoSpaceDN w:val="0"/>
        <w:adjustRightInd w:val="0"/>
        <w:ind w:firstLine="709"/>
        <w:jc w:val="both"/>
        <w:rPr>
          <w:sz w:val="26"/>
          <w:szCs w:val="26"/>
        </w:rPr>
      </w:pPr>
      <w:r w:rsidRPr="00D5798D">
        <w:rPr>
          <w:sz w:val="26"/>
          <w:szCs w:val="26"/>
        </w:rPr>
        <w:t>месячный должностной оклад;</w:t>
      </w:r>
    </w:p>
    <w:p w:rsidR="007641E2" w:rsidRPr="00D5798D" w:rsidRDefault="007641E2" w:rsidP="007641E2">
      <w:pPr>
        <w:autoSpaceDE w:val="0"/>
        <w:autoSpaceDN w:val="0"/>
        <w:adjustRightInd w:val="0"/>
        <w:ind w:firstLine="709"/>
        <w:jc w:val="both"/>
        <w:rPr>
          <w:sz w:val="26"/>
          <w:szCs w:val="26"/>
        </w:rPr>
      </w:pPr>
      <w:r w:rsidRPr="00D5798D">
        <w:rPr>
          <w:sz w:val="26"/>
          <w:szCs w:val="26"/>
        </w:rPr>
        <w:t>выплаты компенсационного характера;</w:t>
      </w:r>
    </w:p>
    <w:p w:rsidR="007641E2" w:rsidRPr="00D5798D" w:rsidRDefault="007641E2" w:rsidP="007641E2">
      <w:pPr>
        <w:autoSpaceDE w:val="0"/>
        <w:autoSpaceDN w:val="0"/>
        <w:adjustRightInd w:val="0"/>
        <w:ind w:firstLine="709"/>
        <w:jc w:val="both"/>
        <w:rPr>
          <w:sz w:val="26"/>
          <w:szCs w:val="26"/>
        </w:rPr>
      </w:pPr>
      <w:r w:rsidRPr="00D5798D">
        <w:rPr>
          <w:sz w:val="26"/>
          <w:szCs w:val="26"/>
        </w:rPr>
        <w:t>выплаты стимулирующего характера, включая систему премирования.</w:t>
      </w:r>
    </w:p>
    <w:p w:rsidR="007641E2" w:rsidRPr="00D5798D" w:rsidRDefault="007641E2" w:rsidP="007641E2">
      <w:pPr>
        <w:widowControl w:val="0"/>
        <w:autoSpaceDE w:val="0"/>
        <w:autoSpaceDN w:val="0"/>
        <w:adjustRightInd w:val="0"/>
        <w:ind w:firstLine="709"/>
        <w:jc w:val="both"/>
        <w:rPr>
          <w:sz w:val="26"/>
          <w:szCs w:val="26"/>
        </w:rPr>
      </w:pPr>
      <w:r w:rsidRPr="00D5798D">
        <w:rPr>
          <w:sz w:val="26"/>
          <w:szCs w:val="26"/>
        </w:rPr>
        <w:t xml:space="preserve">1.4. Настоящее Положение устанавливает </w:t>
      </w:r>
      <w:proofErr w:type="gramStart"/>
      <w:r w:rsidRPr="00D5798D">
        <w:rPr>
          <w:sz w:val="26"/>
          <w:szCs w:val="26"/>
        </w:rPr>
        <w:t>обязательные</w:t>
      </w:r>
      <w:proofErr w:type="gramEnd"/>
      <w:r w:rsidRPr="00D5798D">
        <w:rPr>
          <w:sz w:val="26"/>
          <w:szCs w:val="26"/>
        </w:rPr>
        <w:t xml:space="preserve"> к применению в Учреждении:</w:t>
      </w:r>
    </w:p>
    <w:p w:rsidR="007641E2" w:rsidRPr="00D5798D" w:rsidRDefault="007641E2" w:rsidP="007641E2">
      <w:pPr>
        <w:widowControl w:val="0"/>
        <w:autoSpaceDE w:val="0"/>
        <w:autoSpaceDN w:val="0"/>
        <w:adjustRightInd w:val="0"/>
        <w:ind w:firstLine="709"/>
        <w:jc w:val="both"/>
        <w:rPr>
          <w:sz w:val="26"/>
          <w:szCs w:val="26"/>
        </w:rPr>
      </w:pPr>
      <w:r w:rsidRPr="00D5798D">
        <w:rPr>
          <w:sz w:val="26"/>
          <w:szCs w:val="26"/>
        </w:rPr>
        <w:t>порядок определения и установления размеров должностных окладов (окладов) работников Учреждения;</w:t>
      </w:r>
    </w:p>
    <w:p w:rsidR="007641E2" w:rsidRPr="00D5798D" w:rsidRDefault="007641E2" w:rsidP="007641E2">
      <w:pPr>
        <w:widowControl w:val="0"/>
        <w:autoSpaceDE w:val="0"/>
        <w:autoSpaceDN w:val="0"/>
        <w:adjustRightInd w:val="0"/>
        <w:ind w:firstLine="709"/>
        <w:jc w:val="both"/>
        <w:rPr>
          <w:sz w:val="26"/>
          <w:szCs w:val="26"/>
        </w:rPr>
      </w:pPr>
      <w:r w:rsidRPr="00D5798D">
        <w:rPr>
          <w:sz w:val="26"/>
          <w:szCs w:val="26"/>
        </w:rPr>
        <w:t>перечень выплат компенсационного характера, порядок, размеры и условия их установления работникам Учреждения;</w:t>
      </w:r>
    </w:p>
    <w:p w:rsidR="007641E2" w:rsidRPr="00D5798D" w:rsidRDefault="007641E2" w:rsidP="007641E2">
      <w:pPr>
        <w:widowControl w:val="0"/>
        <w:autoSpaceDE w:val="0"/>
        <w:autoSpaceDN w:val="0"/>
        <w:adjustRightInd w:val="0"/>
        <w:ind w:firstLine="709"/>
        <w:jc w:val="both"/>
        <w:rPr>
          <w:sz w:val="26"/>
          <w:szCs w:val="26"/>
        </w:rPr>
      </w:pPr>
      <w:r w:rsidRPr="00D5798D">
        <w:rPr>
          <w:sz w:val="26"/>
          <w:szCs w:val="26"/>
        </w:rPr>
        <w:t>перечень выплат стимулирующего характера, порядок, размеры и условия их установления работникам Учреждения;</w:t>
      </w:r>
    </w:p>
    <w:p w:rsidR="007641E2" w:rsidRPr="00D5798D" w:rsidRDefault="007641E2" w:rsidP="007641E2">
      <w:pPr>
        <w:widowControl w:val="0"/>
        <w:autoSpaceDE w:val="0"/>
        <w:autoSpaceDN w:val="0"/>
        <w:adjustRightInd w:val="0"/>
        <w:ind w:firstLine="709"/>
        <w:jc w:val="both"/>
        <w:rPr>
          <w:sz w:val="26"/>
          <w:szCs w:val="26"/>
        </w:rPr>
      </w:pPr>
      <w:r w:rsidRPr="00D5798D">
        <w:rPr>
          <w:sz w:val="26"/>
          <w:szCs w:val="26"/>
        </w:rPr>
        <w:t>порядок, размеры и условия оплаты труда руководителя, его заместителей и главного бухгалтера Учреждения;</w:t>
      </w:r>
    </w:p>
    <w:p w:rsidR="007641E2" w:rsidRDefault="007641E2" w:rsidP="007641E2">
      <w:pPr>
        <w:widowControl w:val="0"/>
        <w:autoSpaceDE w:val="0"/>
        <w:autoSpaceDN w:val="0"/>
        <w:adjustRightInd w:val="0"/>
        <w:ind w:firstLine="709"/>
        <w:jc w:val="both"/>
        <w:rPr>
          <w:sz w:val="26"/>
          <w:szCs w:val="26"/>
        </w:rPr>
      </w:pPr>
      <w:r w:rsidRPr="00D5798D">
        <w:rPr>
          <w:sz w:val="26"/>
          <w:szCs w:val="26"/>
        </w:rPr>
        <w:t xml:space="preserve">порядок </w:t>
      </w:r>
      <w:proofErr w:type="gramStart"/>
      <w:r w:rsidRPr="00D5798D">
        <w:rPr>
          <w:sz w:val="26"/>
          <w:szCs w:val="26"/>
        </w:rPr>
        <w:t>формирования фонда оплаты труда работников Учреждения</w:t>
      </w:r>
      <w:proofErr w:type="gramEnd"/>
      <w:r w:rsidRPr="00D5798D">
        <w:rPr>
          <w:sz w:val="26"/>
          <w:szCs w:val="26"/>
        </w:rPr>
        <w:t>.</w:t>
      </w:r>
    </w:p>
    <w:p w:rsidR="007641E2" w:rsidRPr="00D5798D" w:rsidRDefault="007641E2" w:rsidP="007641E2">
      <w:pPr>
        <w:widowControl w:val="0"/>
        <w:autoSpaceDE w:val="0"/>
        <w:autoSpaceDN w:val="0"/>
        <w:adjustRightInd w:val="0"/>
        <w:ind w:firstLine="709"/>
        <w:jc w:val="both"/>
        <w:rPr>
          <w:sz w:val="26"/>
          <w:szCs w:val="26"/>
        </w:rPr>
      </w:pPr>
      <w:r w:rsidRPr="00D5798D">
        <w:rPr>
          <w:sz w:val="26"/>
          <w:szCs w:val="26"/>
        </w:rPr>
        <w:t>1.5. Действие настоящего Положения распространяется на следующие муниципальные учреждения:</w:t>
      </w:r>
    </w:p>
    <w:p w:rsidR="007641E2" w:rsidRDefault="007641E2" w:rsidP="007641E2">
      <w:pPr>
        <w:widowControl w:val="0"/>
        <w:autoSpaceDE w:val="0"/>
        <w:autoSpaceDN w:val="0"/>
        <w:adjustRightInd w:val="0"/>
        <w:ind w:firstLine="709"/>
        <w:jc w:val="both"/>
        <w:rPr>
          <w:sz w:val="26"/>
        </w:rPr>
      </w:pPr>
      <w:r>
        <w:rPr>
          <w:sz w:val="26"/>
        </w:rPr>
        <w:t>Муниципальное бюджетное учреждение дополнительного образования «</w:t>
      </w:r>
      <w:proofErr w:type="spellStart"/>
      <w:r>
        <w:rPr>
          <w:sz w:val="26"/>
        </w:rPr>
        <w:t>Усть-Кубинская</w:t>
      </w:r>
      <w:proofErr w:type="spellEnd"/>
      <w:r>
        <w:rPr>
          <w:sz w:val="26"/>
        </w:rPr>
        <w:t xml:space="preserve"> детская школа искусств»;</w:t>
      </w:r>
    </w:p>
    <w:p w:rsidR="007641E2" w:rsidRPr="00D5798D" w:rsidRDefault="007641E2" w:rsidP="007641E2">
      <w:pPr>
        <w:widowControl w:val="0"/>
        <w:autoSpaceDE w:val="0"/>
        <w:autoSpaceDN w:val="0"/>
        <w:adjustRightInd w:val="0"/>
        <w:ind w:firstLine="709"/>
        <w:jc w:val="both"/>
        <w:rPr>
          <w:sz w:val="26"/>
          <w:szCs w:val="26"/>
        </w:rPr>
      </w:pPr>
      <w:r>
        <w:rPr>
          <w:sz w:val="26"/>
          <w:szCs w:val="26"/>
        </w:rPr>
        <w:t>иные муниципальные казенные, бюджетные и автономные учреждения дополнительного образования детей в сфере культуры.</w:t>
      </w:r>
    </w:p>
    <w:p w:rsidR="007641E2" w:rsidRPr="00C81802" w:rsidRDefault="007641E2" w:rsidP="007641E2">
      <w:pPr>
        <w:widowControl w:val="0"/>
        <w:autoSpaceDE w:val="0"/>
        <w:autoSpaceDN w:val="0"/>
        <w:adjustRightInd w:val="0"/>
        <w:spacing w:before="120" w:after="120"/>
        <w:ind w:left="709" w:right="709"/>
        <w:jc w:val="center"/>
        <w:outlineLvl w:val="1"/>
        <w:rPr>
          <w:sz w:val="26"/>
          <w:szCs w:val="26"/>
        </w:rPr>
      </w:pPr>
      <w:r w:rsidRPr="00C81802">
        <w:rPr>
          <w:sz w:val="26"/>
          <w:szCs w:val="26"/>
        </w:rPr>
        <w:t xml:space="preserve">II. Порядок определения </w:t>
      </w:r>
      <w:r>
        <w:rPr>
          <w:sz w:val="26"/>
          <w:szCs w:val="26"/>
        </w:rPr>
        <w:t xml:space="preserve">размеров и установления месячных </w:t>
      </w:r>
      <w:r>
        <w:rPr>
          <w:sz w:val="26"/>
          <w:szCs w:val="26"/>
        </w:rPr>
        <w:lastRenderedPageBreak/>
        <w:t xml:space="preserve">должностных </w:t>
      </w:r>
      <w:r w:rsidRPr="00C81802">
        <w:rPr>
          <w:sz w:val="26"/>
          <w:szCs w:val="26"/>
        </w:rPr>
        <w:t>окладов работник</w:t>
      </w:r>
      <w:r>
        <w:rPr>
          <w:sz w:val="26"/>
          <w:szCs w:val="26"/>
        </w:rPr>
        <w:t>ам</w:t>
      </w:r>
      <w:r w:rsidRPr="00C81802">
        <w:rPr>
          <w:sz w:val="26"/>
          <w:szCs w:val="26"/>
        </w:rPr>
        <w:t xml:space="preserve"> Учреждений</w:t>
      </w:r>
    </w:p>
    <w:p w:rsidR="007641E2" w:rsidRPr="00083F95" w:rsidRDefault="007641E2" w:rsidP="007641E2">
      <w:pPr>
        <w:widowControl w:val="0"/>
        <w:shd w:val="clear" w:color="auto" w:fill="FFFFFF"/>
        <w:autoSpaceDE w:val="0"/>
        <w:autoSpaceDN w:val="0"/>
        <w:adjustRightInd w:val="0"/>
        <w:spacing w:line="312" w:lineRule="exact"/>
        <w:ind w:firstLine="720"/>
        <w:jc w:val="both"/>
        <w:rPr>
          <w:sz w:val="26"/>
          <w:szCs w:val="26"/>
        </w:rPr>
      </w:pPr>
      <w:r w:rsidRPr="00083F95">
        <w:rPr>
          <w:color w:val="000000"/>
          <w:spacing w:val="4"/>
          <w:sz w:val="26"/>
          <w:szCs w:val="26"/>
        </w:rPr>
        <w:t>2.1. Размер месячного д</w:t>
      </w:r>
      <w:r w:rsidRPr="00083F95">
        <w:rPr>
          <w:sz w:val="26"/>
          <w:szCs w:val="26"/>
        </w:rPr>
        <w:t xml:space="preserve">олжностного оклада работника определяется по замещаемой им должности или профессии рабочего, отнесенной к соответствующей профессиональной квалификационной группе (профессиональному стандарту) и соответствующему квалификационному уровню, путем умножения минимального </w:t>
      </w:r>
      <w:hyperlink r:id="rId9" w:history="1">
        <w:proofErr w:type="gramStart"/>
        <w:r w:rsidRPr="00083F95">
          <w:rPr>
            <w:sz w:val="26"/>
            <w:szCs w:val="26"/>
          </w:rPr>
          <w:t>размер</w:t>
        </w:r>
        <w:proofErr w:type="gramEnd"/>
      </w:hyperlink>
      <w:r w:rsidRPr="00083F95">
        <w:rPr>
          <w:sz w:val="26"/>
          <w:szCs w:val="26"/>
        </w:rPr>
        <w:t xml:space="preserve">а должностного оклада, установленного решением Представительного Собрания округа от 28 декабря 2022 года № 131 «Об установлении системы оплаты труда работников муниципальных учреждений </w:t>
      </w:r>
      <w:proofErr w:type="spellStart"/>
      <w:r w:rsidRPr="00083F95">
        <w:rPr>
          <w:sz w:val="26"/>
          <w:szCs w:val="26"/>
        </w:rPr>
        <w:t>Усть-Кубинского</w:t>
      </w:r>
      <w:proofErr w:type="spellEnd"/>
      <w:r w:rsidRPr="00083F95">
        <w:rPr>
          <w:sz w:val="26"/>
          <w:szCs w:val="26"/>
        </w:rPr>
        <w:t xml:space="preserve"> муниципального округа» на: </w:t>
      </w:r>
    </w:p>
    <w:p w:rsidR="007641E2" w:rsidRPr="00083F95" w:rsidRDefault="007641E2" w:rsidP="007641E2">
      <w:pPr>
        <w:widowControl w:val="0"/>
        <w:shd w:val="clear" w:color="auto" w:fill="FFFFFF"/>
        <w:autoSpaceDE w:val="0"/>
        <w:autoSpaceDN w:val="0"/>
        <w:adjustRightInd w:val="0"/>
        <w:spacing w:line="312" w:lineRule="exact"/>
        <w:ind w:firstLine="720"/>
        <w:jc w:val="both"/>
        <w:rPr>
          <w:sz w:val="26"/>
          <w:szCs w:val="26"/>
        </w:rPr>
      </w:pPr>
      <w:r w:rsidRPr="00083F95">
        <w:rPr>
          <w:sz w:val="26"/>
          <w:szCs w:val="26"/>
        </w:rPr>
        <w:t>отраслевой коэффициент;</w:t>
      </w:r>
    </w:p>
    <w:p w:rsidR="007641E2" w:rsidRPr="00083F95" w:rsidRDefault="007641E2" w:rsidP="007641E2">
      <w:pPr>
        <w:widowControl w:val="0"/>
        <w:shd w:val="clear" w:color="auto" w:fill="FFFFFF"/>
        <w:autoSpaceDE w:val="0"/>
        <w:autoSpaceDN w:val="0"/>
        <w:adjustRightInd w:val="0"/>
        <w:spacing w:line="312" w:lineRule="exact"/>
        <w:ind w:firstLine="720"/>
        <w:jc w:val="both"/>
        <w:rPr>
          <w:sz w:val="26"/>
          <w:szCs w:val="26"/>
        </w:rPr>
      </w:pPr>
      <w:r w:rsidRPr="00083F95">
        <w:rPr>
          <w:sz w:val="26"/>
          <w:szCs w:val="26"/>
        </w:rPr>
        <w:t>коэффициент квалификационного уровня;</w:t>
      </w:r>
    </w:p>
    <w:p w:rsidR="007641E2" w:rsidRPr="00083F95" w:rsidRDefault="007641E2" w:rsidP="007641E2">
      <w:pPr>
        <w:widowControl w:val="0"/>
        <w:shd w:val="clear" w:color="auto" w:fill="FFFFFF"/>
        <w:autoSpaceDE w:val="0"/>
        <w:autoSpaceDN w:val="0"/>
        <w:adjustRightInd w:val="0"/>
        <w:spacing w:line="312" w:lineRule="exact"/>
        <w:ind w:firstLine="720"/>
        <w:jc w:val="both"/>
        <w:rPr>
          <w:sz w:val="26"/>
          <w:szCs w:val="26"/>
        </w:rPr>
      </w:pPr>
      <w:r w:rsidRPr="00083F95">
        <w:rPr>
          <w:sz w:val="26"/>
          <w:szCs w:val="26"/>
        </w:rPr>
        <w:t>коэффициент уровня образования;</w:t>
      </w:r>
    </w:p>
    <w:p w:rsidR="007641E2" w:rsidRPr="00083F95" w:rsidRDefault="007641E2" w:rsidP="007641E2">
      <w:pPr>
        <w:widowControl w:val="0"/>
        <w:shd w:val="clear" w:color="auto" w:fill="FFFFFF"/>
        <w:autoSpaceDE w:val="0"/>
        <w:autoSpaceDN w:val="0"/>
        <w:adjustRightInd w:val="0"/>
        <w:spacing w:line="312" w:lineRule="exact"/>
        <w:ind w:firstLine="720"/>
        <w:jc w:val="both"/>
        <w:rPr>
          <w:sz w:val="26"/>
          <w:szCs w:val="26"/>
        </w:rPr>
      </w:pPr>
      <w:r w:rsidRPr="00083F95">
        <w:rPr>
          <w:sz w:val="26"/>
          <w:szCs w:val="26"/>
        </w:rPr>
        <w:t>коэффициент за квалификационную категорию.</w:t>
      </w:r>
    </w:p>
    <w:p w:rsidR="007641E2" w:rsidRPr="00083F95" w:rsidRDefault="007641E2" w:rsidP="007641E2">
      <w:pPr>
        <w:widowControl w:val="0"/>
        <w:shd w:val="clear" w:color="auto" w:fill="FFFFFF"/>
        <w:autoSpaceDE w:val="0"/>
        <w:ind w:firstLine="720"/>
        <w:jc w:val="both"/>
        <w:rPr>
          <w:sz w:val="26"/>
          <w:szCs w:val="26"/>
        </w:rPr>
      </w:pPr>
      <w:r w:rsidRPr="00083F95">
        <w:rPr>
          <w:sz w:val="26"/>
          <w:szCs w:val="26"/>
        </w:rPr>
        <w:t>В должностной оклад педагогического работника включается денежная компенсация на обеспечение книгоиздательской продукцией и периодическими изданиями в сумме 100 рублей.</w:t>
      </w:r>
    </w:p>
    <w:p w:rsidR="007641E2" w:rsidRPr="00095751" w:rsidRDefault="007641E2" w:rsidP="007641E2">
      <w:pPr>
        <w:widowControl w:val="0"/>
        <w:autoSpaceDE w:val="0"/>
        <w:autoSpaceDN w:val="0"/>
        <w:adjustRightInd w:val="0"/>
        <w:ind w:firstLine="720"/>
        <w:jc w:val="both"/>
        <w:rPr>
          <w:sz w:val="26"/>
          <w:szCs w:val="26"/>
        </w:rPr>
      </w:pPr>
      <w:r w:rsidRPr="00095751">
        <w:rPr>
          <w:sz w:val="26"/>
          <w:szCs w:val="26"/>
        </w:rPr>
        <w:t>При определении размеров месячных должностных окладов работников Учреждения размеры указанных окладов подлежат округлению до целого рубля в сторону увеличения.</w:t>
      </w:r>
    </w:p>
    <w:p w:rsidR="007641E2" w:rsidRPr="00095751" w:rsidRDefault="007641E2" w:rsidP="007641E2">
      <w:pPr>
        <w:widowControl w:val="0"/>
        <w:autoSpaceDE w:val="0"/>
        <w:autoSpaceDN w:val="0"/>
        <w:adjustRightInd w:val="0"/>
        <w:ind w:firstLine="720"/>
        <w:jc w:val="both"/>
        <w:rPr>
          <w:sz w:val="26"/>
          <w:szCs w:val="26"/>
        </w:rPr>
      </w:pPr>
      <w:r w:rsidRPr="00095751">
        <w:rPr>
          <w:sz w:val="26"/>
          <w:szCs w:val="26"/>
        </w:rPr>
        <w:t>В 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работников Учреждения размеры указанных окладов округлению</w:t>
      </w:r>
      <w:r>
        <w:rPr>
          <w:sz w:val="26"/>
          <w:szCs w:val="26"/>
        </w:rPr>
        <w:t xml:space="preserve"> не подлежат</w:t>
      </w:r>
      <w:r w:rsidRPr="00095751">
        <w:rPr>
          <w:sz w:val="26"/>
          <w:szCs w:val="26"/>
        </w:rPr>
        <w:t>.</w:t>
      </w:r>
    </w:p>
    <w:p w:rsidR="007641E2" w:rsidRPr="00841375" w:rsidRDefault="007641E2" w:rsidP="007641E2">
      <w:pPr>
        <w:widowControl w:val="0"/>
        <w:autoSpaceDE w:val="0"/>
        <w:autoSpaceDN w:val="0"/>
        <w:adjustRightInd w:val="0"/>
        <w:ind w:firstLine="720"/>
        <w:jc w:val="both"/>
        <w:rPr>
          <w:sz w:val="26"/>
          <w:szCs w:val="26"/>
        </w:rPr>
      </w:pPr>
      <w:r w:rsidRPr="00920025">
        <w:rPr>
          <w:sz w:val="26"/>
          <w:szCs w:val="26"/>
        </w:rPr>
        <w:t xml:space="preserve">2.2. </w:t>
      </w:r>
      <w:r w:rsidRPr="00841375">
        <w:rPr>
          <w:sz w:val="26"/>
          <w:szCs w:val="26"/>
        </w:rPr>
        <w:t xml:space="preserve">Отнесение должности, замещаемой работником Учреждения,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841375">
        <w:rPr>
          <w:sz w:val="26"/>
          <w:szCs w:val="26"/>
        </w:rPr>
        <w:t>от</w:t>
      </w:r>
      <w:proofErr w:type="gramEnd"/>
      <w:r w:rsidRPr="00841375">
        <w:rPr>
          <w:sz w:val="26"/>
          <w:szCs w:val="26"/>
        </w:rPr>
        <w:t xml:space="preserve">: </w:t>
      </w:r>
    </w:p>
    <w:p w:rsidR="007641E2" w:rsidRDefault="007641E2" w:rsidP="007641E2">
      <w:pPr>
        <w:widowControl w:val="0"/>
        <w:autoSpaceDE w:val="0"/>
        <w:autoSpaceDN w:val="0"/>
        <w:adjustRightInd w:val="0"/>
        <w:ind w:firstLine="720"/>
        <w:jc w:val="both"/>
        <w:rPr>
          <w:sz w:val="26"/>
          <w:szCs w:val="26"/>
        </w:rPr>
      </w:pPr>
      <w:r w:rsidRPr="00841375">
        <w:rPr>
          <w:sz w:val="26"/>
          <w:szCs w:val="26"/>
        </w:rPr>
        <w:t>6 августа 2007 года № 526 «Об утверждении профессиональных квалификационных групп должностей медицинских и фармацевтических работников»</w:t>
      </w:r>
      <w:r>
        <w:rPr>
          <w:sz w:val="26"/>
          <w:szCs w:val="26"/>
        </w:rPr>
        <w:t>;</w:t>
      </w:r>
    </w:p>
    <w:p w:rsidR="007641E2" w:rsidRPr="00841375" w:rsidRDefault="007641E2" w:rsidP="007641E2">
      <w:pPr>
        <w:widowControl w:val="0"/>
        <w:autoSpaceDE w:val="0"/>
        <w:autoSpaceDN w:val="0"/>
        <w:adjustRightInd w:val="0"/>
        <w:ind w:firstLine="720"/>
        <w:jc w:val="both"/>
        <w:rPr>
          <w:sz w:val="26"/>
          <w:szCs w:val="26"/>
        </w:rPr>
      </w:pPr>
      <w:r w:rsidRPr="00841375">
        <w:rPr>
          <w:sz w:val="26"/>
          <w:szCs w:val="26"/>
        </w:rPr>
        <w:t>5 мая 2008 года № 216н «Об утверждении профессиональных квалификационных групп общеотраслевых должностей работников образования»;</w:t>
      </w:r>
    </w:p>
    <w:p w:rsidR="007641E2" w:rsidRPr="00841375" w:rsidRDefault="007641E2" w:rsidP="007641E2">
      <w:pPr>
        <w:widowControl w:val="0"/>
        <w:autoSpaceDE w:val="0"/>
        <w:autoSpaceDN w:val="0"/>
        <w:adjustRightInd w:val="0"/>
        <w:ind w:firstLine="720"/>
        <w:jc w:val="both"/>
        <w:rPr>
          <w:sz w:val="26"/>
          <w:szCs w:val="26"/>
        </w:rPr>
      </w:pPr>
      <w:r w:rsidRPr="00841375">
        <w:rPr>
          <w:sz w:val="26"/>
          <w:szCs w:val="26"/>
        </w:rPr>
        <w:t>29 мая 2008 года № 247н «Об утверждении профессиональных квалификационных групп общеотраслевых должностей руководителей, специалистов и служащих»;</w:t>
      </w:r>
    </w:p>
    <w:p w:rsidR="007641E2" w:rsidRPr="00841375" w:rsidRDefault="007641E2" w:rsidP="007641E2">
      <w:pPr>
        <w:widowControl w:val="0"/>
        <w:autoSpaceDE w:val="0"/>
        <w:autoSpaceDN w:val="0"/>
        <w:adjustRightInd w:val="0"/>
        <w:ind w:firstLine="720"/>
        <w:jc w:val="both"/>
        <w:rPr>
          <w:sz w:val="26"/>
          <w:szCs w:val="26"/>
        </w:rPr>
      </w:pPr>
      <w:r w:rsidRPr="00841375">
        <w:rPr>
          <w:sz w:val="26"/>
          <w:szCs w:val="26"/>
        </w:rPr>
        <w:t>29 мая 2008 года № 248н «Об утверждении профессиональных квалификационных групп общеотраслевых профессий рабочих».</w:t>
      </w:r>
    </w:p>
    <w:p w:rsidR="007641E2" w:rsidRPr="00841375" w:rsidRDefault="007641E2" w:rsidP="007641E2">
      <w:pPr>
        <w:autoSpaceDE w:val="0"/>
        <w:autoSpaceDN w:val="0"/>
        <w:adjustRightInd w:val="0"/>
        <w:ind w:firstLine="720"/>
        <w:jc w:val="both"/>
        <w:rPr>
          <w:sz w:val="26"/>
          <w:szCs w:val="26"/>
        </w:rPr>
      </w:pPr>
      <w:r w:rsidRPr="00841375">
        <w:rPr>
          <w:sz w:val="26"/>
          <w:szCs w:val="26"/>
        </w:rPr>
        <w:t>Наименования должностей педагогических работников и руководителей образовательных учреждений определяются в соответ</w:t>
      </w:r>
      <w:r>
        <w:rPr>
          <w:sz w:val="26"/>
          <w:szCs w:val="26"/>
        </w:rPr>
        <w:t>ст</w:t>
      </w:r>
      <w:r w:rsidRPr="00841375">
        <w:rPr>
          <w:sz w:val="26"/>
          <w:szCs w:val="26"/>
        </w:rPr>
        <w:t xml:space="preserve">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 678 «Об утверждении номенклатуры должностей </w:t>
      </w:r>
      <w:r w:rsidRPr="00841375">
        <w:rPr>
          <w:sz w:val="26"/>
          <w:szCs w:val="26"/>
        </w:rPr>
        <w:lastRenderedPageBreak/>
        <w:t>педагогических работников организаций, осуществляющих образовательную деятельность, должностей руководителей образовательных организаций».</w:t>
      </w:r>
    </w:p>
    <w:p w:rsidR="007641E2" w:rsidRPr="00841375" w:rsidRDefault="007641E2" w:rsidP="007641E2">
      <w:pPr>
        <w:autoSpaceDE w:val="0"/>
        <w:autoSpaceDN w:val="0"/>
        <w:adjustRightInd w:val="0"/>
        <w:ind w:firstLine="720"/>
        <w:jc w:val="both"/>
        <w:rPr>
          <w:sz w:val="26"/>
          <w:szCs w:val="26"/>
          <w:lang w:eastAsia="ru-RU"/>
        </w:rPr>
      </w:pPr>
      <w:r w:rsidRPr="00B357D7">
        <w:rPr>
          <w:sz w:val="26"/>
          <w:szCs w:val="26"/>
        </w:rPr>
        <w:t xml:space="preserve">Наименования профессий рабочих, руководителей, специалистов и служащих </w:t>
      </w:r>
      <w:r>
        <w:rPr>
          <w:sz w:val="26"/>
          <w:szCs w:val="26"/>
        </w:rPr>
        <w:t xml:space="preserve">устанавливаются с учетом </w:t>
      </w:r>
      <w:r w:rsidRPr="00B357D7">
        <w:rPr>
          <w:sz w:val="26"/>
          <w:szCs w:val="26"/>
          <w:lang w:eastAsia="ru-RU"/>
        </w:rPr>
        <w:t xml:space="preserve">единого тарифно-квалификационного </w:t>
      </w:r>
      <w:hyperlink r:id="rId10" w:history="1">
        <w:r w:rsidRPr="00B357D7">
          <w:rPr>
            <w:sz w:val="26"/>
            <w:szCs w:val="26"/>
            <w:lang w:eastAsia="ru-RU"/>
          </w:rPr>
          <w:t>справочника работ</w:t>
        </w:r>
      </w:hyperlink>
      <w:r w:rsidRPr="00B357D7">
        <w:rPr>
          <w:sz w:val="26"/>
          <w:szCs w:val="26"/>
          <w:lang w:eastAsia="ru-RU"/>
        </w:rPr>
        <w:t xml:space="preserve"> и профессий рабочих, единого квалификационного </w:t>
      </w:r>
      <w:hyperlink r:id="rId11" w:history="1">
        <w:r w:rsidRPr="00B357D7">
          <w:rPr>
            <w:sz w:val="26"/>
            <w:szCs w:val="26"/>
            <w:lang w:eastAsia="ru-RU"/>
          </w:rPr>
          <w:t>справочника должностей</w:t>
        </w:r>
      </w:hyperlink>
      <w:r w:rsidRPr="00B357D7">
        <w:rPr>
          <w:sz w:val="26"/>
          <w:szCs w:val="26"/>
          <w:lang w:eastAsia="ru-RU"/>
        </w:rPr>
        <w:t xml:space="preserve"> руководителей, специалистов и служащих или профессиональных стандартов</w:t>
      </w:r>
      <w:r w:rsidRPr="006755D1">
        <w:rPr>
          <w:sz w:val="26"/>
          <w:szCs w:val="26"/>
          <w:lang w:eastAsia="ru-RU"/>
        </w:rPr>
        <w:t>.</w:t>
      </w:r>
    </w:p>
    <w:p w:rsidR="007641E2" w:rsidRPr="00597BF2" w:rsidRDefault="007641E2" w:rsidP="007641E2">
      <w:pPr>
        <w:pStyle w:val="a3"/>
        <w:ind w:right="-2" w:firstLine="720"/>
        <w:rPr>
          <w:szCs w:val="26"/>
        </w:rPr>
      </w:pPr>
      <w:r w:rsidRPr="00083F95">
        <w:rPr>
          <w:szCs w:val="26"/>
        </w:rPr>
        <w:t xml:space="preserve">2.3. Размер отраслевого коэффициента </w:t>
      </w:r>
      <w:r w:rsidRPr="00597BF2">
        <w:rPr>
          <w:szCs w:val="26"/>
        </w:rPr>
        <w:t xml:space="preserve">для педагогических работников </w:t>
      </w:r>
      <w:r>
        <w:rPr>
          <w:szCs w:val="26"/>
        </w:rPr>
        <w:t>Учреждения составляет 1,9</w:t>
      </w:r>
      <w:r w:rsidR="005B6CB1">
        <w:rPr>
          <w:szCs w:val="26"/>
        </w:rPr>
        <w:t>, для остальных работников – 1,16.</w:t>
      </w:r>
    </w:p>
    <w:p w:rsidR="007641E2" w:rsidRPr="00597BF2" w:rsidRDefault="007641E2" w:rsidP="007641E2">
      <w:pPr>
        <w:tabs>
          <w:tab w:val="left" w:pos="7065"/>
        </w:tabs>
        <w:spacing w:after="120"/>
        <w:ind w:firstLine="720"/>
        <w:jc w:val="both"/>
        <w:rPr>
          <w:sz w:val="26"/>
          <w:szCs w:val="26"/>
        </w:rPr>
      </w:pPr>
      <w:r w:rsidRPr="00597BF2">
        <w:rPr>
          <w:sz w:val="26"/>
          <w:szCs w:val="26"/>
        </w:rPr>
        <w:t>2.4 Размеры коэффициентов квалификационного уровня педагогических работников: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3827"/>
        <w:gridCol w:w="3118"/>
      </w:tblGrid>
      <w:tr w:rsidR="007641E2" w:rsidRPr="00841375" w:rsidTr="00E617EF">
        <w:tc>
          <w:tcPr>
            <w:tcW w:w="2694" w:type="dxa"/>
            <w:tcBorders>
              <w:top w:val="single" w:sz="4" w:space="0" w:color="auto"/>
              <w:left w:val="single" w:sz="4" w:space="0" w:color="auto"/>
              <w:bottom w:val="single" w:sz="4" w:space="0" w:color="auto"/>
              <w:right w:val="single" w:sz="4" w:space="0" w:color="auto"/>
            </w:tcBorders>
          </w:tcPr>
          <w:p w:rsidR="007641E2" w:rsidRPr="00841375" w:rsidRDefault="007641E2" w:rsidP="00E617EF">
            <w:pPr>
              <w:widowControl w:val="0"/>
              <w:autoSpaceDE w:val="0"/>
              <w:autoSpaceDN w:val="0"/>
              <w:adjustRightInd w:val="0"/>
              <w:jc w:val="center"/>
              <w:rPr>
                <w:sz w:val="26"/>
                <w:szCs w:val="26"/>
                <w:lang w:eastAsia="ru-RU"/>
              </w:rPr>
            </w:pPr>
            <w:r w:rsidRPr="00841375">
              <w:rPr>
                <w:sz w:val="26"/>
                <w:szCs w:val="26"/>
                <w:lang w:eastAsia="ru-RU"/>
              </w:rPr>
              <w:t>Профессиональная квалификационная группа</w:t>
            </w:r>
          </w:p>
        </w:tc>
        <w:tc>
          <w:tcPr>
            <w:tcW w:w="3827" w:type="dxa"/>
            <w:tcBorders>
              <w:top w:val="single" w:sz="4" w:space="0" w:color="auto"/>
              <w:left w:val="single" w:sz="4" w:space="0" w:color="auto"/>
              <w:bottom w:val="single" w:sz="4" w:space="0" w:color="auto"/>
              <w:right w:val="single" w:sz="4" w:space="0" w:color="auto"/>
            </w:tcBorders>
          </w:tcPr>
          <w:p w:rsidR="007641E2" w:rsidRPr="00841375" w:rsidRDefault="007641E2" w:rsidP="00E617EF">
            <w:pPr>
              <w:widowControl w:val="0"/>
              <w:autoSpaceDE w:val="0"/>
              <w:autoSpaceDN w:val="0"/>
              <w:adjustRightInd w:val="0"/>
              <w:jc w:val="center"/>
              <w:rPr>
                <w:sz w:val="26"/>
                <w:szCs w:val="26"/>
                <w:lang w:eastAsia="ru-RU"/>
              </w:rPr>
            </w:pPr>
            <w:r w:rsidRPr="00841375">
              <w:rPr>
                <w:sz w:val="26"/>
                <w:szCs w:val="26"/>
                <w:lang w:eastAsia="ru-RU"/>
              </w:rPr>
              <w:t>Квалификационный уровень</w:t>
            </w:r>
          </w:p>
        </w:tc>
        <w:tc>
          <w:tcPr>
            <w:tcW w:w="3118" w:type="dxa"/>
            <w:tcBorders>
              <w:top w:val="single" w:sz="4" w:space="0" w:color="auto"/>
              <w:left w:val="single" w:sz="4" w:space="0" w:color="auto"/>
              <w:bottom w:val="single" w:sz="4" w:space="0" w:color="auto"/>
            </w:tcBorders>
          </w:tcPr>
          <w:p w:rsidR="007641E2" w:rsidRPr="00841375" w:rsidRDefault="007641E2" w:rsidP="00E617EF">
            <w:pPr>
              <w:widowControl w:val="0"/>
              <w:autoSpaceDE w:val="0"/>
              <w:autoSpaceDN w:val="0"/>
              <w:adjustRightInd w:val="0"/>
              <w:jc w:val="center"/>
              <w:rPr>
                <w:sz w:val="26"/>
                <w:szCs w:val="26"/>
                <w:lang w:eastAsia="ru-RU"/>
              </w:rPr>
            </w:pPr>
            <w:r w:rsidRPr="00841375">
              <w:rPr>
                <w:sz w:val="26"/>
                <w:szCs w:val="26"/>
                <w:lang w:eastAsia="ru-RU"/>
              </w:rPr>
              <w:t>Размеры коэффициентов квалификационного уровня</w:t>
            </w:r>
          </w:p>
        </w:tc>
      </w:tr>
      <w:tr w:rsidR="007641E2" w:rsidRPr="00841375" w:rsidTr="00E617EF">
        <w:tc>
          <w:tcPr>
            <w:tcW w:w="2694" w:type="dxa"/>
            <w:tcBorders>
              <w:top w:val="single" w:sz="4" w:space="0" w:color="auto"/>
              <w:left w:val="single" w:sz="4" w:space="0" w:color="auto"/>
              <w:bottom w:val="single" w:sz="4" w:space="0" w:color="auto"/>
              <w:right w:val="single" w:sz="4" w:space="0" w:color="auto"/>
            </w:tcBorders>
          </w:tcPr>
          <w:p w:rsidR="007641E2" w:rsidRPr="00841375" w:rsidRDefault="007641E2" w:rsidP="00E617EF">
            <w:pPr>
              <w:widowControl w:val="0"/>
              <w:autoSpaceDE w:val="0"/>
              <w:autoSpaceDN w:val="0"/>
              <w:adjustRightInd w:val="0"/>
              <w:rPr>
                <w:sz w:val="26"/>
                <w:szCs w:val="26"/>
                <w:lang w:eastAsia="ru-RU"/>
              </w:rPr>
            </w:pPr>
            <w:r w:rsidRPr="00841375">
              <w:rPr>
                <w:sz w:val="26"/>
                <w:szCs w:val="26"/>
                <w:lang w:eastAsia="ru-RU"/>
              </w:rPr>
              <w:t>Должности третьего уровня</w:t>
            </w:r>
          </w:p>
        </w:tc>
        <w:tc>
          <w:tcPr>
            <w:tcW w:w="3827" w:type="dxa"/>
            <w:tcBorders>
              <w:top w:val="single" w:sz="4" w:space="0" w:color="auto"/>
              <w:left w:val="single" w:sz="4" w:space="0" w:color="auto"/>
              <w:bottom w:val="single" w:sz="4" w:space="0" w:color="auto"/>
              <w:right w:val="single" w:sz="4" w:space="0" w:color="auto"/>
            </w:tcBorders>
          </w:tcPr>
          <w:p w:rsidR="007641E2" w:rsidRPr="00841375" w:rsidRDefault="007641E2" w:rsidP="00E617EF">
            <w:pPr>
              <w:widowControl w:val="0"/>
              <w:autoSpaceDE w:val="0"/>
              <w:autoSpaceDN w:val="0"/>
              <w:adjustRightInd w:val="0"/>
              <w:rPr>
                <w:sz w:val="26"/>
                <w:szCs w:val="26"/>
                <w:lang w:eastAsia="ru-RU"/>
              </w:rPr>
            </w:pPr>
            <w:r w:rsidRPr="00841375">
              <w:rPr>
                <w:sz w:val="26"/>
                <w:szCs w:val="26"/>
                <w:lang w:eastAsia="ru-RU"/>
              </w:rPr>
              <w:t>1 - 5 квалификационные уровни</w:t>
            </w:r>
          </w:p>
        </w:tc>
        <w:tc>
          <w:tcPr>
            <w:tcW w:w="3118" w:type="dxa"/>
            <w:tcBorders>
              <w:top w:val="single" w:sz="4" w:space="0" w:color="auto"/>
              <w:left w:val="single" w:sz="4" w:space="0" w:color="auto"/>
              <w:bottom w:val="single" w:sz="4" w:space="0" w:color="auto"/>
            </w:tcBorders>
          </w:tcPr>
          <w:p w:rsidR="007641E2" w:rsidRPr="00841375" w:rsidRDefault="007641E2" w:rsidP="00E617EF">
            <w:pPr>
              <w:widowControl w:val="0"/>
              <w:autoSpaceDE w:val="0"/>
              <w:autoSpaceDN w:val="0"/>
              <w:adjustRightInd w:val="0"/>
              <w:jc w:val="center"/>
              <w:rPr>
                <w:sz w:val="26"/>
                <w:szCs w:val="26"/>
                <w:lang w:eastAsia="ru-RU"/>
              </w:rPr>
            </w:pPr>
            <w:r>
              <w:rPr>
                <w:sz w:val="26"/>
                <w:szCs w:val="26"/>
                <w:lang w:eastAsia="ru-RU"/>
              </w:rPr>
              <w:t>1,0</w:t>
            </w:r>
          </w:p>
        </w:tc>
      </w:tr>
    </w:tbl>
    <w:p w:rsidR="007641E2" w:rsidRDefault="007641E2" w:rsidP="007641E2">
      <w:pPr>
        <w:widowControl w:val="0"/>
        <w:autoSpaceDE w:val="0"/>
        <w:autoSpaceDN w:val="0"/>
        <w:adjustRightInd w:val="0"/>
        <w:spacing w:before="120" w:after="120"/>
        <w:ind w:firstLine="720"/>
        <w:jc w:val="both"/>
        <w:rPr>
          <w:rFonts w:ascii="Times New Roman CYR" w:hAnsi="Times New Roman CYR" w:cs="Times New Roman CYR"/>
          <w:sz w:val="26"/>
          <w:szCs w:val="26"/>
          <w:lang w:eastAsia="ru-RU"/>
        </w:rPr>
      </w:pPr>
      <w:r w:rsidRPr="00C93B20">
        <w:rPr>
          <w:rFonts w:ascii="Times New Roman CYR" w:hAnsi="Times New Roman CYR" w:cs="Times New Roman CYR"/>
          <w:sz w:val="26"/>
          <w:szCs w:val="26"/>
          <w:lang w:eastAsia="ru-RU"/>
        </w:rPr>
        <w:t>2.</w:t>
      </w:r>
      <w:r>
        <w:rPr>
          <w:rFonts w:ascii="Times New Roman CYR" w:hAnsi="Times New Roman CYR" w:cs="Times New Roman CYR"/>
          <w:sz w:val="26"/>
          <w:szCs w:val="26"/>
          <w:lang w:eastAsia="ru-RU"/>
        </w:rPr>
        <w:t>5</w:t>
      </w:r>
      <w:r w:rsidRPr="00C93B20">
        <w:rPr>
          <w:rFonts w:ascii="Times New Roman CYR" w:hAnsi="Times New Roman CYR" w:cs="Times New Roman CYR"/>
          <w:sz w:val="26"/>
          <w:szCs w:val="26"/>
          <w:lang w:eastAsia="ru-RU"/>
        </w:rPr>
        <w:t xml:space="preserve">. Размеры коэффициентов </w:t>
      </w:r>
      <w:r w:rsidRPr="00597BF2">
        <w:rPr>
          <w:sz w:val="26"/>
          <w:szCs w:val="26"/>
        </w:rPr>
        <w:t xml:space="preserve">квалификационного уровня </w:t>
      </w:r>
      <w:r>
        <w:rPr>
          <w:rFonts w:ascii="Times New Roman CYR" w:hAnsi="Times New Roman CYR" w:cs="Times New Roman CYR"/>
          <w:sz w:val="26"/>
          <w:szCs w:val="26"/>
          <w:lang w:eastAsia="ru-RU"/>
        </w:rPr>
        <w:t>иных работников:</w:t>
      </w: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6521"/>
        <w:gridCol w:w="2551"/>
      </w:tblGrid>
      <w:tr w:rsidR="007641E2" w:rsidRPr="00950783" w:rsidTr="00E617EF">
        <w:trPr>
          <w:trHeight w:val="824"/>
          <w:tblCellSpacing w:w="5" w:type="nil"/>
        </w:trPr>
        <w:tc>
          <w:tcPr>
            <w:tcW w:w="567" w:type="dxa"/>
          </w:tcPr>
          <w:p w:rsidR="007641E2" w:rsidRPr="00950783" w:rsidRDefault="007641E2" w:rsidP="00E617EF">
            <w:pPr>
              <w:widowControl w:val="0"/>
              <w:autoSpaceDE w:val="0"/>
              <w:autoSpaceDN w:val="0"/>
              <w:adjustRightInd w:val="0"/>
              <w:jc w:val="center"/>
              <w:rPr>
                <w:sz w:val="26"/>
                <w:szCs w:val="26"/>
              </w:rPr>
            </w:pPr>
            <w:r w:rsidRPr="00950783">
              <w:rPr>
                <w:sz w:val="26"/>
                <w:szCs w:val="26"/>
              </w:rPr>
              <w:t>№</w:t>
            </w:r>
            <w:r>
              <w:rPr>
                <w:sz w:val="26"/>
                <w:szCs w:val="26"/>
              </w:rPr>
              <w:t xml:space="preserve"> </w:t>
            </w: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521" w:type="dxa"/>
          </w:tcPr>
          <w:p w:rsidR="007641E2" w:rsidRPr="00950783" w:rsidRDefault="007641E2" w:rsidP="00E617EF">
            <w:pPr>
              <w:widowControl w:val="0"/>
              <w:autoSpaceDE w:val="0"/>
              <w:autoSpaceDN w:val="0"/>
              <w:adjustRightInd w:val="0"/>
              <w:rPr>
                <w:sz w:val="26"/>
                <w:szCs w:val="26"/>
              </w:rPr>
            </w:pPr>
            <w:r w:rsidRPr="00950783">
              <w:rPr>
                <w:sz w:val="26"/>
                <w:szCs w:val="26"/>
              </w:rPr>
              <w:t>Профессиональные квалификационные группы и квалификационные уровни</w:t>
            </w:r>
          </w:p>
        </w:tc>
        <w:tc>
          <w:tcPr>
            <w:tcW w:w="2551" w:type="dxa"/>
          </w:tcPr>
          <w:p w:rsidR="007641E2" w:rsidRPr="00950783" w:rsidRDefault="007641E2" w:rsidP="00E617EF">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7641E2" w:rsidRPr="00950783" w:rsidTr="00E617EF">
        <w:trPr>
          <w:trHeight w:val="723"/>
          <w:tblCellSpacing w:w="5" w:type="nil"/>
        </w:trPr>
        <w:tc>
          <w:tcPr>
            <w:tcW w:w="567" w:type="dxa"/>
          </w:tcPr>
          <w:p w:rsidR="007641E2" w:rsidRPr="00950783" w:rsidRDefault="007641E2" w:rsidP="00E617EF">
            <w:pPr>
              <w:widowControl w:val="0"/>
              <w:autoSpaceDE w:val="0"/>
              <w:autoSpaceDN w:val="0"/>
              <w:adjustRightInd w:val="0"/>
              <w:jc w:val="center"/>
              <w:rPr>
                <w:sz w:val="26"/>
                <w:szCs w:val="26"/>
              </w:rPr>
            </w:pPr>
            <w:r w:rsidRPr="00950783">
              <w:rPr>
                <w:sz w:val="26"/>
                <w:szCs w:val="26"/>
              </w:rPr>
              <w:t>1</w:t>
            </w:r>
          </w:p>
        </w:tc>
        <w:tc>
          <w:tcPr>
            <w:tcW w:w="9072" w:type="dxa"/>
            <w:gridSpan w:val="2"/>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первого уровня»</w:t>
            </w:r>
          </w:p>
        </w:tc>
      </w:tr>
      <w:tr w:rsidR="007641E2" w:rsidRPr="00950783" w:rsidTr="00E617EF">
        <w:trPr>
          <w:trHeight w:val="440"/>
          <w:tblCellSpacing w:w="5" w:type="nil"/>
        </w:trPr>
        <w:tc>
          <w:tcPr>
            <w:tcW w:w="567"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1.1</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3,2686</w:t>
            </w:r>
          </w:p>
        </w:tc>
      </w:tr>
      <w:tr w:rsidR="007641E2" w:rsidRPr="00950783" w:rsidTr="00E617EF">
        <w:trPr>
          <w:trHeight w:val="440"/>
          <w:tblCellSpacing w:w="5" w:type="nil"/>
        </w:trPr>
        <w:tc>
          <w:tcPr>
            <w:tcW w:w="567"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1.2</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3,4411</w:t>
            </w:r>
          </w:p>
        </w:tc>
      </w:tr>
      <w:tr w:rsidR="007641E2" w:rsidRPr="00950783" w:rsidTr="00E617EF">
        <w:trPr>
          <w:trHeight w:val="642"/>
          <w:tblCellSpacing w:w="5" w:type="nil"/>
        </w:trPr>
        <w:tc>
          <w:tcPr>
            <w:tcW w:w="567" w:type="dxa"/>
          </w:tcPr>
          <w:p w:rsidR="007641E2" w:rsidRPr="00950783" w:rsidRDefault="007641E2" w:rsidP="00E617EF">
            <w:pPr>
              <w:widowControl w:val="0"/>
              <w:autoSpaceDE w:val="0"/>
              <w:autoSpaceDN w:val="0"/>
              <w:adjustRightInd w:val="0"/>
              <w:jc w:val="center"/>
              <w:rPr>
                <w:sz w:val="26"/>
                <w:szCs w:val="26"/>
              </w:rPr>
            </w:pPr>
            <w:r w:rsidRPr="00950783">
              <w:rPr>
                <w:sz w:val="26"/>
                <w:szCs w:val="26"/>
              </w:rPr>
              <w:t>2</w:t>
            </w:r>
          </w:p>
        </w:tc>
        <w:tc>
          <w:tcPr>
            <w:tcW w:w="9072" w:type="dxa"/>
            <w:gridSpan w:val="2"/>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второго уровня»</w:t>
            </w:r>
          </w:p>
        </w:tc>
      </w:tr>
      <w:tr w:rsidR="007641E2" w:rsidRPr="00950783" w:rsidTr="00E617EF">
        <w:trPr>
          <w:trHeight w:val="427"/>
          <w:tblCellSpacing w:w="5" w:type="nil"/>
        </w:trPr>
        <w:tc>
          <w:tcPr>
            <w:tcW w:w="567"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2.1</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3,1146</w:t>
            </w:r>
          </w:p>
        </w:tc>
      </w:tr>
      <w:tr w:rsidR="007641E2" w:rsidRPr="00950783" w:rsidTr="00E617EF">
        <w:trPr>
          <w:trHeight w:val="427"/>
          <w:tblCellSpacing w:w="5" w:type="nil"/>
        </w:trPr>
        <w:tc>
          <w:tcPr>
            <w:tcW w:w="567"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2.2</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3,2781</w:t>
            </w:r>
          </w:p>
        </w:tc>
      </w:tr>
      <w:tr w:rsidR="007641E2" w:rsidRPr="00950783" w:rsidTr="00E617EF">
        <w:trPr>
          <w:trHeight w:val="427"/>
          <w:tblCellSpacing w:w="5" w:type="nil"/>
        </w:trPr>
        <w:tc>
          <w:tcPr>
            <w:tcW w:w="567"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2.3</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3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3,4511</w:t>
            </w:r>
          </w:p>
        </w:tc>
      </w:tr>
      <w:tr w:rsidR="007641E2" w:rsidRPr="00950783" w:rsidTr="00E617EF">
        <w:trPr>
          <w:trHeight w:val="427"/>
          <w:tblCellSpacing w:w="5" w:type="nil"/>
        </w:trPr>
        <w:tc>
          <w:tcPr>
            <w:tcW w:w="567"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2.4</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4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3,6327</w:t>
            </w:r>
          </w:p>
        </w:tc>
      </w:tr>
      <w:tr w:rsidR="007641E2" w:rsidRPr="00950783" w:rsidTr="00E617EF">
        <w:trPr>
          <w:trHeight w:val="427"/>
          <w:tblCellSpacing w:w="5" w:type="nil"/>
        </w:trPr>
        <w:tc>
          <w:tcPr>
            <w:tcW w:w="567"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2.5</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5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3,8239</w:t>
            </w:r>
          </w:p>
        </w:tc>
      </w:tr>
      <w:tr w:rsidR="007641E2" w:rsidRPr="00950783" w:rsidTr="00E617EF">
        <w:trPr>
          <w:trHeight w:val="699"/>
          <w:tblCellSpacing w:w="5" w:type="nil"/>
        </w:trPr>
        <w:tc>
          <w:tcPr>
            <w:tcW w:w="567" w:type="dxa"/>
          </w:tcPr>
          <w:p w:rsidR="007641E2" w:rsidRPr="00950783" w:rsidRDefault="007641E2" w:rsidP="00E617EF">
            <w:pPr>
              <w:widowControl w:val="0"/>
              <w:autoSpaceDE w:val="0"/>
              <w:autoSpaceDN w:val="0"/>
              <w:adjustRightInd w:val="0"/>
              <w:jc w:val="center"/>
              <w:rPr>
                <w:sz w:val="26"/>
                <w:szCs w:val="26"/>
              </w:rPr>
            </w:pPr>
            <w:r w:rsidRPr="00950783">
              <w:rPr>
                <w:sz w:val="26"/>
                <w:szCs w:val="26"/>
              </w:rPr>
              <w:t>3</w:t>
            </w:r>
          </w:p>
        </w:tc>
        <w:tc>
          <w:tcPr>
            <w:tcW w:w="9072" w:type="dxa"/>
            <w:gridSpan w:val="2"/>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третьего уровня»</w:t>
            </w:r>
          </w:p>
        </w:tc>
      </w:tr>
      <w:tr w:rsidR="007641E2" w:rsidRPr="00950783" w:rsidTr="00E617EF">
        <w:trPr>
          <w:trHeight w:val="339"/>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3.1</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2,2763</w:t>
            </w:r>
          </w:p>
        </w:tc>
      </w:tr>
      <w:tr w:rsidR="007641E2" w:rsidRPr="00950783" w:rsidTr="00E617EF">
        <w:trPr>
          <w:trHeight w:val="339"/>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3.2</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2,3959</w:t>
            </w:r>
          </w:p>
        </w:tc>
      </w:tr>
      <w:tr w:rsidR="007641E2" w:rsidRPr="00950783" w:rsidTr="00E617EF">
        <w:trPr>
          <w:trHeight w:val="339"/>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3.3</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3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2,5213</w:t>
            </w:r>
          </w:p>
        </w:tc>
      </w:tr>
      <w:tr w:rsidR="007641E2" w:rsidRPr="00950783" w:rsidTr="00E617EF">
        <w:trPr>
          <w:trHeight w:val="339"/>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3.4</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4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2,6544</w:t>
            </w:r>
          </w:p>
        </w:tc>
      </w:tr>
      <w:tr w:rsidR="007641E2" w:rsidRPr="00950783" w:rsidTr="00E617EF">
        <w:trPr>
          <w:trHeight w:val="339"/>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3.5</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5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2,7943</w:t>
            </w:r>
          </w:p>
        </w:tc>
      </w:tr>
      <w:tr w:rsidR="007641E2" w:rsidRPr="00950783" w:rsidTr="00E617EF">
        <w:trPr>
          <w:trHeight w:val="613"/>
          <w:tblCellSpacing w:w="5" w:type="nil"/>
        </w:trPr>
        <w:tc>
          <w:tcPr>
            <w:tcW w:w="567" w:type="dxa"/>
          </w:tcPr>
          <w:p w:rsidR="007641E2" w:rsidRPr="00950783" w:rsidRDefault="007641E2" w:rsidP="00E617EF">
            <w:pPr>
              <w:widowControl w:val="0"/>
              <w:autoSpaceDE w:val="0"/>
              <w:autoSpaceDN w:val="0"/>
              <w:adjustRightInd w:val="0"/>
              <w:jc w:val="center"/>
              <w:rPr>
                <w:sz w:val="26"/>
                <w:szCs w:val="26"/>
              </w:rPr>
            </w:pPr>
            <w:r w:rsidRPr="00950783">
              <w:rPr>
                <w:sz w:val="26"/>
                <w:szCs w:val="26"/>
              </w:rPr>
              <w:t>4</w:t>
            </w:r>
          </w:p>
        </w:tc>
        <w:tc>
          <w:tcPr>
            <w:tcW w:w="9072" w:type="dxa"/>
            <w:gridSpan w:val="2"/>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четвертого уровня»</w:t>
            </w:r>
          </w:p>
        </w:tc>
      </w:tr>
      <w:tr w:rsidR="007641E2" w:rsidRPr="00950783" w:rsidTr="00E617EF">
        <w:trPr>
          <w:trHeight w:val="366"/>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4.1</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2,3156</w:t>
            </w:r>
          </w:p>
        </w:tc>
      </w:tr>
      <w:tr w:rsidR="007641E2" w:rsidRPr="00950783" w:rsidTr="00E617EF">
        <w:trPr>
          <w:trHeight w:val="366"/>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lastRenderedPageBreak/>
              <w:t>4.2</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2,4377</w:t>
            </w:r>
          </w:p>
        </w:tc>
      </w:tr>
      <w:tr w:rsidR="007641E2" w:rsidRPr="00950783" w:rsidTr="00E617EF">
        <w:trPr>
          <w:trHeight w:val="660"/>
          <w:tblCellSpacing w:w="5" w:type="nil"/>
        </w:trPr>
        <w:tc>
          <w:tcPr>
            <w:tcW w:w="567" w:type="dxa"/>
          </w:tcPr>
          <w:p w:rsidR="007641E2" w:rsidRPr="00950783" w:rsidRDefault="007641E2" w:rsidP="00E617EF">
            <w:pPr>
              <w:widowControl w:val="0"/>
              <w:autoSpaceDE w:val="0"/>
              <w:autoSpaceDN w:val="0"/>
              <w:adjustRightInd w:val="0"/>
              <w:jc w:val="center"/>
              <w:rPr>
                <w:sz w:val="26"/>
                <w:szCs w:val="26"/>
              </w:rPr>
            </w:pPr>
            <w:r w:rsidRPr="00950783">
              <w:rPr>
                <w:sz w:val="26"/>
                <w:szCs w:val="26"/>
              </w:rPr>
              <w:t>5</w:t>
            </w:r>
          </w:p>
        </w:tc>
        <w:tc>
          <w:tcPr>
            <w:tcW w:w="9072" w:type="dxa"/>
            <w:gridSpan w:val="2"/>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первого уровня»</w:t>
            </w:r>
          </w:p>
        </w:tc>
      </w:tr>
      <w:tr w:rsidR="007641E2" w:rsidRPr="00950783" w:rsidTr="00E617EF">
        <w:trPr>
          <w:trHeight w:val="369"/>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5.1</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3,2686</w:t>
            </w:r>
          </w:p>
        </w:tc>
      </w:tr>
      <w:tr w:rsidR="007641E2" w:rsidRPr="00950783" w:rsidTr="00E617EF">
        <w:trPr>
          <w:trHeight w:val="369"/>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5.1</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3,4411</w:t>
            </w:r>
          </w:p>
        </w:tc>
      </w:tr>
      <w:tr w:rsidR="007641E2" w:rsidRPr="00950783" w:rsidTr="00E617EF">
        <w:trPr>
          <w:trHeight w:val="669"/>
          <w:tblCellSpacing w:w="5" w:type="nil"/>
        </w:trPr>
        <w:tc>
          <w:tcPr>
            <w:tcW w:w="567" w:type="dxa"/>
          </w:tcPr>
          <w:p w:rsidR="007641E2" w:rsidRPr="00950783" w:rsidRDefault="007641E2" w:rsidP="00E617EF">
            <w:pPr>
              <w:widowControl w:val="0"/>
              <w:autoSpaceDE w:val="0"/>
              <w:autoSpaceDN w:val="0"/>
              <w:adjustRightInd w:val="0"/>
              <w:jc w:val="center"/>
              <w:rPr>
                <w:sz w:val="26"/>
                <w:szCs w:val="26"/>
              </w:rPr>
            </w:pPr>
            <w:r w:rsidRPr="00950783">
              <w:rPr>
                <w:sz w:val="26"/>
                <w:szCs w:val="26"/>
              </w:rPr>
              <w:t>6</w:t>
            </w:r>
          </w:p>
        </w:tc>
        <w:tc>
          <w:tcPr>
            <w:tcW w:w="9072" w:type="dxa"/>
            <w:gridSpan w:val="2"/>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второго уровня»</w:t>
            </w:r>
          </w:p>
        </w:tc>
      </w:tr>
      <w:tr w:rsidR="007641E2" w:rsidRPr="00950783" w:rsidTr="00E617EF">
        <w:trPr>
          <w:trHeight w:val="344"/>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6.1</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3,1146</w:t>
            </w:r>
          </w:p>
        </w:tc>
      </w:tr>
      <w:tr w:rsidR="007641E2" w:rsidRPr="00950783" w:rsidTr="00E617EF">
        <w:trPr>
          <w:trHeight w:val="344"/>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6.2</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3,2781</w:t>
            </w:r>
          </w:p>
        </w:tc>
      </w:tr>
      <w:tr w:rsidR="007641E2" w:rsidRPr="00950783" w:rsidTr="00E617EF">
        <w:trPr>
          <w:trHeight w:val="344"/>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6.3</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3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3,4511</w:t>
            </w:r>
          </w:p>
        </w:tc>
      </w:tr>
      <w:tr w:rsidR="007641E2" w:rsidRPr="00950783" w:rsidTr="00E617EF">
        <w:trPr>
          <w:trHeight w:val="344"/>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6.4</w:t>
            </w:r>
          </w:p>
        </w:tc>
        <w:tc>
          <w:tcPr>
            <w:tcW w:w="6521" w:type="dxa"/>
            <w:vAlign w:val="center"/>
          </w:tcPr>
          <w:p w:rsidR="007641E2" w:rsidRPr="00950783" w:rsidRDefault="007641E2" w:rsidP="00E617EF">
            <w:pPr>
              <w:widowControl w:val="0"/>
              <w:autoSpaceDE w:val="0"/>
              <w:autoSpaceDN w:val="0"/>
              <w:adjustRightInd w:val="0"/>
              <w:rPr>
                <w:sz w:val="26"/>
                <w:szCs w:val="26"/>
              </w:rPr>
            </w:pPr>
            <w:r w:rsidRPr="00950783">
              <w:rPr>
                <w:sz w:val="26"/>
                <w:szCs w:val="26"/>
              </w:rPr>
              <w:t>4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3,6327</w:t>
            </w:r>
          </w:p>
        </w:tc>
      </w:tr>
      <w:tr w:rsidR="007641E2" w:rsidRPr="00950783" w:rsidTr="00E617EF">
        <w:trPr>
          <w:trHeight w:val="344"/>
          <w:tblCellSpacing w:w="5" w:type="nil"/>
        </w:trPr>
        <w:tc>
          <w:tcPr>
            <w:tcW w:w="567" w:type="dxa"/>
          </w:tcPr>
          <w:p w:rsidR="007641E2" w:rsidRPr="00950783" w:rsidRDefault="007641E2" w:rsidP="00E617EF">
            <w:pPr>
              <w:widowControl w:val="0"/>
              <w:autoSpaceDE w:val="0"/>
              <w:autoSpaceDN w:val="0"/>
              <w:adjustRightInd w:val="0"/>
              <w:jc w:val="center"/>
              <w:rPr>
                <w:sz w:val="26"/>
                <w:szCs w:val="26"/>
              </w:rPr>
            </w:pPr>
            <w:r w:rsidRPr="00950783">
              <w:rPr>
                <w:sz w:val="26"/>
                <w:szCs w:val="26"/>
              </w:rPr>
              <w:t>7</w:t>
            </w:r>
          </w:p>
        </w:tc>
        <w:tc>
          <w:tcPr>
            <w:tcW w:w="9072" w:type="dxa"/>
            <w:gridSpan w:val="2"/>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Профессиональная квалификационная группа «Средний медицинский и фармацевтический персонал»</w:t>
            </w:r>
          </w:p>
        </w:tc>
      </w:tr>
      <w:tr w:rsidR="007641E2" w:rsidRPr="00950783" w:rsidTr="00E617EF">
        <w:trPr>
          <w:trHeight w:val="344"/>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7.1</w:t>
            </w:r>
          </w:p>
        </w:tc>
        <w:tc>
          <w:tcPr>
            <w:tcW w:w="6521" w:type="dxa"/>
          </w:tcPr>
          <w:p w:rsidR="007641E2" w:rsidRPr="00950783" w:rsidRDefault="007641E2" w:rsidP="00E617EF">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3,1146</w:t>
            </w:r>
          </w:p>
        </w:tc>
      </w:tr>
      <w:tr w:rsidR="007641E2" w:rsidRPr="00950783" w:rsidTr="00E617EF">
        <w:trPr>
          <w:trHeight w:val="344"/>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7.2</w:t>
            </w:r>
          </w:p>
        </w:tc>
        <w:tc>
          <w:tcPr>
            <w:tcW w:w="6521" w:type="dxa"/>
          </w:tcPr>
          <w:p w:rsidR="007641E2" w:rsidRPr="00950783" w:rsidRDefault="007641E2" w:rsidP="00E617EF">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3,2781</w:t>
            </w:r>
          </w:p>
        </w:tc>
      </w:tr>
      <w:tr w:rsidR="007641E2" w:rsidRPr="00950783" w:rsidTr="00E617EF">
        <w:trPr>
          <w:trHeight w:val="344"/>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7.3</w:t>
            </w:r>
          </w:p>
        </w:tc>
        <w:tc>
          <w:tcPr>
            <w:tcW w:w="6521" w:type="dxa"/>
          </w:tcPr>
          <w:p w:rsidR="007641E2" w:rsidRPr="00950783" w:rsidRDefault="007641E2" w:rsidP="00E617EF">
            <w:pPr>
              <w:widowControl w:val="0"/>
              <w:autoSpaceDE w:val="0"/>
              <w:autoSpaceDN w:val="0"/>
              <w:adjustRightInd w:val="0"/>
              <w:rPr>
                <w:sz w:val="26"/>
                <w:szCs w:val="26"/>
              </w:rPr>
            </w:pPr>
            <w:r w:rsidRPr="00950783">
              <w:rPr>
                <w:sz w:val="26"/>
                <w:szCs w:val="26"/>
              </w:rPr>
              <w:t>3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3,4511</w:t>
            </w:r>
          </w:p>
        </w:tc>
      </w:tr>
      <w:tr w:rsidR="007641E2" w:rsidRPr="00950783" w:rsidTr="00E617EF">
        <w:trPr>
          <w:trHeight w:val="344"/>
          <w:tblCellSpacing w:w="5" w:type="nil"/>
        </w:trPr>
        <w:tc>
          <w:tcPr>
            <w:tcW w:w="567" w:type="dxa"/>
          </w:tcPr>
          <w:p w:rsidR="007641E2" w:rsidRPr="00950783" w:rsidRDefault="007641E2" w:rsidP="00E617EF">
            <w:pPr>
              <w:widowControl w:val="0"/>
              <w:autoSpaceDE w:val="0"/>
              <w:autoSpaceDN w:val="0"/>
              <w:adjustRightInd w:val="0"/>
              <w:rPr>
                <w:sz w:val="26"/>
                <w:szCs w:val="26"/>
              </w:rPr>
            </w:pPr>
            <w:r w:rsidRPr="00950783">
              <w:rPr>
                <w:sz w:val="26"/>
                <w:szCs w:val="26"/>
              </w:rPr>
              <w:t>7.4</w:t>
            </w:r>
          </w:p>
        </w:tc>
        <w:tc>
          <w:tcPr>
            <w:tcW w:w="6521" w:type="dxa"/>
          </w:tcPr>
          <w:p w:rsidR="007641E2" w:rsidRPr="00950783" w:rsidRDefault="007641E2" w:rsidP="00E617EF">
            <w:pPr>
              <w:widowControl w:val="0"/>
              <w:autoSpaceDE w:val="0"/>
              <w:autoSpaceDN w:val="0"/>
              <w:adjustRightInd w:val="0"/>
              <w:rPr>
                <w:sz w:val="26"/>
                <w:szCs w:val="26"/>
              </w:rPr>
            </w:pPr>
            <w:r w:rsidRPr="00950783">
              <w:rPr>
                <w:sz w:val="26"/>
                <w:szCs w:val="26"/>
              </w:rPr>
              <w:t>4 квалификационный уровень</w:t>
            </w:r>
          </w:p>
        </w:tc>
        <w:tc>
          <w:tcPr>
            <w:tcW w:w="2551" w:type="dxa"/>
            <w:vAlign w:val="center"/>
          </w:tcPr>
          <w:p w:rsidR="007641E2" w:rsidRPr="00950783" w:rsidRDefault="007641E2" w:rsidP="00E617EF">
            <w:pPr>
              <w:widowControl w:val="0"/>
              <w:autoSpaceDE w:val="0"/>
              <w:autoSpaceDN w:val="0"/>
              <w:adjustRightInd w:val="0"/>
              <w:jc w:val="center"/>
              <w:rPr>
                <w:sz w:val="26"/>
                <w:szCs w:val="26"/>
              </w:rPr>
            </w:pPr>
            <w:r w:rsidRPr="00950783">
              <w:rPr>
                <w:sz w:val="26"/>
                <w:szCs w:val="26"/>
              </w:rPr>
              <w:t>3,6327</w:t>
            </w:r>
          </w:p>
        </w:tc>
      </w:tr>
    </w:tbl>
    <w:p w:rsidR="007641E2" w:rsidRDefault="007641E2" w:rsidP="007641E2">
      <w:pPr>
        <w:tabs>
          <w:tab w:val="left" w:pos="7065"/>
        </w:tabs>
        <w:spacing w:before="120" w:after="120"/>
        <w:ind w:firstLine="902"/>
        <w:jc w:val="both"/>
        <w:rPr>
          <w:sz w:val="26"/>
          <w:szCs w:val="26"/>
        </w:rPr>
      </w:pPr>
      <w:r w:rsidRPr="00920025">
        <w:rPr>
          <w:sz w:val="26"/>
          <w:szCs w:val="26"/>
        </w:rPr>
        <w:t>2.</w:t>
      </w:r>
      <w:r>
        <w:rPr>
          <w:sz w:val="26"/>
          <w:szCs w:val="26"/>
        </w:rPr>
        <w:t>6</w:t>
      </w:r>
      <w:r w:rsidRPr="00920025">
        <w:rPr>
          <w:sz w:val="26"/>
          <w:szCs w:val="26"/>
        </w:rPr>
        <w:t>. Размеры коэффициентов уровня образования</w:t>
      </w:r>
      <w:r>
        <w:rPr>
          <w:sz w:val="26"/>
          <w:szCs w:val="26"/>
        </w:rPr>
        <w:t xml:space="preserve"> для педагогических работников</w:t>
      </w:r>
      <w:r w:rsidRPr="00920025">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2551"/>
      </w:tblGrid>
      <w:tr w:rsidR="007641E2" w:rsidRPr="00D57D6C" w:rsidTr="00E617EF">
        <w:trPr>
          <w:cantSplit/>
          <w:trHeight w:val="575"/>
          <w:tblHeader/>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Уровень образования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Размер коэффициента</w:t>
            </w:r>
          </w:p>
        </w:tc>
      </w:tr>
      <w:tr w:rsidR="007641E2" w:rsidRPr="00D57D6C" w:rsidTr="00E617EF">
        <w:trPr>
          <w:cantSplit/>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Высшее профессиональное образование с присвоением лицу квалификации «магистр» или «специалист»</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1,25</w:t>
            </w:r>
          </w:p>
        </w:tc>
      </w:tr>
      <w:tr w:rsidR="007641E2" w:rsidRPr="00D57D6C" w:rsidTr="00E617EF">
        <w:trPr>
          <w:cantSplit/>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Высшее профессиональное образование с присвоением лицу квалификации «бакалавр»</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1,20</w:t>
            </w:r>
          </w:p>
        </w:tc>
      </w:tr>
      <w:tr w:rsidR="007641E2" w:rsidRPr="00D57D6C" w:rsidTr="00E617EF">
        <w:trPr>
          <w:cantSplit/>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Неполное высшее образование, среднее профессиональное образование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1,15</w:t>
            </w:r>
          </w:p>
        </w:tc>
      </w:tr>
      <w:tr w:rsidR="007641E2" w:rsidRPr="00D57D6C" w:rsidTr="00E617EF">
        <w:trPr>
          <w:cantSplit/>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Начальное профессиональное образование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1,10</w:t>
            </w:r>
          </w:p>
        </w:tc>
      </w:tr>
      <w:tr w:rsidR="007641E2" w:rsidRPr="00D57D6C" w:rsidTr="00E617EF">
        <w:trPr>
          <w:cantSplit/>
          <w:trHeight w:val="329"/>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Среднее (полное) общее образование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1,05</w:t>
            </w:r>
          </w:p>
        </w:tc>
      </w:tr>
      <w:tr w:rsidR="007641E2" w:rsidRPr="00D57D6C" w:rsidTr="00E617EF">
        <w:trPr>
          <w:cantSplit/>
          <w:trHeight w:val="354"/>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Основное общее образование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E617EF">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1,0</w:t>
            </w:r>
          </w:p>
        </w:tc>
      </w:tr>
    </w:tbl>
    <w:p w:rsidR="007641E2" w:rsidRPr="00920025" w:rsidRDefault="007641E2" w:rsidP="007641E2">
      <w:pPr>
        <w:spacing w:before="120"/>
        <w:ind w:firstLine="709"/>
        <w:jc w:val="both"/>
        <w:rPr>
          <w:sz w:val="26"/>
          <w:szCs w:val="26"/>
        </w:rPr>
      </w:pPr>
      <w:r w:rsidRPr="00920025">
        <w:rPr>
          <w:sz w:val="26"/>
          <w:szCs w:val="26"/>
        </w:rPr>
        <w:t>Коэффициент уровня образования устанавливается работникам учреждений, занимающим должности</w:t>
      </w:r>
      <w:r>
        <w:rPr>
          <w:sz w:val="26"/>
          <w:szCs w:val="26"/>
        </w:rPr>
        <w:t xml:space="preserve"> </w:t>
      </w:r>
      <w:r w:rsidRPr="00920025">
        <w:rPr>
          <w:sz w:val="26"/>
          <w:szCs w:val="26"/>
        </w:rPr>
        <w:t>педагогических работников</w:t>
      </w:r>
      <w:r>
        <w:rPr>
          <w:sz w:val="26"/>
          <w:szCs w:val="26"/>
        </w:rPr>
        <w:t>.</w:t>
      </w:r>
    </w:p>
    <w:p w:rsidR="007641E2" w:rsidRDefault="007641E2" w:rsidP="007641E2">
      <w:pPr>
        <w:spacing w:after="120"/>
        <w:ind w:firstLine="709"/>
        <w:jc w:val="both"/>
        <w:rPr>
          <w:sz w:val="26"/>
          <w:szCs w:val="26"/>
        </w:rPr>
      </w:pPr>
      <w:r w:rsidRPr="000969ED">
        <w:rPr>
          <w:sz w:val="26"/>
          <w:szCs w:val="26"/>
        </w:rPr>
        <w:t>2.7. Размеры коэффициентов за квалификационную категорию 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6"/>
        <w:gridCol w:w="4623"/>
      </w:tblGrid>
      <w:tr w:rsidR="007641E2" w:rsidRPr="000969ED" w:rsidTr="00E617EF">
        <w:tc>
          <w:tcPr>
            <w:tcW w:w="5016" w:type="dxa"/>
            <w:shd w:val="clear" w:color="auto" w:fill="auto"/>
          </w:tcPr>
          <w:p w:rsidR="007641E2" w:rsidRPr="000969ED" w:rsidRDefault="007641E2" w:rsidP="00E617EF">
            <w:pPr>
              <w:rPr>
                <w:sz w:val="26"/>
                <w:szCs w:val="26"/>
              </w:rPr>
            </w:pPr>
            <w:r w:rsidRPr="000969ED">
              <w:rPr>
                <w:sz w:val="26"/>
                <w:szCs w:val="26"/>
              </w:rPr>
              <w:t>Квалификационная категория</w:t>
            </w:r>
          </w:p>
        </w:tc>
        <w:tc>
          <w:tcPr>
            <w:tcW w:w="4623" w:type="dxa"/>
            <w:shd w:val="clear" w:color="auto" w:fill="auto"/>
          </w:tcPr>
          <w:p w:rsidR="007641E2" w:rsidRPr="000969ED" w:rsidRDefault="007641E2" w:rsidP="00E617EF">
            <w:pPr>
              <w:ind w:firstLine="851"/>
              <w:jc w:val="center"/>
              <w:rPr>
                <w:sz w:val="26"/>
                <w:szCs w:val="26"/>
              </w:rPr>
            </w:pPr>
            <w:r w:rsidRPr="000969ED">
              <w:rPr>
                <w:sz w:val="26"/>
                <w:szCs w:val="26"/>
              </w:rPr>
              <w:t xml:space="preserve">Размеры коэффициентов </w:t>
            </w:r>
          </w:p>
        </w:tc>
      </w:tr>
      <w:tr w:rsidR="007641E2" w:rsidRPr="000969ED" w:rsidTr="00E617EF">
        <w:tc>
          <w:tcPr>
            <w:tcW w:w="5016" w:type="dxa"/>
            <w:shd w:val="clear" w:color="auto" w:fill="auto"/>
          </w:tcPr>
          <w:p w:rsidR="007641E2" w:rsidRPr="000969ED" w:rsidRDefault="007641E2" w:rsidP="00E617EF">
            <w:pPr>
              <w:jc w:val="both"/>
              <w:rPr>
                <w:sz w:val="26"/>
                <w:szCs w:val="26"/>
              </w:rPr>
            </w:pPr>
            <w:r w:rsidRPr="000969ED">
              <w:rPr>
                <w:sz w:val="26"/>
                <w:szCs w:val="26"/>
              </w:rPr>
              <w:t>Высшая категория</w:t>
            </w:r>
          </w:p>
        </w:tc>
        <w:tc>
          <w:tcPr>
            <w:tcW w:w="4623" w:type="dxa"/>
            <w:shd w:val="clear" w:color="auto" w:fill="auto"/>
          </w:tcPr>
          <w:p w:rsidR="007641E2" w:rsidRPr="000969ED" w:rsidRDefault="007641E2" w:rsidP="00E617EF">
            <w:pPr>
              <w:ind w:firstLine="851"/>
              <w:jc w:val="center"/>
              <w:rPr>
                <w:sz w:val="26"/>
                <w:szCs w:val="26"/>
              </w:rPr>
            </w:pPr>
            <w:r w:rsidRPr="000969ED">
              <w:rPr>
                <w:sz w:val="26"/>
                <w:szCs w:val="26"/>
              </w:rPr>
              <w:t>1,6</w:t>
            </w:r>
          </w:p>
        </w:tc>
      </w:tr>
      <w:tr w:rsidR="007641E2" w:rsidRPr="000969ED" w:rsidTr="00E617EF">
        <w:tc>
          <w:tcPr>
            <w:tcW w:w="5016" w:type="dxa"/>
            <w:shd w:val="clear" w:color="auto" w:fill="auto"/>
          </w:tcPr>
          <w:p w:rsidR="007641E2" w:rsidRPr="000969ED" w:rsidRDefault="007641E2" w:rsidP="00E617EF">
            <w:pPr>
              <w:jc w:val="both"/>
              <w:rPr>
                <w:sz w:val="26"/>
                <w:szCs w:val="26"/>
              </w:rPr>
            </w:pPr>
            <w:r w:rsidRPr="000969ED">
              <w:rPr>
                <w:sz w:val="26"/>
                <w:szCs w:val="26"/>
              </w:rPr>
              <w:t>Первая категория</w:t>
            </w:r>
          </w:p>
        </w:tc>
        <w:tc>
          <w:tcPr>
            <w:tcW w:w="4623" w:type="dxa"/>
            <w:shd w:val="clear" w:color="auto" w:fill="auto"/>
          </w:tcPr>
          <w:p w:rsidR="007641E2" w:rsidRPr="000969ED" w:rsidRDefault="007641E2" w:rsidP="00E617EF">
            <w:pPr>
              <w:ind w:firstLine="851"/>
              <w:jc w:val="center"/>
              <w:rPr>
                <w:sz w:val="26"/>
                <w:szCs w:val="26"/>
              </w:rPr>
            </w:pPr>
            <w:r w:rsidRPr="000969ED">
              <w:rPr>
                <w:sz w:val="26"/>
                <w:szCs w:val="26"/>
              </w:rPr>
              <w:t>1,3</w:t>
            </w:r>
          </w:p>
        </w:tc>
      </w:tr>
    </w:tbl>
    <w:p w:rsidR="007641E2" w:rsidRPr="000969ED" w:rsidRDefault="007641E2" w:rsidP="007641E2">
      <w:pPr>
        <w:autoSpaceDE w:val="0"/>
        <w:autoSpaceDN w:val="0"/>
        <w:adjustRightInd w:val="0"/>
        <w:spacing w:before="120"/>
        <w:ind w:firstLine="709"/>
        <w:jc w:val="both"/>
        <w:rPr>
          <w:sz w:val="26"/>
          <w:szCs w:val="26"/>
        </w:rPr>
      </w:pPr>
      <w:r w:rsidRPr="000969ED">
        <w:rPr>
          <w:sz w:val="26"/>
          <w:szCs w:val="26"/>
          <w:lang w:eastAsia="ru-RU"/>
        </w:rPr>
        <w:t>2.8. Установленные р</w:t>
      </w:r>
      <w:r w:rsidRPr="000969ED">
        <w:rPr>
          <w:sz w:val="26"/>
          <w:szCs w:val="26"/>
        </w:rPr>
        <w:t xml:space="preserve">азмеры месячных должностных окладов работников подлежат изменению в случаях изменения минимальных </w:t>
      </w:r>
      <w:hyperlink r:id="rId12" w:history="1">
        <w:proofErr w:type="gramStart"/>
        <w:r w:rsidRPr="000969ED">
          <w:rPr>
            <w:sz w:val="26"/>
            <w:szCs w:val="26"/>
          </w:rPr>
          <w:t>размер</w:t>
        </w:r>
      </w:hyperlink>
      <w:r w:rsidRPr="000969ED">
        <w:rPr>
          <w:sz w:val="26"/>
          <w:szCs w:val="26"/>
        </w:rPr>
        <w:t>ов</w:t>
      </w:r>
      <w:proofErr w:type="gramEnd"/>
      <w:r w:rsidRPr="000969ED">
        <w:rPr>
          <w:sz w:val="26"/>
          <w:szCs w:val="26"/>
        </w:rPr>
        <w:t xml:space="preserve"> должностных окладов и (или) изменения размеров коэффициентов, установленных пункт</w:t>
      </w:r>
      <w:r>
        <w:rPr>
          <w:sz w:val="26"/>
          <w:szCs w:val="26"/>
        </w:rPr>
        <w:t>ами</w:t>
      </w:r>
      <w:r w:rsidRPr="000969ED">
        <w:rPr>
          <w:sz w:val="26"/>
          <w:szCs w:val="26"/>
        </w:rPr>
        <w:t xml:space="preserve"> 2.</w:t>
      </w:r>
      <w:r>
        <w:rPr>
          <w:sz w:val="26"/>
          <w:szCs w:val="26"/>
        </w:rPr>
        <w:t>3-2.7</w:t>
      </w:r>
      <w:r w:rsidRPr="000969ED">
        <w:rPr>
          <w:sz w:val="26"/>
          <w:szCs w:val="26"/>
        </w:rPr>
        <w:t xml:space="preserve"> настоящего Положения.</w:t>
      </w:r>
    </w:p>
    <w:p w:rsidR="007641E2" w:rsidRPr="000969ED" w:rsidRDefault="007641E2" w:rsidP="007641E2">
      <w:pPr>
        <w:autoSpaceDE w:val="0"/>
        <w:autoSpaceDN w:val="0"/>
        <w:adjustRightInd w:val="0"/>
        <w:ind w:firstLine="709"/>
        <w:jc w:val="both"/>
        <w:rPr>
          <w:sz w:val="26"/>
          <w:szCs w:val="26"/>
        </w:rPr>
      </w:pPr>
      <w:r w:rsidRPr="000969ED">
        <w:rPr>
          <w:sz w:val="26"/>
          <w:szCs w:val="26"/>
        </w:rPr>
        <w:lastRenderedPageBreak/>
        <w:t xml:space="preserve">2.9. Установление размеров месячных должностных окладов работникам Учреждения и изменение их размеров осуществляется решениями (приказами, распоряжениями) руководителя Учреждения. </w:t>
      </w:r>
    </w:p>
    <w:p w:rsidR="007641E2" w:rsidRPr="0060622E" w:rsidRDefault="007641E2" w:rsidP="007641E2">
      <w:pPr>
        <w:tabs>
          <w:tab w:val="left" w:pos="7065"/>
        </w:tabs>
        <w:spacing w:before="120" w:after="120"/>
        <w:ind w:left="851" w:right="851"/>
        <w:jc w:val="center"/>
        <w:rPr>
          <w:bCs/>
          <w:color w:val="000000"/>
          <w:spacing w:val="-5"/>
          <w:sz w:val="26"/>
          <w:szCs w:val="26"/>
        </w:rPr>
      </w:pPr>
      <w:r>
        <w:rPr>
          <w:color w:val="000000"/>
          <w:spacing w:val="-3"/>
          <w:sz w:val="26"/>
          <w:szCs w:val="26"/>
          <w:lang w:val="en-US"/>
        </w:rPr>
        <w:t>III</w:t>
      </w:r>
      <w:r w:rsidRPr="0060622E">
        <w:rPr>
          <w:color w:val="000000"/>
          <w:spacing w:val="-3"/>
          <w:sz w:val="26"/>
          <w:szCs w:val="26"/>
        </w:rPr>
        <w:t>. Выплаты компенсационного характера, порядок, размеры и усло</w:t>
      </w:r>
      <w:r w:rsidRPr="0060622E">
        <w:rPr>
          <w:color w:val="000000"/>
          <w:spacing w:val="-5"/>
          <w:sz w:val="26"/>
          <w:szCs w:val="26"/>
        </w:rPr>
        <w:t>вия их применения</w:t>
      </w:r>
    </w:p>
    <w:p w:rsidR="007641E2" w:rsidRPr="0042694A" w:rsidRDefault="007641E2" w:rsidP="007641E2">
      <w:pPr>
        <w:widowControl w:val="0"/>
        <w:autoSpaceDE w:val="0"/>
        <w:autoSpaceDN w:val="0"/>
        <w:adjustRightInd w:val="0"/>
        <w:ind w:firstLine="709"/>
        <w:jc w:val="both"/>
        <w:rPr>
          <w:sz w:val="26"/>
          <w:szCs w:val="26"/>
        </w:rPr>
      </w:pPr>
      <w:r>
        <w:rPr>
          <w:color w:val="000000"/>
          <w:spacing w:val="-5"/>
          <w:sz w:val="26"/>
          <w:szCs w:val="26"/>
        </w:rPr>
        <w:t xml:space="preserve">3.1. </w:t>
      </w:r>
      <w:r w:rsidRPr="0042694A">
        <w:rPr>
          <w:sz w:val="26"/>
          <w:szCs w:val="26"/>
        </w:rPr>
        <w:t>Работникам Учреждения</w:t>
      </w:r>
      <w:r w:rsidRPr="0042694A">
        <w:rPr>
          <w:color w:val="000000"/>
          <w:spacing w:val="-5"/>
          <w:sz w:val="26"/>
          <w:szCs w:val="26"/>
        </w:rPr>
        <w:t>, в том числе работающим по совместительству,</w:t>
      </w:r>
      <w:r w:rsidRPr="0042694A">
        <w:rPr>
          <w:sz w:val="26"/>
          <w:szCs w:val="26"/>
        </w:rPr>
        <w:t xml:space="preserve"> устанавливаются следующие выплаты компенсационного характера за работу:</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с вредными и (или) опасными условиями труда;</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в сельской местности;</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в местностях с особыми климатическими условиями;</w:t>
      </w:r>
    </w:p>
    <w:p w:rsidR="007641E2" w:rsidRPr="0042694A" w:rsidRDefault="007641E2" w:rsidP="007641E2">
      <w:pPr>
        <w:autoSpaceDE w:val="0"/>
        <w:autoSpaceDN w:val="0"/>
        <w:adjustRightInd w:val="0"/>
        <w:ind w:firstLine="709"/>
        <w:jc w:val="both"/>
        <w:rPr>
          <w:sz w:val="26"/>
          <w:szCs w:val="26"/>
        </w:rPr>
      </w:pPr>
      <w:proofErr w:type="gramStart"/>
      <w:r w:rsidRPr="0042694A">
        <w:rPr>
          <w:sz w:val="26"/>
          <w:szCs w:val="26"/>
        </w:rPr>
        <w:t xml:space="preserve">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за разделение рабочей смены на части, </w:t>
      </w:r>
      <w:r w:rsidRPr="0042694A">
        <w:rPr>
          <w:sz w:val="26"/>
          <w:szCs w:val="26"/>
          <w:lang w:eastAsia="ru-RU"/>
        </w:rPr>
        <w:t>и при выполнении работ в других условиях, отклоняющихся от нормальных</w:t>
      </w:r>
      <w:r>
        <w:rPr>
          <w:sz w:val="26"/>
          <w:szCs w:val="26"/>
        </w:rPr>
        <w:t>).</w:t>
      </w:r>
      <w:proofErr w:type="gramEnd"/>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3.2. Выплата (доплата) за работу с вредными и (или) опасными условиями труда.</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работу с вредными и (или) опасными условиями труда устанавливается в размере 20 процентов должностного оклада.</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Повышение заработной платы за работу во вредных и (или) опасных условиях труда должно </w:t>
      </w:r>
      <w:proofErr w:type="gramStart"/>
      <w:r w:rsidRPr="0042694A">
        <w:rPr>
          <w:sz w:val="26"/>
          <w:szCs w:val="26"/>
        </w:rPr>
        <w:t>производится</w:t>
      </w:r>
      <w:proofErr w:type="gramEnd"/>
      <w:r w:rsidRPr="0042694A">
        <w:rPr>
          <w:sz w:val="26"/>
          <w:szCs w:val="26"/>
        </w:rPr>
        <w:t xml:space="preserve"> по результатам специальной оценки труда. Конкретный размер доплаты, установленный работнику, указывается в заключенном с ним трудовом договоре.</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3.3. Выплата (доплата) за работу в сельской местности.</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работу в сельской местности (далее – доплата) устанавливается работникам Учреждения, расположенного в сельской местности (в населенных пунктах, имеющих наименование село, деревня, поселок и т.п.) </w:t>
      </w:r>
      <w:proofErr w:type="spellStart"/>
      <w:r w:rsidRPr="0042694A">
        <w:rPr>
          <w:sz w:val="26"/>
          <w:szCs w:val="26"/>
        </w:rPr>
        <w:t>Усть-Кубинского</w:t>
      </w:r>
      <w:proofErr w:type="spellEnd"/>
      <w:r w:rsidRPr="0042694A">
        <w:rPr>
          <w:sz w:val="26"/>
          <w:szCs w:val="26"/>
        </w:rPr>
        <w:t xml:space="preserve"> муниципального округа.</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работникам, занимающим должности педагогических работников, руководителей структурных подразделений образования, должности, относящиеся к профессиональным квалификационным группам общеотраслевых должностей служащих третьего и четвертого уровней, должности и специальности, по которым в соответствии с профессиональными стандартами установлен 5, 6 или 7 уровень квалификации.</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Размер доплаты составляет 25 процентов месячного должностного оклада, установленного работнику.</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 и отражается в трудовом договоре, заключенном с работником.</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3.4. Выплата (доплата) за работу в местностях с особыми климатическими условиями.</w:t>
      </w:r>
    </w:p>
    <w:p w:rsidR="007641E2" w:rsidRPr="0042694A" w:rsidRDefault="007641E2" w:rsidP="007641E2">
      <w:pPr>
        <w:widowControl w:val="0"/>
        <w:autoSpaceDE w:val="0"/>
        <w:autoSpaceDN w:val="0"/>
        <w:adjustRightInd w:val="0"/>
        <w:ind w:firstLine="709"/>
        <w:jc w:val="both"/>
        <w:rPr>
          <w:sz w:val="26"/>
          <w:szCs w:val="26"/>
          <w:highlight w:val="yellow"/>
        </w:rPr>
      </w:pPr>
      <w:proofErr w:type="gramStart"/>
      <w:r w:rsidRPr="0042694A">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w:t>
      </w:r>
      <w:r>
        <w:rPr>
          <w:sz w:val="26"/>
          <w:szCs w:val="26"/>
        </w:rPr>
        <w:t xml:space="preserve"> июня </w:t>
      </w:r>
      <w:r w:rsidRPr="0042694A">
        <w:rPr>
          <w:sz w:val="26"/>
          <w:szCs w:val="26"/>
        </w:rPr>
        <w:t xml:space="preserve">1990 </w:t>
      </w:r>
      <w:r>
        <w:rPr>
          <w:sz w:val="26"/>
          <w:szCs w:val="26"/>
        </w:rPr>
        <w:t xml:space="preserve">года </w:t>
      </w:r>
      <w:r w:rsidRPr="0042694A">
        <w:rPr>
          <w:sz w:val="26"/>
          <w:szCs w:val="26"/>
        </w:rPr>
        <w:t xml:space="preserve">№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w:t>
      </w:r>
      <w:r w:rsidRPr="0042694A">
        <w:rPr>
          <w:sz w:val="26"/>
          <w:szCs w:val="26"/>
        </w:rPr>
        <w:lastRenderedPageBreak/>
        <w:t>и распоряжением Правительства РСФСР от 26</w:t>
      </w:r>
      <w:r>
        <w:rPr>
          <w:sz w:val="26"/>
          <w:szCs w:val="26"/>
        </w:rPr>
        <w:t xml:space="preserve"> декабря </w:t>
      </w:r>
      <w:r w:rsidRPr="0042694A">
        <w:rPr>
          <w:sz w:val="26"/>
          <w:szCs w:val="26"/>
        </w:rPr>
        <w:t>1991</w:t>
      </w:r>
      <w:proofErr w:type="gramEnd"/>
      <w:r w:rsidRPr="0042694A">
        <w:rPr>
          <w:sz w:val="26"/>
          <w:szCs w:val="26"/>
        </w:rPr>
        <w:t xml:space="preserve"> </w:t>
      </w:r>
      <w:r>
        <w:rPr>
          <w:sz w:val="26"/>
          <w:szCs w:val="26"/>
        </w:rPr>
        <w:t xml:space="preserve">года </w:t>
      </w:r>
      <w:r w:rsidRPr="0042694A">
        <w:rPr>
          <w:sz w:val="26"/>
          <w:szCs w:val="26"/>
        </w:rPr>
        <w:t>№ 199-р «Об отмене ограничения размера заработка, на который начисляются районные коэффициенты и коэффициенты за работу в особо тяжелых условиях».</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3.5. Выплаты (доплаты) за работу в условиях, отклоняющихся </w:t>
      </w:r>
      <w:proofErr w:type="gramStart"/>
      <w:r w:rsidRPr="0042694A">
        <w:rPr>
          <w:sz w:val="26"/>
          <w:szCs w:val="26"/>
        </w:rPr>
        <w:t>от</w:t>
      </w:r>
      <w:proofErr w:type="gramEnd"/>
      <w:r w:rsidRPr="0042694A">
        <w:rPr>
          <w:sz w:val="26"/>
          <w:szCs w:val="26"/>
        </w:rPr>
        <w:t xml:space="preserve"> нормальных.</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К выплатам за работу в условиях, отклоняющихся </w:t>
      </w:r>
      <w:proofErr w:type="gramStart"/>
      <w:r w:rsidRPr="0042694A">
        <w:rPr>
          <w:sz w:val="26"/>
          <w:szCs w:val="26"/>
        </w:rPr>
        <w:t>от</w:t>
      </w:r>
      <w:proofErr w:type="gramEnd"/>
      <w:r w:rsidRPr="0042694A">
        <w:rPr>
          <w:sz w:val="26"/>
          <w:szCs w:val="26"/>
        </w:rPr>
        <w:t xml:space="preserve"> нормальных относятся:</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совмещение профессий (должностей);</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расширение зон обслуживания;</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увеличение объема работы;</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работу в ночное время;</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работу в выходные и нерабочие праздничные дни;</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сверхурочную работу;</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w:t>
      </w:r>
      <w:r w:rsidRPr="0042694A">
        <w:rPr>
          <w:color w:val="000000"/>
          <w:sz w:val="26"/>
          <w:szCs w:val="26"/>
        </w:rPr>
        <w:t>индивидуальное обучение на дому больных</w:t>
      </w:r>
      <w:r w:rsidRPr="0042694A">
        <w:rPr>
          <w:sz w:val="26"/>
          <w:szCs w:val="26"/>
        </w:rPr>
        <w:t xml:space="preserve"> детей;</w:t>
      </w:r>
    </w:p>
    <w:p w:rsidR="007641E2" w:rsidRDefault="007641E2" w:rsidP="007641E2">
      <w:pPr>
        <w:widowControl w:val="0"/>
        <w:autoSpaceDE w:val="0"/>
        <w:autoSpaceDN w:val="0"/>
        <w:adjustRightInd w:val="0"/>
        <w:ind w:firstLine="709"/>
        <w:jc w:val="both"/>
        <w:rPr>
          <w:color w:val="000000"/>
          <w:sz w:val="26"/>
          <w:szCs w:val="26"/>
        </w:rPr>
      </w:pPr>
      <w:r w:rsidRPr="0042694A">
        <w:rPr>
          <w:sz w:val="26"/>
          <w:szCs w:val="26"/>
        </w:rPr>
        <w:t xml:space="preserve">доплата за </w:t>
      </w:r>
      <w:r w:rsidRPr="0042694A">
        <w:rPr>
          <w:color w:val="000000"/>
          <w:sz w:val="26"/>
          <w:szCs w:val="26"/>
        </w:rPr>
        <w:t>индивидуальное и (или) групповое обучение детей, находящихся на длительном лечении в детских больницах (клиниках) и детских отделениях больниц для взрослых</w:t>
      </w:r>
      <w:r>
        <w:rPr>
          <w:color w:val="000000"/>
          <w:sz w:val="26"/>
          <w:szCs w:val="26"/>
        </w:rPr>
        <w:t>;</w:t>
      </w:r>
    </w:p>
    <w:p w:rsidR="007641E2" w:rsidRPr="0042694A" w:rsidRDefault="007641E2" w:rsidP="007641E2">
      <w:pPr>
        <w:widowControl w:val="0"/>
        <w:autoSpaceDE w:val="0"/>
        <w:autoSpaceDN w:val="0"/>
        <w:adjustRightInd w:val="0"/>
        <w:ind w:firstLine="709"/>
        <w:jc w:val="both"/>
        <w:rPr>
          <w:color w:val="000000"/>
          <w:sz w:val="26"/>
          <w:szCs w:val="26"/>
        </w:rPr>
      </w:pPr>
      <w:r w:rsidRPr="0042694A">
        <w:rPr>
          <w:sz w:val="26"/>
          <w:szCs w:val="26"/>
        </w:rPr>
        <w:t>доплата</w:t>
      </w:r>
      <w:r w:rsidRPr="0042694A">
        <w:rPr>
          <w:color w:val="000000"/>
          <w:sz w:val="26"/>
          <w:szCs w:val="26"/>
        </w:rPr>
        <w:t xml:space="preserve"> </w:t>
      </w:r>
      <w:r w:rsidRPr="0042694A">
        <w:rPr>
          <w:sz w:val="26"/>
          <w:szCs w:val="26"/>
        </w:rPr>
        <w:t>за разделение рабочей смены на части</w:t>
      </w:r>
      <w:r>
        <w:rPr>
          <w:color w:val="000000"/>
          <w:sz w:val="26"/>
          <w:szCs w:val="26"/>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3.5.1.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устанавливаются доплаты.</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sidRPr="0042694A">
        <w:rPr>
          <w:sz w:val="26"/>
          <w:szCs w:val="26"/>
          <w:lang w:eastAsia="ru-RU"/>
        </w:rPr>
        <w:t>наряду с работой, определенной трудовым договором</w:t>
      </w:r>
      <w:r w:rsidRPr="0042694A">
        <w:rPr>
          <w:sz w:val="26"/>
          <w:szCs w:val="26"/>
        </w:rPr>
        <w:t>. Данная доплата может устанавливаться работникам при наличии в Учреждении вакантных профессий (должностей), либо исполнения обязанностей временно отсутствующего работника.</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sidRPr="0042694A">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учреждении такой же вакантной профессии (должности), </w:t>
      </w:r>
      <w:r w:rsidRPr="0042694A">
        <w:rPr>
          <w:sz w:val="26"/>
          <w:szCs w:val="26"/>
        </w:rPr>
        <w:t xml:space="preserve">исполнения обязанностей временно отсутствующего работника по такой же </w:t>
      </w:r>
      <w:r w:rsidRPr="0042694A">
        <w:rPr>
          <w:sz w:val="26"/>
          <w:szCs w:val="26"/>
          <w:lang w:eastAsia="ru-RU"/>
        </w:rPr>
        <w:t>профессии (должности) либо возникновения у Учреждения нового участка (места), объекта осуществления деятельности</w:t>
      </w:r>
      <w:r w:rsidRPr="0042694A">
        <w:rPr>
          <w:sz w:val="26"/>
          <w:szCs w:val="26"/>
        </w:rPr>
        <w:t>.</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 xml:space="preserve">Доплата за увеличение объема работы устанавливается работнику при </w:t>
      </w:r>
      <w:r w:rsidRPr="0042694A">
        <w:rPr>
          <w:sz w:val="26"/>
          <w:szCs w:val="26"/>
        </w:rPr>
        <w:t xml:space="preserve">выполнении аналогичной дополнительной работы по той же профессии (должности) </w:t>
      </w:r>
      <w:r w:rsidRPr="0042694A">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учреждении такой же вакантной профессии (должности), </w:t>
      </w:r>
      <w:r w:rsidRPr="0042694A">
        <w:rPr>
          <w:sz w:val="26"/>
          <w:szCs w:val="26"/>
        </w:rPr>
        <w:t xml:space="preserve">исполнения обязанностей временно отсутствующего работника по такой же </w:t>
      </w:r>
      <w:r w:rsidRPr="0042694A">
        <w:rPr>
          <w:sz w:val="26"/>
          <w:szCs w:val="26"/>
          <w:lang w:eastAsia="ru-RU"/>
        </w:rPr>
        <w:t>профессии (должности), либо возникновения у Учреждения новых потребителей работ (услуг) Учреждения</w:t>
      </w:r>
      <w:r w:rsidRPr="0042694A">
        <w:rPr>
          <w:sz w:val="26"/>
          <w:szCs w:val="26"/>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Размер указанных доплат и срок, на который они устанавливаются, определяются соглашением сторон трудового договора с учетом содержания и (или) объема дополнительной работы.</w:t>
      </w:r>
    </w:p>
    <w:p w:rsidR="007641E2" w:rsidRPr="0042694A" w:rsidRDefault="007641E2" w:rsidP="007641E2">
      <w:pPr>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 и отражается в дополнительном соглашении к трудовому договору.</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lastRenderedPageBreak/>
        <w:t>3.5.2. Доплата за работу в ночное время.</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rPr>
        <w:t xml:space="preserve">Доплата </w:t>
      </w:r>
      <w:r w:rsidRPr="0042694A">
        <w:rPr>
          <w:sz w:val="26"/>
          <w:szCs w:val="26"/>
          <w:lang w:eastAsia="ru-RU"/>
        </w:rPr>
        <w:t>за работу в ночное время (с 22 часов до 6 часов) составляет от 20 до 35 процентов часовой тарифной ставки (часового размера месячного должностного оклада) за каждый час работы в ночное время.</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Конкретный размер доплаты за работу в ночное время 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3.5.3. Доплата за работу в выходные и нерабочие праздничные дни.</w:t>
      </w:r>
    </w:p>
    <w:p w:rsidR="007641E2" w:rsidRPr="0042694A" w:rsidRDefault="007641E2" w:rsidP="007641E2">
      <w:pPr>
        <w:autoSpaceDE w:val="0"/>
        <w:autoSpaceDN w:val="0"/>
        <w:adjustRightInd w:val="0"/>
        <w:ind w:firstLine="709"/>
        <w:jc w:val="both"/>
        <w:rPr>
          <w:sz w:val="26"/>
          <w:szCs w:val="26"/>
          <w:lang w:eastAsia="ru-RU"/>
        </w:rPr>
      </w:pPr>
      <w:proofErr w:type="gramStart"/>
      <w:r w:rsidRPr="0042694A">
        <w:rPr>
          <w:sz w:val="26"/>
          <w:szCs w:val="26"/>
        </w:rPr>
        <w:t xml:space="preserve">Работа в выходной или нерабочий праздничный день оплачивается в двойном размере - </w:t>
      </w:r>
      <w:r w:rsidRPr="0042694A">
        <w:rPr>
          <w:sz w:val="26"/>
          <w:szCs w:val="26"/>
          <w:lang w:eastAsia="ru-RU"/>
        </w:rPr>
        <w:t>одинарной дневной или часовой ставки (дневного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(дневного или часового размера месячного должностного оклада) сверх месячного должностного</w:t>
      </w:r>
      <w:proofErr w:type="gramEnd"/>
      <w:r w:rsidRPr="0042694A">
        <w:rPr>
          <w:sz w:val="26"/>
          <w:szCs w:val="26"/>
          <w:lang w:eastAsia="ru-RU"/>
        </w:rPr>
        <w:t xml:space="preserve"> оклада, если работа производилась сверх месячной нормы рабочего времени.</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Конкретный размер доплаты за работу в выходные и нерабочие праздничные дни 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3.5.4. Доплата за сверхурочную работу.</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 xml:space="preserve">Сверхурочная работа оплачивается за первые два часа работы сверх нормы времени в полуторном размере, за последующие часы - в двойном размере. </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lang w:eastAsia="ru-RU"/>
        </w:rPr>
        <w:t xml:space="preserve">Конкретный размер доплаты за сверхурочную работу </w:t>
      </w:r>
      <w:r w:rsidRPr="0042694A">
        <w:rPr>
          <w:sz w:val="26"/>
          <w:szCs w:val="26"/>
        </w:rPr>
        <w:t>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3" w:history="1">
        <w:r w:rsidRPr="0042694A">
          <w:rPr>
            <w:sz w:val="26"/>
            <w:szCs w:val="26"/>
            <w:lang w:eastAsia="ru-RU"/>
          </w:rPr>
          <w:t>статьей 153</w:t>
        </w:r>
      </w:hyperlink>
      <w:r w:rsidRPr="0042694A">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7641E2" w:rsidRPr="0042694A" w:rsidRDefault="007641E2" w:rsidP="007641E2">
      <w:pPr>
        <w:autoSpaceDE w:val="0"/>
        <w:autoSpaceDN w:val="0"/>
        <w:adjustRightInd w:val="0"/>
        <w:ind w:firstLine="709"/>
        <w:jc w:val="both"/>
        <w:rPr>
          <w:sz w:val="26"/>
          <w:szCs w:val="26"/>
        </w:rPr>
      </w:pPr>
      <w:r w:rsidRPr="0042694A">
        <w:rPr>
          <w:sz w:val="26"/>
          <w:szCs w:val="26"/>
        </w:rPr>
        <w:t>3.5.</w:t>
      </w:r>
      <w:r>
        <w:rPr>
          <w:sz w:val="26"/>
          <w:szCs w:val="26"/>
        </w:rPr>
        <w:t>5</w:t>
      </w:r>
      <w:r w:rsidRPr="0042694A">
        <w:rPr>
          <w:sz w:val="26"/>
          <w:szCs w:val="26"/>
        </w:rPr>
        <w:t xml:space="preserve">. Доплата за работу по </w:t>
      </w:r>
      <w:r w:rsidRPr="0042694A">
        <w:rPr>
          <w:color w:val="000000"/>
          <w:sz w:val="26"/>
          <w:szCs w:val="26"/>
        </w:rPr>
        <w:t>индивидуальному обучению на дому больных</w:t>
      </w:r>
      <w:r w:rsidRPr="0042694A">
        <w:rPr>
          <w:sz w:val="26"/>
          <w:szCs w:val="26"/>
        </w:rPr>
        <w:t xml:space="preserve"> детей.</w:t>
      </w:r>
    </w:p>
    <w:p w:rsidR="007641E2" w:rsidRPr="0042694A" w:rsidRDefault="007641E2" w:rsidP="007641E2">
      <w:pPr>
        <w:widowControl w:val="0"/>
        <w:autoSpaceDE w:val="0"/>
        <w:autoSpaceDN w:val="0"/>
        <w:adjustRightInd w:val="0"/>
        <w:ind w:firstLine="709"/>
        <w:jc w:val="both"/>
        <w:rPr>
          <w:sz w:val="26"/>
          <w:szCs w:val="26"/>
        </w:rPr>
      </w:pPr>
      <w:r w:rsidRPr="0042694A">
        <w:rPr>
          <w:color w:val="000000"/>
          <w:sz w:val="26"/>
          <w:szCs w:val="26"/>
        </w:rPr>
        <w:lastRenderedPageBreak/>
        <w:t>Педагогическим работникам, осуществляющим индивидуальное обучение на дому больных</w:t>
      </w:r>
      <w:r w:rsidRPr="0042694A">
        <w:rPr>
          <w:sz w:val="26"/>
          <w:szCs w:val="26"/>
        </w:rPr>
        <w:t xml:space="preserve"> детей, устанавливается доплата.</w:t>
      </w:r>
    </w:p>
    <w:p w:rsidR="007641E2" w:rsidRPr="0042694A" w:rsidRDefault="007641E2" w:rsidP="007641E2">
      <w:pPr>
        <w:widowControl w:val="0"/>
        <w:autoSpaceDE w:val="0"/>
        <w:autoSpaceDN w:val="0"/>
        <w:adjustRightInd w:val="0"/>
        <w:ind w:firstLine="709"/>
        <w:jc w:val="both"/>
        <w:rPr>
          <w:sz w:val="26"/>
          <w:szCs w:val="26"/>
        </w:rPr>
      </w:pPr>
      <w:proofErr w:type="gramStart"/>
      <w:r w:rsidRPr="0042694A">
        <w:rPr>
          <w:sz w:val="26"/>
          <w:szCs w:val="26"/>
        </w:rPr>
        <w:t>Основанием для установления доплаты является медицинское заключение, выданное лечебным учреждением, имеющим соответствующую лицензию на осуществлением медицинской деятельности, в отношении больного ребенка, являющегося обучающимся Учреждения и письменное направление (командирование) Учреждением работника по месту жительства больного ребенка, являющегося учеником Учреждения, для обучения.</w:t>
      </w:r>
      <w:proofErr w:type="gramEnd"/>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работу по </w:t>
      </w:r>
      <w:r w:rsidRPr="0042694A">
        <w:rPr>
          <w:color w:val="000000"/>
          <w:sz w:val="26"/>
          <w:szCs w:val="26"/>
        </w:rPr>
        <w:t>индивидуальному обучению на дому больных</w:t>
      </w:r>
      <w:r w:rsidRPr="0042694A">
        <w:rPr>
          <w:sz w:val="26"/>
          <w:szCs w:val="26"/>
        </w:rPr>
        <w:t xml:space="preserve"> детей устанавливается работнику в размере 20 процентов месячного должностного оклада, установленного работнику.</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rPr>
        <w:t xml:space="preserve">Доплата устанавливается на период осуществления </w:t>
      </w:r>
      <w:r w:rsidRPr="0042694A">
        <w:rPr>
          <w:color w:val="000000"/>
          <w:sz w:val="26"/>
          <w:szCs w:val="26"/>
        </w:rPr>
        <w:t>индивидуального обучения больных</w:t>
      </w:r>
      <w:r w:rsidRPr="0042694A">
        <w:rPr>
          <w:sz w:val="26"/>
          <w:szCs w:val="26"/>
        </w:rPr>
        <w:t xml:space="preserve"> детей </w:t>
      </w:r>
      <w:r w:rsidRPr="0042694A">
        <w:rPr>
          <w:color w:val="000000"/>
          <w:sz w:val="26"/>
          <w:szCs w:val="26"/>
        </w:rPr>
        <w:t>на дому</w:t>
      </w:r>
      <w:r w:rsidRPr="0042694A">
        <w:rPr>
          <w:sz w:val="26"/>
          <w:szCs w:val="26"/>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w:t>
      </w:r>
    </w:p>
    <w:p w:rsidR="007641E2" w:rsidRPr="0042694A" w:rsidRDefault="007641E2" w:rsidP="007641E2">
      <w:pPr>
        <w:widowControl w:val="0"/>
        <w:autoSpaceDE w:val="0"/>
        <w:autoSpaceDN w:val="0"/>
        <w:adjustRightInd w:val="0"/>
        <w:ind w:firstLine="709"/>
        <w:jc w:val="both"/>
        <w:rPr>
          <w:color w:val="000000"/>
          <w:sz w:val="26"/>
          <w:szCs w:val="26"/>
        </w:rPr>
      </w:pPr>
      <w:r w:rsidRPr="0042694A">
        <w:rPr>
          <w:sz w:val="26"/>
          <w:szCs w:val="26"/>
        </w:rPr>
        <w:t>3.5.</w:t>
      </w:r>
      <w:r>
        <w:rPr>
          <w:sz w:val="26"/>
          <w:szCs w:val="26"/>
        </w:rPr>
        <w:t>6</w:t>
      </w:r>
      <w:r w:rsidRPr="0042694A">
        <w:rPr>
          <w:sz w:val="26"/>
          <w:szCs w:val="26"/>
        </w:rPr>
        <w:t xml:space="preserve">. </w:t>
      </w:r>
      <w:r w:rsidRPr="0042694A">
        <w:rPr>
          <w:color w:val="000000"/>
          <w:sz w:val="26"/>
          <w:szCs w:val="26"/>
        </w:rPr>
        <w:t>Доплата</w:t>
      </w:r>
      <w:r w:rsidRPr="0042694A">
        <w:rPr>
          <w:sz w:val="26"/>
          <w:szCs w:val="26"/>
        </w:rPr>
        <w:t xml:space="preserve"> </w:t>
      </w:r>
      <w:r w:rsidRPr="0042694A">
        <w:rPr>
          <w:color w:val="000000"/>
          <w:sz w:val="26"/>
          <w:szCs w:val="26"/>
        </w:rPr>
        <w:t>за индивидуальное и групповое обучение детей, находящихся на длительном стационаром лечении в детских больницах (клиниках) и детских отделениях больниц для взрослых.</w:t>
      </w:r>
    </w:p>
    <w:p w:rsidR="007641E2" w:rsidRPr="0042694A" w:rsidRDefault="007641E2" w:rsidP="007641E2">
      <w:pPr>
        <w:widowControl w:val="0"/>
        <w:autoSpaceDE w:val="0"/>
        <w:autoSpaceDN w:val="0"/>
        <w:adjustRightInd w:val="0"/>
        <w:ind w:firstLine="709"/>
        <w:jc w:val="both"/>
        <w:rPr>
          <w:color w:val="000000"/>
          <w:sz w:val="26"/>
          <w:szCs w:val="26"/>
        </w:rPr>
      </w:pPr>
      <w:r w:rsidRPr="0042694A">
        <w:rPr>
          <w:color w:val="000000"/>
          <w:sz w:val="26"/>
          <w:szCs w:val="26"/>
        </w:rPr>
        <w:t>Педагогическим работникам, осуществляющим индивидуальное и (или) групповое обучение детей, находящихся на длительном стационарном лечении в детских больницах (клиниках) и детских отделениях больниц для взрослых, устанавливается доплата.</w:t>
      </w:r>
    </w:p>
    <w:p w:rsidR="007641E2" w:rsidRPr="0042694A" w:rsidRDefault="007641E2" w:rsidP="007641E2">
      <w:pPr>
        <w:widowControl w:val="0"/>
        <w:autoSpaceDE w:val="0"/>
        <w:autoSpaceDN w:val="0"/>
        <w:adjustRightInd w:val="0"/>
        <w:ind w:firstLine="709"/>
        <w:jc w:val="both"/>
        <w:rPr>
          <w:color w:val="000000"/>
          <w:sz w:val="26"/>
          <w:szCs w:val="26"/>
        </w:rPr>
      </w:pPr>
      <w:proofErr w:type="gramStart"/>
      <w:r w:rsidRPr="0042694A">
        <w:rPr>
          <w:sz w:val="26"/>
          <w:szCs w:val="26"/>
        </w:rPr>
        <w:t xml:space="preserve">Основанием для установления доплаты является письменное направление (командирование) Учреждением работника в соответствующее медицинское учреждение для </w:t>
      </w:r>
      <w:r w:rsidRPr="0042694A">
        <w:rPr>
          <w:color w:val="000000"/>
          <w:sz w:val="26"/>
          <w:szCs w:val="26"/>
        </w:rPr>
        <w:t>осуществления индивидуального и (или) группового обучения детей, проходящих длительное стационарное лечение в указанном в направлении медицинском учреждении.</w:t>
      </w:r>
      <w:proofErr w:type="gramEnd"/>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работу по </w:t>
      </w:r>
      <w:r w:rsidRPr="0042694A">
        <w:rPr>
          <w:color w:val="000000"/>
          <w:sz w:val="26"/>
          <w:szCs w:val="26"/>
        </w:rPr>
        <w:t>индивидуальному и (или) групповому обучению детей, находящихся на длительном стационаром лечении в детских больницах (клиниках) и детских отделениях больниц для взрослых,</w:t>
      </w:r>
      <w:r w:rsidRPr="0042694A">
        <w:rPr>
          <w:sz w:val="26"/>
          <w:szCs w:val="26"/>
        </w:rPr>
        <w:t xml:space="preserve"> устанавливается работнику в размере 20 процентов месячного должностного оклада, установленного работнику.</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устанавливается на период осуществления </w:t>
      </w:r>
      <w:r w:rsidRPr="0042694A">
        <w:rPr>
          <w:color w:val="000000"/>
          <w:sz w:val="26"/>
          <w:szCs w:val="26"/>
        </w:rPr>
        <w:t>индивидуального и (или) группового обучения детей, проходящих длительное стационарное лечение в медицинском учреждении</w:t>
      </w:r>
      <w:r w:rsidRPr="0042694A">
        <w:rPr>
          <w:sz w:val="26"/>
          <w:szCs w:val="26"/>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3.5.</w:t>
      </w:r>
      <w:r>
        <w:rPr>
          <w:sz w:val="26"/>
          <w:szCs w:val="26"/>
          <w:lang w:eastAsia="ru-RU"/>
        </w:rPr>
        <w:t>7</w:t>
      </w:r>
      <w:r w:rsidRPr="0042694A">
        <w:rPr>
          <w:sz w:val="26"/>
          <w:szCs w:val="26"/>
          <w:lang w:eastAsia="ru-RU"/>
        </w:rPr>
        <w:t xml:space="preserve">. </w:t>
      </w:r>
      <w:r w:rsidRPr="0042694A">
        <w:rPr>
          <w:sz w:val="26"/>
          <w:szCs w:val="26"/>
        </w:rPr>
        <w:t>Доплата за разделение рабочего дня.</w:t>
      </w:r>
    </w:p>
    <w:p w:rsidR="007641E2" w:rsidRPr="0042694A" w:rsidRDefault="007641E2" w:rsidP="007641E2">
      <w:pPr>
        <w:autoSpaceDE w:val="0"/>
        <w:autoSpaceDN w:val="0"/>
        <w:adjustRightInd w:val="0"/>
        <w:ind w:firstLine="709"/>
        <w:jc w:val="both"/>
        <w:rPr>
          <w:sz w:val="26"/>
          <w:szCs w:val="26"/>
          <w:lang w:eastAsia="ru-RU"/>
        </w:rPr>
      </w:pPr>
      <w:proofErr w:type="gramStart"/>
      <w:r w:rsidRPr="0042694A">
        <w:rPr>
          <w:sz w:val="26"/>
          <w:szCs w:val="26"/>
          <w:lang w:eastAsia="ru-RU"/>
        </w:rPr>
        <w:t>В соответствии с постановлением Верховного Совета РСФСР от 1 ноября 1990 года № 298/3-1 «О неотложных мерах по улучшению положения женщин, семьи, охраны материнства и детства на селе» для женщин (независимо от места их проживания), работающих в Учреждениях, расположенных в сельской местности, где по условиям труда рабочий день разделен на части (с перерывом более двух часов) устанавливается доплата.</w:t>
      </w:r>
      <w:proofErr w:type="gramEnd"/>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 xml:space="preserve">Доплата за разделение рабочего дня устанавливается в размере 30% </w:t>
      </w:r>
      <w:r w:rsidRPr="0042694A">
        <w:rPr>
          <w:sz w:val="26"/>
          <w:szCs w:val="26"/>
        </w:rPr>
        <w:t>месячного должностного оклада.</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w:t>
      </w:r>
    </w:p>
    <w:p w:rsidR="007641E2" w:rsidRPr="0042694A" w:rsidRDefault="007641E2" w:rsidP="007641E2">
      <w:pPr>
        <w:pStyle w:val="Web"/>
        <w:spacing w:before="0" w:after="0"/>
        <w:ind w:firstLine="709"/>
        <w:jc w:val="both"/>
        <w:rPr>
          <w:sz w:val="26"/>
          <w:szCs w:val="26"/>
          <w:lang w:eastAsia="ru-RU"/>
        </w:rPr>
      </w:pPr>
      <w:r>
        <w:rPr>
          <w:sz w:val="26"/>
          <w:szCs w:val="26"/>
          <w:lang w:eastAsia="en-US"/>
        </w:rPr>
        <w:lastRenderedPageBreak/>
        <w:t>3.6</w:t>
      </w:r>
      <w:r w:rsidRPr="0042694A">
        <w:rPr>
          <w:sz w:val="26"/>
          <w:szCs w:val="26"/>
          <w:lang w:eastAsia="en-US"/>
        </w:rPr>
        <w:t xml:space="preserve">. Доплата </w:t>
      </w:r>
      <w:r w:rsidRPr="0042694A">
        <w:rPr>
          <w:sz w:val="26"/>
          <w:szCs w:val="26"/>
        </w:rPr>
        <w:t xml:space="preserve">за руководство методическими объединениями </w:t>
      </w:r>
      <w:r>
        <w:rPr>
          <w:sz w:val="26"/>
          <w:szCs w:val="26"/>
        </w:rPr>
        <w:t xml:space="preserve">и </w:t>
      </w:r>
      <w:r w:rsidRPr="0042694A">
        <w:rPr>
          <w:sz w:val="26"/>
          <w:szCs w:val="26"/>
        </w:rPr>
        <w:t>творческими лабораториями.</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Работнику Учреждения устанавливается доплата за </w:t>
      </w:r>
      <w:r w:rsidRPr="0042694A">
        <w:rPr>
          <w:sz w:val="26"/>
          <w:szCs w:val="26"/>
          <w:lang w:eastAsia="ru-RU"/>
        </w:rPr>
        <w:t>руководство методическими объединениями</w:t>
      </w:r>
      <w:r>
        <w:rPr>
          <w:sz w:val="26"/>
          <w:szCs w:val="26"/>
          <w:lang w:eastAsia="ru-RU"/>
        </w:rPr>
        <w:t xml:space="preserve"> и (или)</w:t>
      </w:r>
      <w:r w:rsidRPr="0042694A">
        <w:rPr>
          <w:sz w:val="26"/>
          <w:szCs w:val="26"/>
          <w:lang w:eastAsia="ru-RU"/>
        </w:rPr>
        <w:t xml:space="preserve"> творческими лабораториями.</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lang w:eastAsia="ru-RU"/>
        </w:rPr>
        <w:t xml:space="preserve">Основанием для установления доплаты является </w:t>
      </w:r>
      <w:r w:rsidRPr="0042694A">
        <w:rPr>
          <w:sz w:val="26"/>
          <w:szCs w:val="26"/>
        </w:rPr>
        <w:t xml:space="preserve">решение (приказ, распоряжение) руководителя Учреждения о возложении на работника обязанностей по </w:t>
      </w:r>
      <w:r w:rsidRPr="0042694A">
        <w:rPr>
          <w:sz w:val="26"/>
          <w:szCs w:val="26"/>
          <w:lang w:eastAsia="ru-RU"/>
        </w:rPr>
        <w:t>руководству образованных в Учреждении методических объединений</w:t>
      </w:r>
      <w:r>
        <w:rPr>
          <w:sz w:val="26"/>
          <w:szCs w:val="26"/>
          <w:lang w:eastAsia="ru-RU"/>
        </w:rPr>
        <w:t xml:space="preserve"> и (или)</w:t>
      </w:r>
      <w:r w:rsidRPr="0042694A">
        <w:rPr>
          <w:sz w:val="26"/>
          <w:szCs w:val="26"/>
          <w:lang w:eastAsia="ru-RU"/>
        </w:rPr>
        <w:t xml:space="preserve"> творческих лабораторий.</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w:t>
      </w:r>
      <w:r w:rsidRPr="0042694A">
        <w:rPr>
          <w:sz w:val="26"/>
          <w:szCs w:val="26"/>
          <w:lang w:eastAsia="ru-RU"/>
        </w:rPr>
        <w:t>руководство методическими объединениями</w:t>
      </w:r>
      <w:r>
        <w:rPr>
          <w:sz w:val="26"/>
          <w:szCs w:val="26"/>
          <w:lang w:eastAsia="ru-RU"/>
        </w:rPr>
        <w:t xml:space="preserve"> и (или)</w:t>
      </w:r>
      <w:r w:rsidRPr="0042694A">
        <w:rPr>
          <w:sz w:val="26"/>
          <w:szCs w:val="26"/>
          <w:lang w:eastAsia="ru-RU"/>
        </w:rPr>
        <w:t xml:space="preserve"> творческими лабораториями устанавливается в размере до 15 процентов </w:t>
      </w:r>
      <w:r w:rsidRPr="0042694A">
        <w:rPr>
          <w:sz w:val="26"/>
          <w:szCs w:val="26"/>
        </w:rPr>
        <w:t>месячного должностного оклада, установленного работнику.</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rPr>
        <w:t xml:space="preserve">Доплата устанавливается на период возложения на работника обязанностей по </w:t>
      </w:r>
      <w:r w:rsidRPr="0042694A">
        <w:rPr>
          <w:sz w:val="26"/>
          <w:szCs w:val="26"/>
          <w:lang w:eastAsia="ru-RU"/>
        </w:rPr>
        <w:t>руководству образованных в Учреждении методических объединений</w:t>
      </w:r>
      <w:r>
        <w:rPr>
          <w:sz w:val="26"/>
          <w:szCs w:val="26"/>
          <w:lang w:eastAsia="ru-RU"/>
        </w:rPr>
        <w:t xml:space="preserve"> и (или)</w:t>
      </w:r>
      <w:r w:rsidRPr="0042694A">
        <w:rPr>
          <w:sz w:val="26"/>
          <w:szCs w:val="26"/>
          <w:lang w:eastAsia="ru-RU"/>
        </w:rPr>
        <w:t xml:space="preserve"> творческих лабораторий.</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w:t>
      </w:r>
    </w:p>
    <w:p w:rsidR="007641E2" w:rsidRPr="0042694A" w:rsidRDefault="007641E2" w:rsidP="007641E2">
      <w:pPr>
        <w:pStyle w:val="Web"/>
        <w:spacing w:before="0" w:after="0"/>
        <w:ind w:firstLine="709"/>
        <w:jc w:val="both"/>
        <w:rPr>
          <w:sz w:val="26"/>
          <w:szCs w:val="26"/>
        </w:rPr>
      </w:pPr>
      <w:r w:rsidRPr="0042694A">
        <w:rPr>
          <w:sz w:val="26"/>
          <w:szCs w:val="26"/>
        </w:rPr>
        <w:t>3.</w:t>
      </w:r>
      <w:r>
        <w:rPr>
          <w:sz w:val="26"/>
          <w:szCs w:val="26"/>
        </w:rPr>
        <w:t>7</w:t>
      </w:r>
      <w:r w:rsidRPr="0042694A">
        <w:rPr>
          <w:sz w:val="26"/>
          <w:szCs w:val="26"/>
        </w:rPr>
        <w:t xml:space="preserve">. Доплата за участие в работе </w:t>
      </w:r>
      <w:r>
        <w:rPr>
          <w:sz w:val="26"/>
          <w:szCs w:val="26"/>
        </w:rPr>
        <w:t xml:space="preserve">системы </w:t>
      </w:r>
      <w:r w:rsidRPr="0042694A">
        <w:rPr>
          <w:sz w:val="26"/>
          <w:szCs w:val="26"/>
        </w:rPr>
        <w:t>методическ</w:t>
      </w:r>
      <w:r>
        <w:rPr>
          <w:sz w:val="26"/>
          <w:szCs w:val="26"/>
        </w:rPr>
        <w:t>ой деятельности</w:t>
      </w:r>
      <w:r w:rsidRPr="0042694A">
        <w:rPr>
          <w:sz w:val="26"/>
          <w:szCs w:val="26"/>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Работнику Учреждения устанавливается доплата за участие в работе</w:t>
      </w:r>
      <w:r>
        <w:rPr>
          <w:sz w:val="26"/>
          <w:szCs w:val="26"/>
        </w:rPr>
        <w:t xml:space="preserve"> </w:t>
      </w:r>
      <w:r w:rsidRPr="0042694A">
        <w:rPr>
          <w:sz w:val="26"/>
          <w:szCs w:val="26"/>
        </w:rPr>
        <w:t xml:space="preserve">в работе </w:t>
      </w:r>
      <w:r>
        <w:rPr>
          <w:sz w:val="26"/>
          <w:szCs w:val="26"/>
        </w:rPr>
        <w:t xml:space="preserve">системы </w:t>
      </w:r>
      <w:r w:rsidRPr="0042694A">
        <w:rPr>
          <w:sz w:val="26"/>
          <w:szCs w:val="26"/>
        </w:rPr>
        <w:t>методическ</w:t>
      </w:r>
      <w:r>
        <w:rPr>
          <w:sz w:val="26"/>
          <w:szCs w:val="26"/>
        </w:rPr>
        <w:t>ой деятельности</w:t>
      </w:r>
      <w:r w:rsidRPr="0042694A">
        <w:rPr>
          <w:sz w:val="26"/>
          <w:szCs w:val="26"/>
          <w:lang w:eastAsia="ru-RU"/>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lang w:eastAsia="ru-RU"/>
        </w:rPr>
        <w:t xml:space="preserve">Основанием для установления доплаты является </w:t>
      </w:r>
      <w:r w:rsidRPr="0042694A">
        <w:rPr>
          <w:sz w:val="26"/>
          <w:szCs w:val="26"/>
        </w:rPr>
        <w:t xml:space="preserve">решение (приказ, распоряжение) руководителя Учреждения о возложении на работника обязанностей по </w:t>
      </w:r>
      <w:r>
        <w:rPr>
          <w:sz w:val="26"/>
          <w:szCs w:val="26"/>
        </w:rPr>
        <w:t>участию</w:t>
      </w:r>
      <w:r w:rsidRPr="0042694A">
        <w:rPr>
          <w:sz w:val="26"/>
          <w:szCs w:val="26"/>
        </w:rPr>
        <w:t xml:space="preserve"> в работе </w:t>
      </w:r>
      <w:r>
        <w:rPr>
          <w:sz w:val="26"/>
          <w:szCs w:val="26"/>
        </w:rPr>
        <w:t xml:space="preserve">системы </w:t>
      </w:r>
      <w:r w:rsidRPr="0042694A">
        <w:rPr>
          <w:sz w:val="26"/>
          <w:szCs w:val="26"/>
        </w:rPr>
        <w:t>методическ</w:t>
      </w:r>
      <w:r>
        <w:rPr>
          <w:sz w:val="26"/>
          <w:szCs w:val="26"/>
        </w:rPr>
        <w:t>ой деятельности</w:t>
      </w:r>
      <w:r w:rsidRPr="0042694A">
        <w:rPr>
          <w:sz w:val="26"/>
          <w:szCs w:val="26"/>
          <w:lang w:eastAsia="ru-RU"/>
        </w:rPr>
        <w:t xml:space="preserve"> Учреждени</w:t>
      </w:r>
      <w:r>
        <w:rPr>
          <w:sz w:val="26"/>
          <w:szCs w:val="26"/>
          <w:lang w:eastAsia="ru-RU"/>
        </w:rPr>
        <w:t>я</w:t>
      </w:r>
      <w:r w:rsidRPr="0042694A">
        <w:rPr>
          <w:sz w:val="26"/>
          <w:szCs w:val="26"/>
          <w:lang w:eastAsia="ru-RU"/>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участие в работе </w:t>
      </w:r>
      <w:r>
        <w:rPr>
          <w:sz w:val="26"/>
          <w:szCs w:val="26"/>
        </w:rPr>
        <w:t xml:space="preserve">системы </w:t>
      </w:r>
      <w:r w:rsidRPr="0042694A">
        <w:rPr>
          <w:sz w:val="26"/>
          <w:szCs w:val="26"/>
        </w:rPr>
        <w:t>методическ</w:t>
      </w:r>
      <w:r>
        <w:rPr>
          <w:sz w:val="26"/>
          <w:szCs w:val="26"/>
        </w:rPr>
        <w:t>ой деятельности</w:t>
      </w:r>
      <w:r w:rsidRPr="0042694A">
        <w:rPr>
          <w:sz w:val="26"/>
          <w:szCs w:val="26"/>
          <w:lang w:eastAsia="ru-RU"/>
        </w:rPr>
        <w:t xml:space="preserve"> Учреждени</w:t>
      </w:r>
      <w:r>
        <w:rPr>
          <w:sz w:val="26"/>
          <w:szCs w:val="26"/>
          <w:lang w:eastAsia="ru-RU"/>
        </w:rPr>
        <w:t>я</w:t>
      </w:r>
      <w:r w:rsidRPr="0042694A">
        <w:rPr>
          <w:sz w:val="26"/>
          <w:szCs w:val="26"/>
          <w:lang w:eastAsia="ru-RU"/>
        </w:rPr>
        <w:t xml:space="preserve"> устанавливается в размере до 15 процентов </w:t>
      </w:r>
      <w:r w:rsidRPr="0042694A">
        <w:rPr>
          <w:sz w:val="26"/>
          <w:szCs w:val="26"/>
        </w:rPr>
        <w:t>месячного должностного оклада, установленного работнику.</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rPr>
        <w:t>Доплата устанавливается на период возложения на работника обязанностей по участи</w:t>
      </w:r>
      <w:r>
        <w:rPr>
          <w:sz w:val="26"/>
          <w:szCs w:val="26"/>
        </w:rPr>
        <w:t>ю</w:t>
      </w:r>
      <w:r w:rsidRPr="0042694A">
        <w:rPr>
          <w:sz w:val="26"/>
          <w:szCs w:val="26"/>
        </w:rPr>
        <w:t xml:space="preserve"> в работе </w:t>
      </w:r>
      <w:r>
        <w:rPr>
          <w:sz w:val="26"/>
          <w:szCs w:val="26"/>
        </w:rPr>
        <w:t xml:space="preserve">системы </w:t>
      </w:r>
      <w:r w:rsidRPr="0042694A">
        <w:rPr>
          <w:sz w:val="26"/>
          <w:szCs w:val="26"/>
        </w:rPr>
        <w:t>методическ</w:t>
      </w:r>
      <w:r>
        <w:rPr>
          <w:sz w:val="26"/>
          <w:szCs w:val="26"/>
        </w:rPr>
        <w:t>ой деятельности</w:t>
      </w:r>
      <w:r w:rsidRPr="0042694A">
        <w:rPr>
          <w:sz w:val="26"/>
          <w:szCs w:val="26"/>
          <w:lang w:eastAsia="ru-RU"/>
        </w:rPr>
        <w:t xml:space="preserve"> Учреждени</w:t>
      </w:r>
      <w:r>
        <w:rPr>
          <w:sz w:val="26"/>
          <w:szCs w:val="26"/>
          <w:lang w:eastAsia="ru-RU"/>
        </w:rPr>
        <w:t>я</w:t>
      </w:r>
      <w:r w:rsidRPr="0042694A">
        <w:rPr>
          <w:sz w:val="26"/>
          <w:szCs w:val="26"/>
          <w:lang w:eastAsia="ru-RU"/>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w:t>
      </w:r>
    </w:p>
    <w:p w:rsidR="007641E2" w:rsidRPr="0042694A" w:rsidRDefault="007641E2" w:rsidP="007641E2">
      <w:pPr>
        <w:ind w:firstLine="709"/>
        <w:jc w:val="both"/>
        <w:rPr>
          <w:sz w:val="26"/>
          <w:szCs w:val="26"/>
        </w:rPr>
      </w:pPr>
      <w:r w:rsidRPr="0042694A">
        <w:rPr>
          <w:sz w:val="26"/>
          <w:szCs w:val="26"/>
        </w:rPr>
        <w:t>3.</w:t>
      </w:r>
      <w:r>
        <w:rPr>
          <w:sz w:val="26"/>
          <w:szCs w:val="26"/>
        </w:rPr>
        <w:t>8</w:t>
      </w:r>
      <w:r w:rsidRPr="0042694A">
        <w:rPr>
          <w:sz w:val="26"/>
          <w:szCs w:val="26"/>
        </w:rPr>
        <w:t>. Доплата за организацию работы по снижению заболеваемости.</w:t>
      </w:r>
    </w:p>
    <w:p w:rsidR="007641E2" w:rsidRPr="0042694A" w:rsidRDefault="007641E2" w:rsidP="007641E2">
      <w:pPr>
        <w:ind w:firstLine="709"/>
        <w:jc w:val="both"/>
        <w:rPr>
          <w:sz w:val="26"/>
          <w:szCs w:val="26"/>
        </w:rPr>
      </w:pPr>
      <w:r w:rsidRPr="0042694A">
        <w:rPr>
          <w:sz w:val="26"/>
          <w:szCs w:val="26"/>
        </w:rPr>
        <w:t>За организацию работы по снижению заболеваемости педагогическим работникам устанавливается доплата в размере до 20 процентов должностного оклада.</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 на учебный год.</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w:t>
      </w:r>
      <w:r>
        <w:rPr>
          <w:sz w:val="26"/>
          <w:szCs w:val="26"/>
        </w:rPr>
        <w:t>9</w:t>
      </w:r>
      <w:r w:rsidRPr="0042694A">
        <w:rPr>
          <w:sz w:val="26"/>
          <w:szCs w:val="26"/>
        </w:rPr>
        <w:t>. Работникам Учреждения могут устанавливаться иные выплаты компенсационного характера, предусмотренные трудовым законодательством.</w:t>
      </w:r>
    </w:p>
    <w:p w:rsidR="007641E2" w:rsidRPr="00D1515B" w:rsidRDefault="007641E2" w:rsidP="007641E2">
      <w:pPr>
        <w:shd w:val="clear" w:color="auto" w:fill="FFFFFF"/>
        <w:spacing w:before="120" w:after="120" w:line="312" w:lineRule="exact"/>
        <w:ind w:left="993" w:right="849"/>
        <w:jc w:val="center"/>
        <w:rPr>
          <w:color w:val="000000"/>
          <w:spacing w:val="-5"/>
          <w:sz w:val="26"/>
          <w:szCs w:val="26"/>
        </w:rPr>
      </w:pPr>
      <w:r>
        <w:rPr>
          <w:color w:val="000000"/>
          <w:sz w:val="26"/>
          <w:szCs w:val="26"/>
          <w:lang w:val="en-US"/>
        </w:rPr>
        <w:t>IV</w:t>
      </w:r>
      <w:r w:rsidRPr="00D1515B">
        <w:rPr>
          <w:color w:val="000000"/>
          <w:sz w:val="26"/>
          <w:szCs w:val="26"/>
        </w:rPr>
        <w:t>. Выплаты стимулирующего характера</w:t>
      </w:r>
      <w:r w:rsidRPr="00D1515B">
        <w:rPr>
          <w:color w:val="000000"/>
          <w:spacing w:val="-3"/>
          <w:sz w:val="26"/>
          <w:szCs w:val="26"/>
        </w:rPr>
        <w:t>, порядок, размеры и усло</w:t>
      </w:r>
      <w:r w:rsidRPr="00D1515B">
        <w:rPr>
          <w:color w:val="000000"/>
          <w:spacing w:val="-5"/>
          <w:sz w:val="26"/>
          <w:szCs w:val="26"/>
        </w:rPr>
        <w:t>вия их применения</w:t>
      </w:r>
    </w:p>
    <w:p w:rsidR="007641E2" w:rsidRPr="002965EF" w:rsidRDefault="007641E2" w:rsidP="007641E2">
      <w:pPr>
        <w:widowControl w:val="0"/>
        <w:autoSpaceDE w:val="0"/>
        <w:autoSpaceDN w:val="0"/>
        <w:adjustRightInd w:val="0"/>
        <w:ind w:firstLine="709"/>
        <w:jc w:val="both"/>
        <w:rPr>
          <w:sz w:val="26"/>
          <w:szCs w:val="26"/>
        </w:rPr>
      </w:pPr>
      <w:r w:rsidRPr="002965EF">
        <w:rPr>
          <w:sz w:val="26"/>
          <w:szCs w:val="26"/>
        </w:rPr>
        <w:t xml:space="preserve">4.1. В целях </w:t>
      </w:r>
      <w:r>
        <w:rPr>
          <w:sz w:val="26"/>
          <w:szCs w:val="26"/>
        </w:rPr>
        <w:t>стимулирования</w:t>
      </w:r>
      <w:r w:rsidRPr="002965EF">
        <w:rPr>
          <w:sz w:val="26"/>
          <w:szCs w:val="26"/>
        </w:rPr>
        <w:t xml:space="preserve"> работников Учреждения могут устанавливаться следующие выплаты стимулирующего характера:</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выплаты (надбавки) за качество выполняемых работ;</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надбавка за стаж непрерывной работы в учреждении;</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надбавки за интенсивность и высокие результаты работы;</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премиальные выплаты по итогам работы;</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материальная помощь.</w:t>
      </w:r>
      <w:bookmarkStart w:id="0" w:name="Par171"/>
      <w:bookmarkEnd w:id="0"/>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4.2. Выплаты (надбавки) за качество выполняемых работ.</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lastRenderedPageBreak/>
        <w:t>К выплатам за качество выполняемых работ относятся:</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надбавка за качество выполняемых работ;</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надбавка за учёную степень;</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надбавка за почетное звание</w:t>
      </w:r>
      <w:r>
        <w:rPr>
          <w:sz w:val="26"/>
          <w:szCs w:val="26"/>
          <w:lang w:eastAsia="ru-RU"/>
        </w:rPr>
        <w:t>.</w:t>
      </w:r>
    </w:p>
    <w:p w:rsidR="007641E2" w:rsidRPr="002965EF" w:rsidRDefault="007641E2" w:rsidP="007641E2">
      <w:pPr>
        <w:widowControl w:val="0"/>
        <w:autoSpaceDE w:val="0"/>
        <w:autoSpaceDN w:val="0"/>
        <w:adjustRightInd w:val="0"/>
        <w:ind w:firstLine="709"/>
        <w:jc w:val="both"/>
        <w:rPr>
          <w:sz w:val="26"/>
          <w:szCs w:val="26"/>
        </w:rPr>
      </w:pPr>
      <w:r w:rsidRPr="002965EF">
        <w:rPr>
          <w:sz w:val="26"/>
          <w:szCs w:val="26"/>
        </w:rPr>
        <w:t>4.2.1. Надбавка за качество выполняемых работ производится работникам, ежемесячно исходя из оценки деятельности конкретного работника и его личного вклада в общие результаты работы учреждения.</w:t>
      </w:r>
    </w:p>
    <w:p w:rsidR="007641E2" w:rsidRPr="00450FBE" w:rsidRDefault="007641E2" w:rsidP="007641E2">
      <w:pPr>
        <w:widowControl w:val="0"/>
        <w:autoSpaceDE w:val="0"/>
        <w:autoSpaceDN w:val="0"/>
        <w:adjustRightInd w:val="0"/>
        <w:ind w:firstLine="709"/>
        <w:jc w:val="both"/>
        <w:rPr>
          <w:sz w:val="26"/>
          <w:szCs w:val="26"/>
        </w:rPr>
      </w:pPr>
      <w:r w:rsidRPr="00450FBE">
        <w:rPr>
          <w:sz w:val="26"/>
          <w:szCs w:val="26"/>
        </w:rPr>
        <w:t>Показателями для определения размера надбавки за качество выполняемых работ являются:</w:t>
      </w:r>
    </w:p>
    <w:p w:rsidR="007641E2" w:rsidRPr="00450FBE" w:rsidRDefault="007641E2" w:rsidP="007641E2">
      <w:pPr>
        <w:widowControl w:val="0"/>
        <w:autoSpaceDE w:val="0"/>
        <w:autoSpaceDN w:val="0"/>
        <w:adjustRightInd w:val="0"/>
        <w:ind w:firstLine="709"/>
        <w:jc w:val="both"/>
        <w:rPr>
          <w:sz w:val="26"/>
          <w:szCs w:val="26"/>
        </w:rPr>
      </w:pPr>
      <w:r w:rsidRPr="00450FBE">
        <w:rPr>
          <w:sz w:val="26"/>
          <w:szCs w:val="26"/>
        </w:rPr>
        <w:t>добросовестное исполнение работником должностных обязанностей;</w:t>
      </w:r>
    </w:p>
    <w:p w:rsidR="007641E2" w:rsidRPr="00450FBE" w:rsidRDefault="007641E2" w:rsidP="007641E2">
      <w:pPr>
        <w:widowControl w:val="0"/>
        <w:autoSpaceDE w:val="0"/>
        <w:autoSpaceDN w:val="0"/>
        <w:adjustRightInd w:val="0"/>
        <w:ind w:firstLine="709"/>
        <w:jc w:val="both"/>
        <w:rPr>
          <w:sz w:val="26"/>
          <w:szCs w:val="26"/>
        </w:rPr>
      </w:pPr>
      <w:r w:rsidRPr="00450FBE">
        <w:rPr>
          <w:sz w:val="26"/>
          <w:szCs w:val="26"/>
        </w:rPr>
        <w:t>соблюдение регламентов, стандартов и технологий при выполнении работ;</w:t>
      </w:r>
    </w:p>
    <w:p w:rsidR="007641E2" w:rsidRPr="00450FBE" w:rsidRDefault="007641E2" w:rsidP="007641E2">
      <w:pPr>
        <w:widowControl w:val="0"/>
        <w:autoSpaceDE w:val="0"/>
        <w:autoSpaceDN w:val="0"/>
        <w:adjustRightInd w:val="0"/>
        <w:ind w:firstLine="709"/>
        <w:jc w:val="both"/>
        <w:rPr>
          <w:sz w:val="26"/>
          <w:szCs w:val="26"/>
        </w:rPr>
      </w:pPr>
      <w:r w:rsidRPr="00450FBE">
        <w:rPr>
          <w:sz w:val="26"/>
          <w:szCs w:val="26"/>
        </w:rPr>
        <w:t>соблюдение установленных сроков выполнения работ.</w:t>
      </w:r>
    </w:p>
    <w:p w:rsidR="007641E2" w:rsidRPr="00450FBE" w:rsidRDefault="007641E2" w:rsidP="007641E2">
      <w:pPr>
        <w:autoSpaceDE w:val="0"/>
        <w:autoSpaceDN w:val="0"/>
        <w:adjustRightInd w:val="0"/>
        <w:ind w:firstLine="709"/>
        <w:jc w:val="both"/>
        <w:rPr>
          <w:sz w:val="26"/>
          <w:szCs w:val="26"/>
        </w:rPr>
      </w:pPr>
      <w:r w:rsidRPr="00450FBE">
        <w:rPr>
          <w:sz w:val="26"/>
          <w:szCs w:val="26"/>
        </w:rPr>
        <w:t>Надбавка за качество выполняемых работ устанавливается в размере до 50 процентов месячного должностного оклада.</w:t>
      </w:r>
    </w:p>
    <w:p w:rsidR="007641E2" w:rsidRPr="00450FBE" w:rsidRDefault="007641E2" w:rsidP="007641E2">
      <w:pPr>
        <w:widowControl w:val="0"/>
        <w:autoSpaceDE w:val="0"/>
        <w:autoSpaceDN w:val="0"/>
        <w:adjustRightInd w:val="0"/>
        <w:ind w:firstLine="709"/>
        <w:jc w:val="both"/>
        <w:rPr>
          <w:sz w:val="26"/>
          <w:szCs w:val="26"/>
        </w:rPr>
      </w:pPr>
      <w:r w:rsidRPr="00450FBE">
        <w:rPr>
          <w:sz w:val="26"/>
          <w:szCs w:val="26"/>
        </w:rPr>
        <w:t>Решение об установлении работнику надбавки, ее размер и срок, на который она устанавливается, принимается руководителем Учреждения.</w:t>
      </w:r>
    </w:p>
    <w:p w:rsidR="007641E2" w:rsidRPr="00450FBE" w:rsidRDefault="007641E2" w:rsidP="007641E2">
      <w:pPr>
        <w:widowControl w:val="0"/>
        <w:autoSpaceDE w:val="0"/>
        <w:autoSpaceDN w:val="0"/>
        <w:adjustRightInd w:val="0"/>
        <w:ind w:firstLine="709"/>
        <w:jc w:val="both"/>
        <w:rPr>
          <w:sz w:val="26"/>
          <w:szCs w:val="26"/>
        </w:rPr>
      </w:pPr>
      <w:r w:rsidRPr="00450FBE">
        <w:rPr>
          <w:sz w:val="26"/>
          <w:szCs w:val="26"/>
        </w:rPr>
        <w:t>Надбавка за качество выполняемых работ не начисляется и не выплачивается работнику,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7641E2" w:rsidRPr="002965EF" w:rsidRDefault="007641E2" w:rsidP="007641E2">
      <w:pPr>
        <w:tabs>
          <w:tab w:val="left" w:pos="0"/>
        </w:tabs>
        <w:autoSpaceDE w:val="0"/>
        <w:ind w:firstLine="709"/>
        <w:jc w:val="both"/>
        <w:rPr>
          <w:sz w:val="26"/>
          <w:szCs w:val="26"/>
        </w:rPr>
      </w:pPr>
      <w:bookmarkStart w:id="1" w:name="Par182"/>
      <w:bookmarkEnd w:id="1"/>
      <w:r w:rsidRPr="002965EF">
        <w:rPr>
          <w:sz w:val="26"/>
          <w:szCs w:val="26"/>
        </w:rPr>
        <w:t>4.2.2. Надбавка за учёную степень.</w:t>
      </w:r>
    </w:p>
    <w:p w:rsidR="007641E2" w:rsidRPr="002965EF" w:rsidRDefault="007641E2" w:rsidP="007641E2">
      <w:pPr>
        <w:autoSpaceDE w:val="0"/>
        <w:ind w:firstLine="709"/>
        <w:jc w:val="both"/>
        <w:rPr>
          <w:sz w:val="26"/>
          <w:szCs w:val="26"/>
        </w:rPr>
      </w:pPr>
      <w:r w:rsidRPr="002965EF">
        <w:rPr>
          <w:sz w:val="26"/>
          <w:szCs w:val="26"/>
        </w:rPr>
        <w:t>Работникам Учреждений, имеющим учёную степень, устанавливается надбавка.</w:t>
      </w:r>
    </w:p>
    <w:p w:rsidR="007641E2" w:rsidRPr="002965EF" w:rsidRDefault="007641E2" w:rsidP="007641E2">
      <w:pPr>
        <w:autoSpaceDE w:val="0"/>
        <w:spacing w:after="120"/>
        <w:ind w:firstLine="709"/>
        <w:jc w:val="both"/>
        <w:rPr>
          <w:sz w:val="26"/>
          <w:szCs w:val="26"/>
        </w:rPr>
      </w:pPr>
      <w:r w:rsidRPr="002965EF">
        <w:rPr>
          <w:sz w:val="26"/>
          <w:szCs w:val="26"/>
        </w:rPr>
        <w:t>Надбавка за ученую степень устанавливается в следующих размерах: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4856"/>
      </w:tblGrid>
      <w:tr w:rsidR="007641E2" w:rsidRPr="002965EF" w:rsidTr="00E617EF">
        <w:trPr>
          <w:trHeight w:val="433"/>
          <w:jc w:val="center"/>
        </w:trPr>
        <w:tc>
          <w:tcPr>
            <w:tcW w:w="4856" w:type="dxa"/>
          </w:tcPr>
          <w:p w:rsidR="007641E2" w:rsidRPr="002965EF" w:rsidRDefault="007641E2" w:rsidP="00E617EF">
            <w:pPr>
              <w:autoSpaceDE w:val="0"/>
              <w:jc w:val="center"/>
              <w:rPr>
                <w:rFonts w:eastAsia="Calibri"/>
                <w:sz w:val="26"/>
                <w:szCs w:val="26"/>
              </w:rPr>
            </w:pPr>
            <w:r w:rsidRPr="002965EF">
              <w:rPr>
                <w:rFonts w:eastAsia="Calibri"/>
                <w:sz w:val="26"/>
                <w:szCs w:val="26"/>
              </w:rPr>
              <w:t>Учёная степень</w:t>
            </w:r>
          </w:p>
        </w:tc>
        <w:tc>
          <w:tcPr>
            <w:tcW w:w="4856" w:type="dxa"/>
          </w:tcPr>
          <w:p w:rsidR="007641E2" w:rsidRPr="002965EF" w:rsidRDefault="007641E2" w:rsidP="00E617EF">
            <w:pPr>
              <w:autoSpaceDE w:val="0"/>
              <w:jc w:val="center"/>
              <w:rPr>
                <w:rFonts w:eastAsia="Calibri"/>
                <w:sz w:val="26"/>
                <w:szCs w:val="26"/>
              </w:rPr>
            </w:pPr>
            <w:r w:rsidRPr="002965EF">
              <w:rPr>
                <w:rFonts w:eastAsia="Calibri"/>
                <w:sz w:val="26"/>
                <w:szCs w:val="26"/>
              </w:rPr>
              <w:t xml:space="preserve">Размер надбавки </w:t>
            </w:r>
            <w:proofErr w:type="gramStart"/>
            <w:r w:rsidRPr="002965EF">
              <w:rPr>
                <w:rFonts w:eastAsia="Calibri"/>
                <w:sz w:val="26"/>
                <w:szCs w:val="26"/>
              </w:rPr>
              <w:t>в</w:t>
            </w:r>
            <w:proofErr w:type="gramEnd"/>
            <w:r w:rsidRPr="002965EF">
              <w:rPr>
                <w:rFonts w:eastAsia="Calibri"/>
                <w:sz w:val="26"/>
                <w:szCs w:val="26"/>
              </w:rPr>
              <w:t xml:space="preserve"> % месячного должностного оклада</w:t>
            </w:r>
          </w:p>
        </w:tc>
      </w:tr>
      <w:tr w:rsidR="007641E2" w:rsidRPr="002965EF" w:rsidTr="00E617EF">
        <w:trPr>
          <w:trHeight w:val="361"/>
          <w:jc w:val="center"/>
        </w:trPr>
        <w:tc>
          <w:tcPr>
            <w:tcW w:w="4856" w:type="dxa"/>
            <w:vAlign w:val="center"/>
          </w:tcPr>
          <w:p w:rsidR="007641E2" w:rsidRPr="002965EF" w:rsidRDefault="007641E2" w:rsidP="00E617EF">
            <w:pPr>
              <w:autoSpaceDE w:val="0"/>
              <w:jc w:val="both"/>
              <w:rPr>
                <w:rFonts w:eastAsia="Calibri"/>
                <w:sz w:val="26"/>
                <w:szCs w:val="26"/>
              </w:rPr>
            </w:pPr>
            <w:r w:rsidRPr="002965EF">
              <w:rPr>
                <w:rFonts w:eastAsia="Calibri"/>
                <w:sz w:val="26"/>
                <w:szCs w:val="26"/>
              </w:rPr>
              <w:t>Доктор наук</w:t>
            </w:r>
          </w:p>
        </w:tc>
        <w:tc>
          <w:tcPr>
            <w:tcW w:w="4856" w:type="dxa"/>
            <w:vAlign w:val="center"/>
          </w:tcPr>
          <w:p w:rsidR="007641E2" w:rsidRPr="002965EF" w:rsidRDefault="007641E2" w:rsidP="00E617EF">
            <w:pPr>
              <w:autoSpaceDE w:val="0"/>
              <w:jc w:val="center"/>
              <w:rPr>
                <w:rFonts w:eastAsia="Calibri"/>
                <w:sz w:val="26"/>
                <w:szCs w:val="26"/>
              </w:rPr>
            </w:pPr>
            <w:r w:rsidRPr="002965EF">
              <w:rPr>
                <w:rFonts w:eastAsia="Calibri"/>
                <w:sz w:val="26"/>
                <w:szCs w:val="26"/>
              </w:rPr>
              <w:t>20</w:t>
            </w:r>
          </w:p>
        </w:tc>
      </w:tr>
      <w:tr w:rsidR="007641E2" w:rsidRPr="002965EF" w:rsidTr="00E617EF">
        <w:trPr>
          <w:trHeight w:val="361"/>
          <w:jc w:val="center"/>
        </w:trPr>
        <w:tc>
          <w:tcPr>
            <w:tcW w:w="4856" w:type="dxa"/>
            <w:vAlign w:val="center"/>
          </w:tcPr>
          <w:p w:rsidR="007641E2" w:rsidRPr="002965EF" w:rsidRDefault="007641E2" w:rsidP="00E617EF">
            <w:pPr>
              <w:autoSpaceDE w:val="0"/>
              <w:jc w:val="both"/>
              <w:rPr>
                <w:rFonts w:eastAsia="Calibri"/>
                <w:sz w:val="26"/>
                <w:szCs w:val="26"/>
              </w:rPr>
            </w:pPr>
            <w:r w:rsidRPr="002965EF">
              <w:rPr>
                <w:rFonts w:eastAsia="Calibri"/>
                <w:sz w:val="26"/>
                <w:szCs w:val="26"/>
              </w:rPr>
              <w:t>Кандидат наук</w:t>
            </w:r>
          </w:p>
        </w:tc>
        <w:tc>
          <w:tcPr>
            <w:tcW w:w="4856" w:type="dxa"/>
            <w:vAlign w:val="center"/>
          </w:tcPr>
          <w:p w:rsidR="007641E2" w:rsidRPr="002965EF" w:rsidRDefault="007641E2" w:rsidP="00E617EF">
            <w:pPr>
              <w:autoSpaceDE w:val="0"/>
              <w:jc w:val="center"/>
              <w:rPr>
                <w:rFonts w:eastAsia="Calibri"/>
                <w:sz w:val="26"/>
                <w:szCs w:val="26"/>
              </w:rPr>
            </w:pPr>
            <w:r w:rsidRPr="002965EF">
              <w:rPr>
                <w:rFonts w:eastAsia="Calibri"/>
                <w:sz w:val="26"/>
                <w:szCs w:val="26"/>
              </w:rPr>
              <w:t>15</w:t>
            </w:r>
          </w:p>
        </w:tc>
      </w:tr>
    </w:tbl>
    <w:p w:rsidR="007641E2" w:rsidRPr="00A60BD8" w:rsidRDefault="007641E2" w:rsidP="007641E2">
      <w:pPr>
        <w:tabs>
          <w:tab w:val="left" w:pos="0"/>
        </w:tabs>
        <w:autoSpaceDE w:val="0"/>
        <w:spacing w:before="120"/>
        <w:ind w:firstLine="709"/>
        <w:jc w:val="both"/>
        <w:rPr>
          <w:sz w:val="26"/>
          <w:szCs w:val="26"/>
        </w:rPr>
      </w:pPr>
      <w:r w:rsidRPr="00A60BD8">
        <w:rPr>
          <w:sz w:val="26"/>
          <w:szCs w:val="26"/>
        </w:rPr>
        <w:t>Основанием для установления надбавки за учёную степень является документ установленного образца, выданный уполномоченной организацией, о присвоении работнику учёной степени.</w:t>
      </w:r>
    </w:p>
    <w:p w:rsidR="007641E2" w:rsidRPr="00A60BD8" w:rsidRDefault="007641E2" w:rsidP="007641E2">
      <w:pPr>
        <w:tabs>
          <w:tab w:val="left" w:pos="0"/>
        </w:tabs>
        <w:autoSpaceDE w:val="0"/>
        <w:ind w:firstLine="709"/>
        <w:jc w:val="both"/>
        <w:rPr>
          <w:sz w:val="26"/>
          <w:szCs w:val="26"/>
        </w:rPr>
      </w:pPr>
      <w:r w:rsidRPr="00A60BD8">
        <w:rPr>
          <w:sz w:val="26"/>
          <w:szCs w:val="26"/>
        </w:rPr>
        <w:t>Надбавка за учёную степень устанавливается решением (приказом, распоряжением) руководителя Учреждения.</w:t>
      </w:r>
    </w:p>
    <w:p w:rsidR="007641E2" w:rsidRPr="00A60BD8" w:rsidRDefault="007641E2" w:rsidP="007641E2">
      <w:pPr>
        <w:tabs>
          <w:tab w:val="left" w:pos="0"/>
        </w:tabs>
        <w:autoSpaceDE w:val="0"/>
        <w:ind w:firstLine="709"/>
        <w:jc w:val="both"/>
        <w:rPr>
          <w:sz w:val="26"/>
          <w:szCs w:val="26"/>
        </w:rPr>
      </w:pPr>
      <w:r w:rsidRPr="00A60BD8">
        <w:rPr>
          <w:sz w:val="26"/>
          <w:szCs w:val="26"/>
        </w:rPr>
        <w:t>4.2.3. Надбавка за почетное звание.</w:t>
      </w:r>
    </w:p>
    <w:p w:rsidR="007641E2" w:rsidRPr="00A60BD8" w:rsidRDefault="007641E2" w:rsidP="007641E2">
      <w:pPr>
        <w:autoSpaceDE w:val="0"/>
        <w:ind w:firstLine="709"/>
        <w:jc w:val="both"/>
        <w:rPr>
          <w:rFonts w:eastAsia="Arial"/>
          <w:sz w:val="26"/>
          <w:szCs w:val="26"/>
        </w:rPr>
      </w:pPr>
      <w:r w:rsidRPr="00A60BD8">
        <w:rPr>
          <w:rFonts w:eastAsia="Arial"/>
          <w:sz w:val="26"/>
          <w:szCs w:val="26"/>
        </w:rPr>
        <w:t>Работникам Учреждения, имеющим почетные звания Российской Федерации и (или) СССР («Народный», «Заслуженный», «Мастер спорта международного класса» и т.п.), устанавливается надбавка в размере 20 процентов месячного должностного оклада.</w:t>
      </w:r>
    </w:p>
    <w:p w:rsidR="007641E2" w:rsidRPr="00A60BD8" w:rsidRDefault="007641E2" w:rsidP="007641E2">
      <w:pPr>
        <w:autoSpaceDE w:val="0"/>
        <w:ind w:firstLine="709"/>
        <w:jc w:val="both"/>
        <w:rPr>
          <w:rFonts w:eastAsia="Arial"/>
          <w:sz w:val="26"/>
          <w:szCs w:val="26"/>
        </w:rPr>
      </w:pPr>
      <w:r w:rsidRPr="00A60BD8">
        <w:rPr>
          <w:rFonts w:eastAsia="Arial"/>
          <w:sz w:val="26"/>
          <w:szCs w:val="26"/>
        </w:rPr>
        <w:t xml:space="preserve">Работникам учреждений устанавливается надбавка за наличие ведомственных званий </w:t>
      </w:r>
      <w:r>
        <w:rPr>
          <w:rFonts w:eastAsia="Arial"/>
          <w:sz w:val="26"/>
          <w:szCs w:val="26"/>
        </w:rPr>
        <w:t xml:space="preserve">«Заслуженный работник культуры Вологодской области», </w:t>
      </w:r>
      <w:r w:rsidRPr="00A60BD8">
        <w:rPr>
          <w:rFonts w:eastAsia="Arial"/>
          <w:sz w:val="26"/>
          <w:szCs w:val="26"/>
        </w:rPr>
        <w:t>«Отличник народного просвещения»</w:t>
      </w:r>
      <w:r>
        <w:rPr>
          <w:rFonts w:eastAsia="Arial"/>
          <w:sz w:val="26"/>
          <w:szCs w:val="26"/>
        </w:rPr>
        <w:t>,</w:t>
      </w:r>
      <w:r w:rsidRPr="00A60BD8">
        <w:rPr>
          <w:rFonts w:eastAsia="Arial"/>
          <w:sz w:val="26"/>
          <w:szCs w:val="26"/>
        </w:rPr>
        <w:t xml:space="preserve"> «Почетный работник дополнительного образования» в размере 10 процентов должностного оклада.</w:t>
      </w:r>
    </w:p>
    <w:p w:rsidR="007641E2" w:rsidRPr="00A60BD8" w:rsidRDefault="007641E2" w:rsidP="007641E2">
      <w:pPr>
        <w:tabs>
          <w:tab w:val="left" w:pos="0"/>
        </w:tabs>
        <w:autoSpaceDE w:val="0"/>
        <w:ind w:firstLine="709"/>
        <w:jc w:val="both"/>
        <w:rPr>
          <w:sz w:val="26"/>
          <w:szCs w:val="26"/>
        </w:rPr>
      </w:pPr>
      <w:r w:rsidRPr="00A60BD8">
        <w:rPr>
          <w:sz w:val="26"/>
          <w:szCs w:val="26"/>
        </w:rPr>
        <w:t>Основанием для установления надбавки за почетное звание является документ, подтверждающий присвоение работнику почетного звания.</w:t>
      </w:r>
    </w:p>
    <w:p w:rsidR="007641E2" w:rsidRPr="00A60BD8" w:rsidRDefault="007641E2" w:rsidP="007641E2">
      <w:pPr>
        <w:ind w:firstLine="709"/>
        <w:jc w:val="both"/>
        <w:rPr>
          <w:sz w:val="26"/>
          <w:szCs w:val="26"/>
        </w:rPr>
      </w:pPr>
      <w:r w:rsidRPr="00A60BD8">
        <w:rPr>
          <w:sz w:val="26"/>
          <w:szCs w:val="26"/>
        </w:rPr>
        <w:lastRenderedPageBreak/>
        <w:t>Надбавка за почетное звание устанавливается решением (приказом, распоряжением) руководителя Учреждения.</w:t>
      </w:r>
    </w:p>
    <w:p w:rsidR="007641E2" w:rsidRPr="00A60BD8" w:rsidRDefault="007641E2" w:rsidP="007641E2">
      <w:pPr>
        <w:ind w:firstLine="709"/>
        <w:jc w:val="both"/>
        <w:rPr>
          <w:sz w:val="26"/>
          <w:szCs w:val="26"/>
        </w:rPr>
      </w:pPr>
      <w:r w:rsidRPr="00A60BD8">
        <w:rPr>
          <w:sz w:val="26"/>
          <w:szCs w:val="26"/>
        </w:rPr>
        <w:t>4.3. Надбавка за стаж непрерывной работы в учреждении.</w:t>
      </w:r>
    </w:p>
    <w:p w:rsidR="007641E2" w:rsidRPr="00A60BD8" w:rsidRDefault="007641E2" w:rsidP="007641E2">
      <w:pPr>
        <w:spacing w:after="120"/>
        <w:ind w:firstLine="709"/>
        <w:jc w:val="both"/>
        <w:rPr>
          <w:sz w:val="26"/>
          <w:szCs w:val="26"/>
        </w:rPr>
      </w:pPr>
      <w:r w:rsidRPr="00A60BD8">
        <w:rPr>
          <w:sz w:val="26"/>
          <w:szCs w:val="26"/>
        </w:rPr>
        <w:t>Надбавка за стаж непрерывной работы в учреждении устанавливается в следующих размерах:</w:t>
      </w:r>
    </w:p>
    <w:p w:rsidR="007641E2" w:rsidRPr="00A60BD8" w:rsidRDefault="007641E2" w:rsidP="007641E2">
      <w:pPr>
        <w:spacing w:after="120"/>
        <w:ind w:firstLine="709"/>
        <w:jc w:val="both"/>
        <w:rPr>
          <w:sz w:val="26"/>
          <w:szCs w:val="26"/>
        </w:rPr>
      </w:pPr>
      <w:r w:rsidRPr="00A60BD8">
        <w:rPr>
          <w:sz w:val="26"/>
          <w:szCs w:val="26"/>
        </w:rPr>
        <w:t>1) для педагогических работников: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6"/>
        <w:gridCol w:w="5053"/>
      </w:tblGrid>
      <w:tr w:rsidR="007641E2" w:rsidTr="00E617EF">
        <w:tc>
          <w:tcPr>
            <w:tcW w:w="4586" w:type="dxa"/>
          </w:tcPr>
          <w:p w:rsidR="007641E2" w:rsidRDefault="007641E2" w:rsidP="00E617EF">
            <w:pPr>
              <w:jc w:val="center"/>
              <w:rPr>
                <w:bCs/>
                <w:sz w:val="26"/>
                <w:szCs w:val="26"/>
              </w:rPr>
            </w:pPr>
            <w:r>
              <w:rPr>
                <w:bCs/>
                <w:sz w:val="26"/>
                <w:szCs w:val="26"/>
              </w:rPr>
              <w:t>Стаж работы</w:t>
            </w:r>
          </w:p>
        </w:tc>
        <w:tc>
          <w:tcPr>
            <w:tcW w:w="5053" w:type="dxa"/>
          </w:tcPr>
          <w:p w:rsidR="007641E2" w:rsidRDefault="007641E2" w:rsidP="00E617EF">
            <w:pPr>
              <w:jc w:val="center"/>
              <w:rPr>
                <w:bCs/>
                <w:sz w:val="26"/>
                <w:szCs w:val="26"/>
              </w:rPr>
            </w:pPr>
            <w:r>
              <w:rPr>
                <w:bCs/>
                <w:sz w:val="26"/>
                <w:szCs w:val="26"/>
              </w:rPr>
              <w:t>Размер надбавки в процентах от должностного оклада</w:t>
            </w:r>
          </w:p>
        </w:tc>
      </w:tr>
      <w:tr w:rsidR="007641E2" w:rsidTr="00E617EF">
        <w:tc>
          <w:tcPr>
            <w:tcW w:w="4586" w:type="dxa"/>
          </w:tcPr>
          <w:p w:rsidR="007641E2" w:rsidRDefault="007641E2" w:rsidP="00E617EF">
            <w:pPr>
              <w:jc w:val="both"/>
              <w:rPr>
                <w:bCs/>
                <w:sz w:val="26"/>
                <w:szCs w:val="26"/>
              </w:rPr>
            </w:pPr>
            <w:r>
              <w:rPr>
                <w:bCs/>
                <w:sz w:val="26"/>
                <w:szCs w:val="26"/>
              </w:rPr>
              <w:t>до 3 лет</w:t>
            </w:r>
          </w:p>
        </w:tc>
        <w:tc>
          <w:tcPr>
            <w:tcW w:w="5053" w:type="dxa"/>
          </w:tcPr>
          <w:p w:rsidR="007641E2" w:rsidRDefault="007641E2" w:rsidP="00E617EF">
            <w:pPr>
              <w:jc w:val="center"/>
              <w:rPr>
                <w:bCs/>
                <w:sz w:val="26"/>
                <w:szCs w:val="26"/>
              </w:rPr>
            </w:pPr>
            <w:r>
              <w:rPr>
                <w:bCs/>
                <w:sz w:val="26"/>
                <w:szCs w:val="26"/>
              </w:rPr>
              <w:t>10</w:t>
            </w:r>
          </w:p>
        </w:tc>
      </w:tr>
      <w:tr w:rsidR="007641E2" w:rsidTr="00E617EF">
        <w:tc>
          <w:tcPr>
            <w:tcW w:w="4586" w:type="dxa"/>
          </w:tcPr>
          <w:p w:rsidR="007641E2" w:rsidRDefault="007641E2" w:rsidP="00E617EF">
            <w:pPr>
              <w:jc w:val="both"/>
              <w:rPr>
                <w:bCs/>
                <w:sz w:val="26"/>
                <w:szCs w:val="26"/>
              </w:rPr>
            </w:pPr>
            <w:r>
              <w:rPr>
                <w:bCs/>
                <w:sz w:val="26"/>
                <w:szCs w:val="26"/>
              </w:rPr>
              <w:t>от 3 до 5 лет</w:t>
            </w:r>
          </w:p>
        </w:tc>
        <w:tc>
          <w:tcPr>
            <w:tcW w:w="5053" w:type="dxa"/>
          </w:tcPr>
          <w:p w:rsidR="007641E2" w:rsidRDefault="007641E2" w:rsidP="00E617EF">
            <w:pPr>
              <w:jc w:val="center"/>
              <w:rPr>
                <w:bCs/>
                <w:sz w:val="26"/>
                <w:szCs w:val="26"/>
              </w:rPr>
            </w:pPr>
            <w:r>
              <w:rPr>
                <w:bCs/>
                <w:sz w:val="26"/>
                <w:szCs w:val="26"/>
              </w:rPr>
              <w:t>12</w:t>
            </w:r>
          </w:p>
        </w:tc>
      </w:tr>
      <w:tr w:rsidR="007641E2" w:rsidTr="00E617EF">
        <w:tc>
          <w:tcPr>
            <w:tcW w:w="4586" w:type="dxa"/>
          </w:tcPr>
          <w:p w:rsidR="007641E2" w:rsidRDefault="007641E2" w:rsidP="00E617EF">
            <w:pPr>
              <w:jc w:val="both"/>
              <w:rPr>
                <w:bCs/>
                <w:sz w:val="26"/>
                <w:szCs w:val="26"/>
              </w:rPr>
            </w:pPr>
            <w:r>
              <w:rPr>
                <w:bCs/>
                <w:sz w:val="26"/>
                <w:szCs w:val="26"/>
              </w:rPr>
              <w:t>от 5 до 10 лет</w:t>
            </w:r>
          </w:p>
        </w:tc>
        <w:tc>
          <w:tcPr>
            <w:tcW w:w="5053" w:type="dxa"/>
          </w:tcPr>
          <w:p w:rsidR="007641E2" w:rsidRDefault="007641E2" w:rsidP="00E617EF">
            <w:pPr>
              <w:jc w:val="center"/>
              <w:rPr>
                <w:bCs/>
                <w:sz w:val="26"/>
                <w:szCs w:val="26"/>
              </w:rPr>
            </w:pPr>
            <w:r>
              <w:rPr>
                <w:bCs/>
                <w:sz w:val="26"/>
                <w:szCs w:val="26"/>
              </w:rPr>
              <w:t>15</w:t>
            </w:r>
          </w:p>
        </w:tc>
      </w:tr>
      <w:tr w:rsidR="007641E2" w:rsidTr="00E617EF">
        <w:tc>
          <w:tcPr>
            <w:tcW w:w="4586" w:type="dxa"/>
          </w:tcPr>
          <w:p w:rsidR="007641E2" w:rsidRDefault="007641E2" w:rsidP="00E617EF">
            <w:pPr>
              <w:jc w:val="both"/>
              <w:rPr>
                <w:bCs/>
                <w:sz w:val="26"/>
                <w:szCs w:val="26"/>
              </w:rPr>
            </w:pPr>
            <w:r>
              <w:rPr>
                <w:bCs/>
                <w:sz w:val="26"/>
                <w:szCs w:val="26"/>
              </w:rPr>
              <w:t>от 10 до 15 лет</w:t>
            </w:r>
          </w:p>
        </w:tc>
        <w:tc>
          <w:tcPr>
            <w:tcW w:w="5053" w:type="dxa"/>
          </w:tcPr>
          <w:p w:rsidR="007641E2" w:rsidRDefault="007641E2" w:rsidP="00E617EF">
            <w:pPr>
              <w:jc w:val="center"/>
              <w:rPr>
                <w:bCs/>
                <w:sz w:val="26"/>
                <w:szCs w:val="26"/>
              </w:rPr>
            </w:pPr>
            <w:r>
              <w:rPr>
                <w:bCs/>
                <w:sz w:val="26"/>
                <w:szCs w:val="26"/>
              </w:rPr>
              <w:t>20</w:t>
            </w:r>
          </w:p>
        </w:tc>
      </w:tr>
      <w:tr w:rsidR="007641E2" w:rsidTr="00E617EF">
        <w:tc>
          <w:tcPr>
            <w:tcW w:w="4586" w:type="dxa"/>
          </w:tcPr>
          <w:p w:rsidR="007641E2" w:rsidRDefault="007641E2" w:rsidP="00E617EF">
            <w:pPr>
              <w:jc w:val="both"/>
              <w:rPr>
                <w:bCs/>
                <w:sz w:val="26"/>
                <w:szCs w:val="26"/>
              </w:rPr>
            </w:pPr>
            <w:r>
              <w:rPr>
                <w:bCs/>
                <w:sz w:val="26"/>
                <w:szCs w:val="26"/>
              </w:rPr>
              <w:t>от 15 и более</w:t>
            </w:r>
          </w:p>
        </w:tc>
        <w:tc>
          <w:tcPr>
            <w:tcW w:w="5053" w:type="dxa"/>
          </w:tcPr>
          <w:p w:rsidR="007641E2" w:rsidRDefault="007641E2" w:rsidP="00E617EF">
            <w:pPr>
              <w:jc w:val="center"/>
              <w:rPr>
                <w:bCs/>
                <w:sz w:val="26"/>
                <w:szCs w:val="26"/>
              </w:rPr>
            </w:pPr>
            <w:r>
              <w:rPr>
                <w:bCs/>
                <w:sz w:val="26"/>
                <w:szCs w:val="26"/>
              </w:rPr>
              <w:t>30</w:t>
            </w:r>
          </w:p>
        </w:tc>
      </w:tr>
    </w:tbl>
    <w:p w:rsidR="007641E2" w:rsidRDefault="007641E2" w:rsidP="007641E2">
      <w:pPr>
        <w:widowControl w:val="0"/>
        <w:autoSpaceDE w:val="0"/>
        <w:autoSpaceDN w:val="0"/>
        <w:adjustRightInd w:val="0"/>
        <w:ind w:firstLine="851"/>
        <w:jc w:val="both"/>
        <w:rPr>
          <w:sz w:val="26"/>
          <w:szCs w:val="26"/>
          <w:lang w:eastAsia="ru-RU"/>
        </w:rPr>
      </w:pPr>
    </w:p>
    <w:p w:rsidR="007641E2" w:rsidRDefault="007641E2" w:rsidP="007641E2">
      <w:pPr>
        <w:widowControl w:val="0"/>
        <w:autoSpaceDE w:val="0"/>
        <w:autoSpaceDN w:val="0"/>
        <w:adjustRightInd w:val="0"/>
        <w:spacing w:before="120" w:after="120"/>
        <w:ind w:firstLine="851"/>
        <w:jc w:val="both"/>
        <w:rPr>
          <w:sz w:val="26"/>
          <w:szCs w:val="26"/>
          <w:lang w:eastAsia="ru-RU"/>
        </w:rPr>
      </w:pPr>
      <w:r>
        <w:rPr>
          <w:sz w:val="26"/>
          <w:szCs w:val="26"/>
          <w:lang w:eastAsia="ru-RU"/>
        </w:rPr>
        <w:t>2) для иных работников: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5"/>
        <w:gridCol w:w="5044"/>
      </w:tblGrid>
      <w:tr w:rsidR="007641E2" w:rsidTr="00E617EF">
        <w:tc>
          <w:tcPr>
            <w:tcW w:w="4595" w:type="dxa"/>
          </w:tcPr>
          <w:p w:rsidR="007641E2" w:rsidRPr="00080A8C" w:rsidRDefault="007641E2" w:rsidP="00E617EF">
            <w:pPr>
              <w:widowControl w:val="0"/>
              <w:autoSpaceDE w:val="0"/>
              <w:autoSpaceDN w:val="0"/>
              <w:adjustRightInd w:val="0"/>
              <w:rPr>
                <w:sz w:val="26"/>
                <w:szCs w:val="26"/>
              </w:rPr>
            </w:pPr>
            <w:r w:rsidRPr="00080A8C">
              <w:rPr>
                <w:sz w:val="26"/>
                <w:szCs w:val="26"/>
              </w:rPr>
              <w:t>Стаж непрерывной работы</w:t>
            </w:r>
          </w:p>
        </w:tc>
        <w:tc>
          <w:tcPr>
            <w:tcW w:w="5044" w:type="dxa"/>
          </w:tcPr>
          <w:p w:rsidR="007641E2" w:rsidRPr="00080A8C" w:rsidRDefault="007641E2" w:rsidP="00E617EF">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7641E2" w:rsidTr="00E617EF">
        <w:tc>
          <w:tcPr>
            <w:tcW w:w="4595" w:type="dxa"/>
            <w:vAlign w:val="center"/>
          </w:tcPr>
          <w:p w:rsidR="007641E2" w:rsidRPr="00080A8C" w:rsidRDefault="007641E2" w:rsidP="00E617EF">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5044" w:type="dxa"/>
            <w:vAlign w:val="center"/>
          </w:tcPr>
          <w:p w:rsidR="007641E2" w:rsidRPr="00080A8C" w:rsidRDefault="007641E2" w:rsidP="00E617EF">
            <w:pPr>
              <w:widowControl w:val="0"/>
              <w:autoSpaceDE w:val="0"/>
              <w:autoSpaceDN w:val="0"/>
              <w:adjustRightInd w:val="0"/>
              <w:jc w:val="center"/>
              <w:rPr>
                <w:sz w:val="26"/>
                <w:szCs w:val="26"/>
              </w:rPr>
            </w:pPr>
            <w:r w:rsidRPr="00080A8C">
              <w:rPr>
                <w:sz w:val="26"/>
                <w:szCs w:val="26"/>
              </w:rPr>
              <w:t>10</w:t>
            </w:r>
          </w:p>
        </w:tc>
      </w:tr>
      <w:tr w:rsidR="007641E2" w:rsidTr="00E617EF">
        <w:tc>
          <w:tcPr>
            <w:tcW w:w="4595" w:type="dxa"/>
            <w:vAlign w:val="center"/>
          </w:tcPr>
          <w:p w:rsidR="007641E2" w:rsidRPr="00080A8C" w:rsidRDefault="007641E2" w:rsidP="00E617EF">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5044" w:type="dxa"/>
            <w:vAlign w:val="center"/>
          </w:tcPr>
          <w:p w:rsidR="007641E2" w:rsidRPr="00080A8C" w:rsidRDefault="007641E2" w:rsidP="00E617EF">
            <w:pPr>
              <w:widowControl w:val="0"/>
              <w:autoSpaceDE w:val="0"/>
              <w:autoSpaceDN w:val="0"/>
              <w:adjustRightInd w:val="0"/>
              <w:jc w:val="center"/>
              <w:rPr>
                <w:sz w:val="26"/>
                <w:szCs w:val="26"/>
              </w:rPr>
            </w:pPr>
            <w:r>
              <w:rPr>
                <w:sz w:val="26"/>
                <w:szCs w:val="26"/>
              </w:rPr>
              <w:t>15</w:t>
            </w:r>
          </w:p>
        </w:tc>
      </w:tr>
      <w:tr w:rsidR="007641E2" w:rsidTr="00E617EF">
        <w:tc>
          <w:tcPr>
            <w:tcW w:w="4595" w:type="dxa"/>
            <w:vAlign w:val="center"/>
          </w:tcPr>
          <w:p w:rsidR="007641E2" w:rsidRPr="00080A8C" w:rsidRDefault="007641E2" w:rsidP="00E617EF">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5044" w:type="dxa"/>
            <w:vAlign w:val="center"/>
          </w:tcPr>
          <w:p w:rsidR="007641E2" w:rsidRPr="00080A8C" w:rsidRDefault="007641E2" w:rsidP="00E617EF">
            <w:pPr>
              <w:widowControl w:val="0"/>
              <w:autoSpaceDE w:val="0"/>
              <w:autoSpaceDN w:val="0"/>
              <w:adjustRightInd w:val="0"/>
              <w:jc w:val="center"/>
              <w:rPr>
                <w:sz w:val="26"/>
                <w:szCs w:val="26"/>
              </w:rPr>
            </w:pPr>
            <w:r>
              <w:rPr>
                <w:sz w:val="26"/>
                <w:szCs w:val="26"/>
              </w:rPr>
              <w:t>2</w:t>
            </w:r>
            <w:r w:rsidRPr="00080A8C">
              <w:rPr>
                <w:sz w:val="26"/>
                <w:szCs w:val="26"/>
              </w:rPr>
              <w:t>0</w:t>
            </w:r>
          </w:p>
        </w:tc>
      </w:tr>
      <w:tr w:rsidR="007641E2" w:rsidTr="00E617EF">
        <w:tc>
          <w:tcPr>
            <w:tcW w:w="4595" w:type="dxa"/>
            <w:vAlign w:val="center"/>
          </w:tcPr>
          <w:p w:rsidR="007641E2" w:rsidRPr="00080A8C" w:rsidRDefault="007641E2" w:rsidP="00E617EF">
            <w:pPr>
              <w:widowControl w:val="0"/>
              <w:autoSpaceDE w:val="0"/>
              <w:autoSpaceDN w:val="0"/>
              <w:adjustRightInd w:val="0"/>
              <w:rPr>
                <w:sz w:val="26"/>
                <w:szCs w:val="26"/>
              </w:rPr>
            </w:pPr>
            <w:r w:rsidRPr="00080A8C">
              <w:rPr>
                <w:sz w:val="26"/>
                <w:szCs w:val="26"/>
              </w:rPr>
              <w:t>от 15 лет и выше</w:t>
            </w:r>
          </w:p>
        </w:tc>
        <w:tc>
          <w:tcPr>
            <w:tcW w:w="5044" w:type="dxa"/>
            <w:vAlign w:val="center"/>
          </w:tcPr>
          <w:p w:rsidR="007641E2" w:rsidRPr="00080A8C" w:rsidRDefault="007641E2" w:rsidP="00E617EF">
            <w:pPr>
              <w:widowControl w:val="0"/>
              <w:autoSpaceDE w:val="0"/>
              <w:autoSpaceDN w:val="0"/>
              <w:adjustRightInd w:val="0"/>
              <w:jc w:val="center"/>
              <w:rPr>
                <w:sz w:val="26"/>
                <w:szCs w:val="26"/>
              </w:rPr>
            </w:pPr>
            <w:r>
              <w:rPr>
                <w:sz w:val="26"/>
                <w:szCs w:val="26"/>
              </w:rPr>
              <w:t>3</w:t>
            </w:r>
            <w:r w:rsidRPr="00080A8C">
              <w:rPr>
                <w:sz w:val="26"/>
                <w:szCs w:val="26"/>
              </w:rPr>
              <w:t>0</w:t>
            </w:r>
          </w:p>
        </w:tc>
      </w:tr>
    </w:tbl>
    <w:p w:rsidR="007641E2" w:rsidRPr="00984E32" w:rsidRDefault="007641E2" w:rsidP="007641E2">
      <w:pPr>
        <w:pStyle w:val="ConsPlusNormal"/>
        <w:spacing w:before="120"/>
        <w:ind w:firstLine="709"/>
        <w:jc w:val="both"/>
        <w:rPr>
          <w:rFonts w:ascii="Times New Roman" w:hAnsi="Times New Roman" w:cs="Times New Roman"/>
          <w:sz w:val="26"/>
          <w:szCs w:val="26"/>
        </w:rPr>
      </w:pPr>
      <w:r w:rsidRPr="00984E32">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7641E2" w:rsidRDefault="007641E2" w:rsidP="007641E2">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7641E2" w:rsidRPr="00984E32" w:rsidRDefault="007641E2" w:rsidP="007641E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периоды работы на педагогических должностях в учреждениях образования и иных учреждениях, предприятиях и организациях;</w:t>
      </w:r>
    </w:p>
    <w:p w:rsidR="007641E2" w:rsidRPr="00984E32" w:rsidRDefault="007641E2" w:rsidP="007641E2">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должностей государственной гражданской (государственной) и (или) муниципальной службы;</w:t>
      </w:r>
    </w:p>
    <w:p w:rsidR="007641E2" w:rsidRPr="00984E32" w:rsidRDefault="007641E2" w:rsidP="007641E2">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государственных и (или) муниципальных должностей;</w:t>
      </w:r>
    </w:p>
    <w:p w:rsidR="007641E2" w:rsidRPr="00984E32" w:rsidRDefault="007641E2" w:rsidP="007641E2">
      <w:pPr>
        <w:pStyle w:val="ConsPlusNormal"/>
        <w:ind w:firstLine="709"/>
        <w:jc w:val="both"/>
        <w:rPr>
          <w:rFonts w:ascii="Times New Roman" w:hAnsi="Times New Roman" w:cs="Times New Roman"/>
          <w:i/>
          <w:sz w:val="26"/>
          <w:szCs w:val="26"/>
        </w:rPr>
      </w:pPr>
      <w:r w:rsidRPr="00984E32">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984E32">
        <w:rPr>
          <w:rFonts w:ascii="Times New Roman" w:hAnsi="Times New Roman" w:cs="Times New Roman"/>
          <w:sz w:val="26"/>
          <w:szCs w:val="26"/>
        </w:rPr>
        <w:t>Усть-Кубинского</w:t>
      </w:r>
      <w:proofErr w:type="spellEnd"/>
      <w:r w:rsidRPr="00984E32">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7641E2" w:rsidRPr="00984E32" w:rsidRDefault="007641E2" w:rsidP="007641E2">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военной службы;</w:t>
      </w:r>
    </w:p>
    <w:p w:rsidR="007641E2" w:rsidRPr="00984E32" w:rsidRDefault="007641E2" w:rsidP="007641E2">
      <w:pPr>
        <w:pStyle w:val="ConsPlusNormal"/>
        <w:ind w:firstLine="709"/>
        <w:jc w:val="both"/>
        <w:rPr>
          <w:rFonts w:ascii="Times New Roman" w:hAnsi="Times New Roman" w:cs="Times New Roman"/>
          <w:i/>
          <w:sz w:val="26"/>
          <w:szCs w:val="26"/>
        </w:rPr>
      </w:pPr>
      <w:r w:rsidRPr="00984E32">
        <w:rPr>
          <w:rFonts w:ascii="Times New Roman" w:hAnsi="Times New Roman" w:cs="Times New Roman"/>
          <w:sz w:val="26"/>
          <w:szCs w:val="26"/>
        </w:rPr>
        <w:t>время замещения должностей руководителей (их заместителей) на предприятиях, в Учреждении и организациях, а также специалистов в Учреждении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7641E2" w:rsidRPr="00984E32" w:rsidRDefault="007641E2" w:rsidP="007641E2">
      <w:pPr>
        <w:autoSpaceDE w:val="0"/>
        <w:autoSpaceDN w:val="0"/>
        <w:adjustRightInd w:val="0"/>
        <w:ind w:firstLine="709"/>
        <w:jc w:val="both"/>
        <w:rPr>
          <w:rFonts w:eastAsia="Calibri"/>
          <w:sz w:val="26"/>
          <w:szCs w:val="26"/>
        </w:rPr>
      </w:pPr>
      <w:r w:rsidRPr="00984E32">
        <w:rPr>
          <w:rFonts w:eastAsia="Calibri"/>
          <w:sz w:val="26"/>
          <w:szCs w:val="26"/>
        </w:rPr>
        <w:t xml:space="preserve">При исчислении стажа </w:t>
      </w:r>
      <w:r w:rsidRPr="00984E32">
        <w:rPr>
          <w:sz w:val="26"/>
          <w:szCs w:val="26"/>
        </w:rPr>
        <w:t>непрерывной работы</w:t>
      </w:r>
      <w:r w:rsidRPr="00984E32">
        <w:rPr>
          <w:rFonts w:eastAsia="Calibri"/>
          <w:sz w:val="26"/>
          <w:szCs w:val="26"/>
        </w:rPr>
        <w:t xml:space="preserve"> суммируются все включаемые (засчитываемые) в него периоды работы (службы).</w:t>
      </w:r>
    </w:p>
    <w:p w:rsidR="007641E2" w:rsidRPr="00984E32" w:rsidRDefault="007641E2" w:rsidP="007641E2">
      <w:pPr>
        <w:autoSpaceDE w:val="0"/>
        <w:autoSpaceDN w:val="0"/>
        <w:adjustRightInd w:val="0"/>
        <w:ind w:firstLine="709"/>
        <w:jc w:val="both"/>
        <w:rPr>
          <w:rFonts w:eastAsia="Calibri"/>
          <w:sz w:val="26"/>
          <w:szCs w:val="26"/>
        </w:rPr>
      </w:pPr>
      <w:r w:rsidRPr="00984E32">
        <w:rPr>
          <w:rFonts w:eastAsia="Calibri"/>
          <w:sz w:val="26"/>
          <w:szCs w:val="26"/>
        </w:rPr>
        <w:lastRenderedPageBreak/>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7641E2" w:rsidRPr="00984E32" w:rsidRDefault="007641E2" w:rsidP="007641E2">
      <w:pPr>
        <w:widowControl w:val="0"/>
        <w:autoSpaceDE w:val="0"/>
        <w:autoSpaceDN w:val="0"/>
        <w:adjustRightInd w:val="0"/>
        <w:ind w:firstLine="709"/>
        <w:jc w:val="both"/>
        <w:rPr>
          <w:sz w:val="26"/>
          <w:szCs w:val="26"/>
        </w:rPr>
      </w:pPr>
      <w:r w:rsidRPr="00984E32">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руководителя Учреждения.</w:t>
      </w:r>
    </w:p>
    <w:p w:rsidR="007641E2" w:rsidRPr="00984E32" w:rsidRDefault="007641E2" w:rsidP="007641E2">
      <w:pPr>
        <w:widowControl w:val="0"/>
        <w:autoSpaceDE w:val="0"/>
        <w:autoSpaceDN w:val="0"/>
        <w:adjustRightInd w:val="0"/>
        <w:ind w:firstLine="709"/>
        <w:jc w:val="both"/>
        <w:rPr>
          <w:sz w:val="26"/>
          <w:szCs w:val="26"/>
        </w:rPr>
      </w:pPr>
      <w:r w:rsidRPr="00984E32">
        <w:rPr>
          <w:sz w:val="26"/>
          <w:szCs w:val="26"/>
        </w:rPr>
        <w:t>Конкретный размер ежемесячной надбавки за стаж непрерывной работы в учреждении устанавливается решением (приказом, распоряжением) руководителя Учреждения на основании стажа работы, установленного решением комиссии по установлению стажа, и отражается в трудовом договоре.</w:t>
      </w:r>
    </w:p>
    <w:p w:rsidR="007641E2" w:rsidRDefault="007641E2" w:rsidP="007641E2">
      <w:pPr>
        <w:widowControl w:val="0"/>
        <w:autoSpaceDE w:val="0"/>
        <w:autoSpaceDN w:val="0"/>
        <w:adjustRightInd w:val="0"/>
        <w:ind w:firstLine="709"/>
        <w:jc w:val="both"/>
        <w:rPr>
          <w:sz w:val="26"/>
          <w:szCs w:val="26"/>
        </w:rPr>
      </w:pPr>
      <w:r w:rsidRPr="00DF49A2">
        <w:rPr>
          <w:sz w:val="26"/>
          <w:szCs w:val="26"/>
        </w:rPr>
        <w:t xml:space="preserve">4.4. </w:t>
      </w:r>
      <w:r>
        <w:rPr>
          <w:sz w:val="26"/>
          <w:szCs w:val="26"/>
        </w:rPr>
        <w:t>Надбавки</w:t>
      </w:r>
      <w:r w:rsidRPr="00DF49A2">
        <w:rPr>
          <w:sz w:val="26"/>
          <w:szCs w:val="26"/>
        </w:rPr>
        <w:t xml:space="preserve"> за интенсивность и высокие результаты работы</w:t>
      </w:r>
      <w:r>
        <w:rPr>
          <w:sz w:val="26"/>
          <w:szCs w:val="26"/>
        </w:rPr>
        <w:t>.</w:t>
      </w:r>
    </w:p>
    <w:p w:rsidR="007641E2" w:rsidRDefault="007641E2" w:rsidP="007641E2">
      <w:pPr>
        <w:widowControl w:val="0"/>
        <w:autoSpaceDE w:val="0"/>
        <w:autoSpaceDN w:val="0"/>
        <w:adjustRightInd w:val="0"/>
        <w:ind w:firstLine="709"/>
        <w:jc w:val="both"/>
        <w:rPr>
          <w:sz w:val="26"/>
          <w:szCs w:val="26"/>
        </w:rPr>
      </w:pPr>
      <w:r>
        <w:rPr>
          <w:sz w:val="26"/>
          <w:szCs w:val="26"/>
        </w:rPr>
        <w:t xml:space="preserve">К надбавкам за </w:t>
      </w:r>
      <w:r w:rsidRPr="00DF49A2">
        <w:rPr>
          <w:sz w:val="26"/>
          <w:szCs w:val="26"/>
        </w:rPr>
        <w:t>интенсивность и высокие результаты работы</w:t>
      </w:r>
      <w:r>
        <w:rPr>
          <w:sz w:val="26"/>
          <w:szCs w:val="26"/>
        </w:rPr>
        <w:t xml:space="preserve"> относятся:</w:t>
      </w:r>
    </w:p>
    <w:p w:rsidR="007641E2" w:rsidRDefault="007641E2" w:rsidP="007641E2">
      <w:pPr>
        <w:widowControl w:val="0"/>
        <w:autoSpaceDE w:val="0"/>
        <w:autoSpaceDN w:val="0"/>
        <w:adjustRightInd w:val="0"/>
        <w:ind w:firstLine="709"/>
        <w:jc w:val="both"/>
        <w:rPr>
          <w:sz w:val="26"/>
          <w:szCs w:val="26"/>
        </w:rPr>
      </w:pPr>
      <w:r>
        <w:rPr>
          <w:sz w:val="26"/>
          <w:szCs w:val="26"/>
        </w:rPr>
        <w:t>д</w:t>
      </w:r>
      <w:r w:rsidRPr="00DF49A2">
        <w:rPr>
          <w:sz w:val="26"/>
          <w:szCs w:val="26"/>
        </w:rPr>
        <w:t>оплата за интенсивность и высокие результаты работы</w:t>
      </w:r>
      <w:r>
        <w:rPr>
          <w:sz w:val="26"/>
          <w:szCs w:val="26"/>
        </w:rPr>
        <w:t>;</w:t>
      </w:r>
    </w:p>
    <w:p w:rsidR="007641E2" w:rsidRPr="00DF49A2" w:rsidRDefault="007641E2" w:rsidP="007641E2">
      <w:pPr>
        <w:widowControl w:val="0"/>
        <w:autoSpaceDE w:val="0"/>
        <w:autoSpaceDN w:val="0"/>
        <w:adjustRightInd w:val="0"/>
        <w:ind w:firstLine="709"/>
        <w:jc w:val="both"/>
        <w:rPr>
          <w:sz w:val="26"/>
          <w:szCs w:val="26"/>
        </w:rPr>
      </w:pPr>
      <w:r>
        <w:rPr>
          <w:sz w:val="26"/>
          <w:szCs w:val="26"/>
        </w:rPr>
        <w:t>н</w:t>
      </w:r>
      <w:r w:rsidRPr="00DF49A2">
        <w:rPr>
          <w:sz w:val="26"/>
          <w:szCs w:val="26"/>
        </w:rPr>
        <w:t>адбавка за категори</w:t>
      </w:r>
      <w:r>
        <w:rPr>
          <w:sz w:val="26"/>
          <w:szCs w:val="26"/>
        </w:rPr>
        <w:t>ю.</w:t>
      </w:r>
    </w:p>
    <w:p w:rsidR="007641E2" w:rsidRPr="00DF49A2" w:rsidRDefault="007641E2" w:rsidP="007641E2">
      <w:pPr>
        <w:widowControl w:val="0"/>
        <w:autoSpaceDE w:val="0"/>
        <w:autoSpaceDN w:val="0"/>
        <w:adjustRightInd w:val="0"/>
        <w:ind w:firstLine="709"/>
        <w:jc w:val="both"/>
        <w:rPr>
          <w:sz w:val="26"/>
          <w:szCs w:val="26"/>
        </w:rPr>
      </w:pPr>
      <w:r w:rsidRPr="00DF49A2">
        <w:rPr>
          <w:sz w:val="26"/>
          <w:szCs w:val="26"/>
        </w:rPr>
        <w:t xml:space="preserve">4.4.1. Доплата за интенсивность и высокие результаты работы устанавливается </w:t>
      </w:r>
      <w:r>
        <w:rPr>
          <w:sz w:val="26"/>
          <w:szCs w:val="26"/>
        </w:rPr>
        <w:t xml:space="preserve">работнику </w:t>
      </w:r>
      <w:r w:rsidRPr="00DF49A2">
        <w:rPr>
          <w:sz w:val="26"/>
          <w:szCs w:val="26"/>
        </w:rPr>
        <w:t>на определенный срок с учетом следующих критериев:</w:t>
      </w:r>
    </w:p>
    <w:p w:rsidR="007641E2" w:rsidRPr="00DF49A2" w:rsidRDefault="007641E2" w:rsidP="007641E2">
      <w:pPr>
        <w:widowControl w:val="0"/>
        <w:autoSpaceDE w:val="0"/>
        <w:autoSpaceDN w:val="0"/>
        <w:adjustRightInd w:val="0"/>
        <w:ind w:firstLine="709"/>
        <w:jc w:val="both"/>
        <w:rPr>
          <w:sz w:val="26"/>
          <w:szCs w:val="26"/>
        </w:rPr>
      </w:pPr>
      <w:r w:rsidRPr="00DF49A2">
        <w:rPr>
          <w:sz w:val="26"/>
          <w:szCs w:val="26"/>
        </w:rPr>
        <w:t>сложность выполняемых работ;</w:t>
      </w:r>
    </w:p>
    <w:p w:rsidR="007641E2" w:rsidRPr="00DF49A2" w:rsidRDefault="007641E2" w:rsidP="007641E2">
      <w:pPr>
        <w:widowControl w:val="0"/>
        <w:autoSpaceDE w:val="0"/>
        <w:autoSpaceDN w:val="0"/>
        <w:adjustRightInd w:val="0"/>
        <w:ind w:firstLine="709"/>
        <w:jc w:val="both"/>
        <w:rPr>
          <w:sz w:val="26"/>
          <w:szCs w:val="26"/>
        </w:rPr>
      </w:pPr>
      <w:r w:rsidRPr="00DF49A2">
        <w:rPr>
          <w:sz w:val="26"/>
          <w:szCs w:val="26"/>
        </w:rPr>
        <w:t>самостоятельность и ответственность при выполнении</w:t>
      </w:r>
      <w:r>
        <w:rPr>
          <w:sz w:val="26"/>
          <w:szCs w:val="26"/>
        </w:rPr>
        <w:t xml:space="preserve"> работы</w:t>
      </w:r>
      <w:r w:rsidRPr="00DF49A2">
        <w:rPr>
          <w:sz w:val="26"/>
          <w:szCs w:val="26"/>
        </w:rPr>
        <w:t>;</w:t>
      </w:r>
    </w:p>
    <w:p w:rsidR="007641E2" w:rsidRDefault="007641E2" w:rsidP="007641E2">
      <w:pPr>
        <w:widowControl w:val="0"/>
        <w:autoSpaceDE w:val="0"/>
        <w:autoSpaceDN w:val="0"/>
        <w:adjustRightInd w:val="0"/>
        <w:ind w:firstLine="709"/>
        <w:jc w:val="both"/>
        <w:rPr>
          <w:sz w:val="26"/>
          <w:szCs w:val="26"/>
        </w:rPr>
      </w:pPr>
      <w:r>
        <w:rPr>
          <w:sz w:val="26"/>
          <w:szCs w:val="26"/>
        </w:rPr>
        <w:t>срочность выполнения работ;</w:t>
      </w:r>
    </w:p>
    <w:p w:rsidR="007641E2" w:rsidRDefault="007641E2" w:rsidP="007641E2">
      <w:pPr>
        <w:widowControl w:val="0"/>
        <w:autoSpaceDE w:val="0"/>
        <w:autoSpaceDN w:val="0"/>
        <w:adjustRightInd w:val="0"/>
        <w:ind w:firstLine="709"/>
        <w:jc w:val="both"/>
        <w:rPr>
          <w:sz w:val="26"/>
          <w:szCs w:val="26"/>
        </w:rPr>
      </w:pPr>
      <w:r>
        <w:rPr>
          <w:sz w:val="26"/>
          <w:szCs w:val="26"/>
        </w:rPr>
        <w:t>выполнение и перевыполнение норм труда;</w:t>
      </w:r>
    </w:p>
    <w:p w:rsidR="007641E2" w:rsidRPr="00DF49A2" w:rsidRDefault="007641E2" w:rsidP="007641E2">
      <w:pPr>
        <w:widowControl w:val="0"/>
        <w:autoSpaceDE w:val="0"/>
        <w:autoSpaceDN w:val="0"/>
        <w:adjustRightInd w:val="0"/>
        <w:ind w:firstLine="709"/>
        <w:jc w:val="both"/>
        <w:rPr>
          <w:sz w:val="26"/>
          <w:szCs w:val="26"/>
        </w:rPr>
      </w:pPr>
      <w:r>
        <w:rPr>
          <w:sz w:val="26"/>
          <w:szCs w:val="26"/>
        </w:rPr>
        <w:t>результативность (эффективность) выполнения работ</w:t>
      </w:r>
      <w:r w:rsidRPr="00DF49A2">
        <w:rPr>
          <w:sz w:val="26"/>
          <w:szCs w:val="26"/>
        </w:rPr>
        <w:t>.</w:t>
      </w:r>
    </w:p>
    <w:p w:rsidR="007641E2" w:rsidRDefault="007641E2" w:rsidP="007641E2">
      <w:pPr>
        <w:widowControl w:val="0"/>
        <w:autoSpaceDE w:val="0"/>
        <w:autoSpaceDN w:val="0"/>
        <w:adjustRightInd w:val="0"/>
        <w:ind w:firstLine="709"/>
        <w:jc w:val="both"/>
        <w:rPr>
          <w:sz w:val="26"/>
          <w:szCs w:val="26"/>
        </w:rPr>
      </w:pPr>
      <w:r w:rsidRPr="00DF49A2">
        <w:rPr>
          <w:sz w:val="26"/>
          <w:szCs w:val="26"/>
        </w:rPr>
        <w:t>Доплата за интенсивность и высокие результаты работы</w:t>
      </w:r>
      <w:r>
        <w:rPr>
          <w:sz w:val="26"/>
          <w:szCs w:val="26"/>
        </w:rPr>
        <w:t xml:space="preserve"> производится в течение срока, на который она установлена.</w:t>
      </w:r>
    </w:p>
    <w:p w:rsidR="007641E2" w:rsidRDefault="007641E2" w:rsidP="007641E2">
      <w:pPr>
        <w:widowControl w:val="0"/>
        <w:autoSpaceDE w:val="0"/>
        <w:autoSpaceDN w:val="0"/>
        <w:adjustRightInd w:val="0"/>
        <w:ind w:firstLine="709"/>
        <w:jc w:val="both"/>
        <w:rPr>
          <w:sz w:val="26"/>
          <w:szCs w:val="26"/>
        </w:rPr>
      </w:pPr>
      <w:r w:rsidRPr="00DF49A2">
        <w:rPr>
          <w:sz w:val="26"/>
          <w:szCs w:val="26"/>
        </w:rPr>
        <w:t xml:space="preserve">Размер доплаты </w:t>
      </w:r>
      <w:r>
        <w:rPr>
          <w:sz w:val="26"/>
          <w:szCs w:val="26"/>
        </w:rPr>
        <w:t>устанавливается до 100 процентов месячного должностного оклада</w:t>
      </w:r>
      <w:r w:rsidRPr="00DF49A2">
        <w:rPr>
          <w:sz w:val="26"/>
          <w:szCs w:val="26"/>
        </w:rPr>
        <w:t>.</w:t>
      </w:r>
    </w:p>
    <w:p w:rsidR="007641E2" w:rsidRDefault="007641E2" w:rsidP="007641E2">
      <w:pPr>
        <w:widowControl w:val="0"/>
        <w:autoSpaceDE w:val="0"/>
        <w:autoSpaceDN w:val="0"/>
        <w:adjustRightInd w:val="0"/>
        <w:ind w:firstLine="709"/>
        <w:jc w:val="both"/>
        <w:rPr>
          <w:sz w:val="26"/>
          <w:szCs w:val="26"/>
        </w:rPr>
      </w:pPr>
      <w:r w:rsidRPr="00DF49A2">
        <w:rPr>
          <w:sz w:val="26"/>
          <w:szCs w:val="26"/>
        </w:rPr>
        <w:t xml:space="preserve">Решение об установлении </w:t>
      </w:r>
      <w:r>
        <w:rPr>
          <w:sz w:val="26"/>
          <w:szCs w:val="26"/>
        </w:rPr>
        <w:t xml:space="preserve">работнику Учреждения доплаты, ее </w:t>
      </w:r>
      <w:r w:rsidRPr="00DF49A2">
        <w:rPr>
          <w:sz w:val="26"/>
          <w:szCs w:val="26"/>
        </w:rPr>
        <w:t>размер и срок, на который она</w:t>
      </w:r>
      <w:r>
        <w:rPr>
          <w:sz w:val="26"/>
          <w:szCs w:val="26"/>
        </w:rPr>
        <w:t xml:space="preserve"> устанавливается</w:t>
      </w:r>
      <w:r w:rsidRPr="00DF49A2">
        <w:rPr>
          <w:sz w:val="26"/>
          <w:szCs w:val="26"/>
        </w:rPr>
        <w:t>, принимается руководител</w:t>
      </w:r>
      <w:r>
        <w:rPr>
          <w:sz w:val="26"/>
          <w:szCs w:val="26"/>
        </w:rPr>
        <w:t>ем</w:t>
      </w:r>
      <w:r w:rsidRPr="00DF49A2">
        <w:rPr>
          <w:sz w:val="26"/>
          <w:szCs w:val="26"/>
        </w:rPr>
        <w:t xml:space="preserve"> Учреждения.</w:t>
      </w:r>
    </w:p>
    <w:p w:rsidR="007641E2" w:rsidRDefault="007641E2" w:rsidP="007641E2">
      <w:pPr>
        <w:widowControl w:val="0"/>
        <w:autoSpaceDE w:val="0"/>
        <w:autoSpaceDN w:val="0"/>
        <w:adjustRightInd w:val="0"/>
        <w:ind w:firstLine="709"/>
        <w:jc w:val="both"/>
        <w:rPr>
          <w:sz w:val="26"/>
          <w:szCs w:val="26"/>
        </w:rPr>
      </w:pPr>
      <w:r w:rsidRPr="00DF49A2">
        <w:rPr>
          <w:sz w:val="26"/>
          <w:szCs w:val="26"/>
        </w:rPr>
        <w:t>4.4.</w:t>
      </w:r>
      <w:r>
        <w:rPr>
          <w:sz w:val="26"/>
          <w:szCs w:val="26"/>
        </w:rPr>
        <w:t>2</w:t>
      </w:r>
      <w:r w:rsidRPr="00DF49A2">
        <w:rPr>
          <w:sz w:val="26"/>
          <w:szCs w:val="26"/>
        </w:rPr>
        <w:t>. Надбавка за категор</w:t>
      </w:r>
      <w:r>
        <w:rPr>
          <w:sz w:val="26"/>
          <w:szCs w:val="26"/>
        </w:rPr>
        <w:t>ию.</w:t>
      </w:r>
    </w:p>
    <w:p w:rsidR="007641E2" w:rsidRDefault="007641E2" w:rsidP="007641E2">
      <w:pPr>
        <w:widowControl w:val="0"/>
        <w:autoSpaceDE w:val="0"/>
        <w:autoSpaceDN w:val="0"/>
        <w:adjustRightInd w:val="0"/>
        <w:ind w:firstLine="709"/>
        <w:jc w:val="both"/>
        <w:rPr>
          <w:sz w:val="26"/>
          <w:szCs w:val="26"/>
        </w:rPr>
      </w:pPr>
      <w:r w:rsidRPr="00DF49A2">
        <w:rPr>
          <w:sz w:val="26"/>
          <w:szCs w:val="26"/>
        </w:rPr>
        <w:t>Надбавка за категор</w:t>
      </w:r>
      <w:r>
        <w:rPr>
          <w:sz w:val="26"/>
          <w:szCs w:val="26"/>
        </w:rPr>
        <w:t>ию</w:t>
      </w:r>
      <w:r w:rsidRPr="00DF49A2">
        <w:rPr>
          <w:sz w:val="26"/>
          <w:szCs w:val="26"/>
        </w:rPr>
        <w:t xml:space="preserve"> устанавливается </w:t>
      </w:r>
      <w:r>
        <w:rPr>
          <w:sz w:val="26"/>
          <w:szCs w:val="26"/>
        </w:rPr>
        <w:t xml:space="preserve">работникам Учреждения, выполняющим трудовые функции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7641E2" w:rsidRPr="00DF49A2" w:rsidRDefault="007641E2" w:rsidP="007641E2">
      <w:pPr>
        <w:widowControl w:val="0"/>
        <w:autoSpaceDE w:val="0"/>
        <w:autoSpaceDN w:val="0"/>
        <w:adjustRightInd w:val="0"/>
        <w:spacing w:after="120"/>
        <w:ind w:firstLine="709"/>
        <w:jc w:val="both"/>
        <w:rPr>
          <w:sz w:val="26"/>
          <w:szCs w:val="26"/>
        </w:rPr>
      </w:pPr>
      <w:r>
        <w:rPr>
          <w:sz w:val="26"/>
          <w:szCs w:val="26"/>
        </w:rPr>
        <w:t xml:space="preserve">Надбавка за категорию устанавливается </w:t>
      </w:r>
      <w:r w:rsidRPr="00DF49A2">
        <w:rPr>
          <w:sz w:val="26"/>
          <w:szCs w:val="26"/>
        </w:rPr>
        <w:t>в следующих размерах:</w:t>
      </w:r>
    </w:p>
    <w:tbl>
      <w:tblPr>
        <w:tblW w:w="9639" w:type="dxa"/>
        <w:tblInd w:w="62" w:type="dxa"/>
        <w:tblLayout w:type="fixed"/>
        <w:tblCellMar>
          <w:top w:w="102" w:type="dxa"/>
          <w:left w:w="62" w:type="dxa"/>
          <w:bottom w:w="102" w:type="dxa"/>
          <w:right w:w="62" w:type="dxa"/>
        </w:tblCellMar>
        <w:tblLook w:val="0000"/>
      </w:tblPr>
      <w:tblGrid>
        <w:gridCol w:w="6418"/>
        <w:gridCol w:w="3221"/>
      </w:tblGrid>
      <w:tr w:rsidR="007641E2" w:rsidRPr="00C7602F" w:rsidTr="00E617EF">
        <w:tc>
          <w:tcPr>
            <w:tcW w:w="6418" w:type="dxa"/>
            <w:tcBorders>
              <w:top w:val="single" w:sz="4" w:space="0" w:color="auto"/>
              <w:left w:val="single" w:sz="4" w:space="0" w:color="auto"/>
              <w:bottom w:val="single" w:sz="4" w:space="0" w:color="auto"/>
              <w:right w:val="single" w:sz="4" w:space="0" w:color="auto"/>
            </w:tcBorders>
          </w:tcPr>
          <w:p w:rsidR="007641E2" w:rsidRPr="00C7602F" w:rsidRDefault="007641E2" w:rsidP="00E617EF">
            <w:pPr>
              <w:autoSpaceDE w:val="0"/>
              <w:autoSpaceDN w:val="0"/>
              <w:adjustRightInd w:val="0"/>
              <w:jc w:val="center"/>
              <w:rPr>
                <w:sz w:val="26"/>
                <w:szCs w:val="26"/>
                <w:lang w:eastAsia="ru-RU"/>
              </w:rPr>
            </w:pPr>
            <w:r>
              <w:rPr>
                <w:sz w:val="26"/>
                <w:szCs w:val="26"/>
                <w:lang w:eastAsia="ru-RU"/>
              </w:rPr>
              <w:t>Категории</w:t>
            </w:r>
          </w:p>
        </w:tc>
        <w:tc>
          <w:tcPr>
            <w:tcW w:w="3221" w:type="dxa"/>
            <w:tcBorders>
              <w:top w:val="single" w:sz="4" w:space="0" w:color="auto"/>
              <w:left w:val="single" w:sz="4" w:space="0" w:color="auto"/>
              <w:bottom w:val="single" w:sz="4" w:space="0" w:color="auto"/>
              <w:right w:val="single" w:sz="4" w:space="0" w:color="auto"/>
            </w:tcBorders>
          </w:tcPr>
          <w:p w:rsidR="007641E2" w:rsidRPr="00C7602F" w:rsidRDefault="007641E2" w:rsidP="00E617EF">
            <w:pPr>
              <w:autoSpaceDE w:val="0"/>
              <w:autoSpaceDN w:val="0"/>
              <w:adjustRightInd w:val="0"/>
              <w:jc w:val="center"/>
              <w:rPr>
                <w:sz w:val="26"/>
                <w:szCs w:val="26"/>
                <w:lang w:eastAsia="ru-RU"/>
              </w:rPr>
            </w:pPr>
            <w:r w:rsidRPr="00C7602F">
              <w:rPr>
                <w:sz w:val="26"/>
                <w:szCs w:val="26"/>
                <w:lang w:eastAsia="ru-RU"/>
              </w:rPr>
              <w:t xml:space="preserve">Размеры доплаты в процентах </w:t>
            </w:r>
            <w:r>
              <w:rPr>
                <w:sz w:val="26"/>
                <w:szCs w:val="26"/>
                <w:lang w:eastAsia="ru-RU"/>
              </w:rPr>
              <w:t xml:space="preserve">месячного </w:t>
            </w:r>
            <w:r w:rsidRPr="00C7602F">
              <w:rPr>
                <w:sz w:val="26"/>
                <w:szCs w:val="26"/>
                <w:lang w:eastAsia="ru-RU"/>
              </w:rPr>
              <w:t>должностного оклада</w:t>
            </w:r>
          </w:p>
        </w:tc>
      </w:tr>
      <w:tr w:rsidR="007641E2" w:rsidRPr="00C7602F" w:rsidTr="00E617EF">
        <w:trPr>
          <w:trHeight w:val="904"/>
        </w:trPr>
        <w:tc>
          <w:tcPr>
            <w:tcW w:w="6418" w:type="dxa"/>
            <w:tcBorders>
              <w:top w:val="single" w:sz="4" w:space="0" w:color="auto"/>
              <w:left w:val="single" w:sz="4" w:space="0" w:color="auto"/>
              <w:bottom w:val="single" w:sz="4" w:space="0" w:color="auto"/>
              <w:right w:val="single" w:sz="4" w:space="0" w:color="auto"/>
            </w:tcBorders>
          </w:tcPr>
          <w:p w:rsidR="007641E2" w:rsidRPr="00C7602F" w:rsidRDefault="007641E2" w:rsidP="00E617EF">
            <w:pPr>
              <w:autoSpaceDE w:val="0"/>
              <w:autoSpaceDN w:val="0"/>
              <w:adjustRightInd w:val="0"/>
              <w:rPr>
                <w:sz w:val="26"/>
                <w:szCs w:val="26"/>
                <w:lang w:eastAsia="ru-RU"/>
              </w:rPr>
            </w:pPr>
            <w:r w:rsidRPr="00C7602F">
              <w:rPr>
                <w:sz w:val="26"/>
                <w:szCs w:val="26"/>
                <w:lang w:eastAsia="ru-RU"/>
              </w:rPr>
              <w:t>при одновременном наличии категорий "B", "C", "D", "E", или "B", "C", "D", "BE", или "B", "C", "D", "CE"</w:t>
            </w:r>
          </w:p>
        </w:tc>
        <w:tc>
          <w:tcPr>
            <w:tcW w:w="3221" w:type="dxa"/>
            <w:tcBorders>
              <w:top w:val="single" w:sz="4" w:space="0" w:color="auto"/>
              <w:left w:val="single" w:sz="4" w:space="0" w:color="auto"/>
              <w:bottom w:val="single" w:sz="4" w:space="0" w:color="auto"/>
              <w:right w:val="single" w:sz="4" w:space="0" w:color="auto"/>
            </w:tcBorders>
          </w:tcPr>
          <w:p w:rsidR="007641E2" w:rsidRPr="00C7602F" w:rsidRDefault="007641E2" w:rsidP="00E617EF">
            <w:pPr>
              <w:autoSpaceDE w:val="0"/>
              <w:autoSpaceDN w:val="0"/>
              <w:adjustRightInd w:val="0"/>
              <w:jc w:val="center"/>
              <w:rPr>
                <w:sz w:val="26"/>
                <w:szCs w:val="26"/>
                <w:lang w:eastAsia="ru-RU"/>
              </w:rPr>
            </w:pPr>
            <w:r w:rsidRPr="00C7602F">
              <w:rPr>
                <w:sz w:val="26"/>
                <w:szCs w:val="26"/>
                <w:lang w:eastAsia="ru-RU"/>
              </w:rPr>
              <w:t>25</w:t>
            </w:r>
          </w:p>
        </w:tc>
      </w:tr>
      <w:tr w:rsidR="007641E2" w:rsidRPr="00C7602F" w:rsidTr="00E617EF">
        <w:tc>
          <w:tcPr>
            <w:tcW w:w="6418" w:type="dxa"/>
            <w:tcBorders>
              <w:top w:val="single" w:sz="4" w:space="0" w:color="auto"/>
              <w:left w:val="single" w:sz="4" w:space="0" w:color="auto"/>
              <w:bottom w:val="single" w:sz="4" w:space="0" w:color="auto"/>
              <w:right w:val="single" w:sz="4" w:space="0" w:color="auto"/>
            </w:tcBorders>
          </w:tcPr>
          <w:p w:rsidR="007641E2" w:rsidRPr="00C7602F" w:rsidRDefault="007641E2" w:rsidP="00E617EF">
            <w:pPr>
              <w:autoSpaceDE w:val="0"/>
              <w:autoSpaceDN w:val="0"/>
              <w:adjustRightInd w:val="0"/>
              <w:rPr>
                <w:sz w:val="26"/>
                <w:szCs w:val="26"/>
                <w:lang w:eastAsia="ru-RU"/>
              </w:rPr>
            </w:pPr>
            <w:r w:rsidRPr="00C7602F">
              <w:rPr>
                <w:sz w:val="26"/>
                <w:szCs w:val="26"/>
                <w:lang w:eastAsia="ru-RU"/>
              </w:rPr>
              <w:t>при одновременном наличии категорий "B", "C", "E", или "B", "C", "BE", или "B", "C", "CE", или "B", "C", "D", или "D"</w:t>
            </w:r>
          </w:p>
        </w:tc>
        <w:tc>
          <w:tcPr>
            <w:tcW w:w="3221" w:type="dxa"/>
            <w:tcBorders>
              <w:top w:val="single" w:sz="4" w:space="0" w:color="auto"/>
              <w:left w:val="single" w:sz="4" w:space="0" w:color="auto"/>
              <w:bottom w:val="single" w:sz="4" w:space="0" w:color="auto"/>
              <w:right w:val="single" w:sz="4" w:space="0" w:color="auto"/>
            </w:tcBorders>
          </w:tcPr>
          <w:p w:rsidR="007641E2" w:rsidRPr="00C7602F" w:rsidRDefault="007641E2" w:rsidP="00E617EF">
            <w:pPr>
              <w:autoSpaceDE w:val="0"/>
              <w:autoSpaceDN w:val="0"/>
              <w:adjustRightInd w:val="0"/>
              <w:jc w:val="center"/>
              <w:rPr>
                <w:sz w:val="26"/>
                <w:szCs w:val="26"/>
                <w:lang w:eastAsia="ru-RU"/>
              </w:rPr>
            </w:pPr>
            <w:r w:rsidRPr="00C7602F">
              <w:rPr>
                <w:sz w:val="26"/>
                <w:szCs w:val="26"/>
                <w:lang w:eastAsia="ru-RU"/>
              </w:rPr>
              <w:t>10</w:t>
            </w:r>
          </w:p>
        </w:tc>
      </w:tr>
    </w:tbl>
    <w:p w:rsidR="007641E2" w:rsidRDefault="007641E2" w:rsidP="007641E2">
      <w:pPr>
        <w:widowControl w:val="0"/>
        <w:autoSpaceDE w:val="0"/>
        <w:autoSpaceDN w:val="0"/>
        <w:adjustRightInd w:val="0"/>
        <w:spacing w:before="120"/>
        <w:ind w:firstLine="709"/>
        <w:jc w:val="both"/>
        <w:rPr>
          <w:sz w:val="26"/>
          <w:szCs w:val="26"/>
        </w:rPr>
      </w:pPr>
      <w:r w:rsidRPr="005B5CD3">
        <w:rPr>
          <w:sz w:val="26"/>
          <w:szCs w:val="26"/>
        </w:rPr>
        <w:t>Решение</w:t>
      </w:r>
      <w:r>
        <w:rPr>
          <w:sz w:val="26"/>
          <w:szCs w:val="26"/>
        </w:rPr>
        <w:t xml:space="preserve"> (приказ, распоряжение)</w:t>
      </w:r>
      <w:r w:rsidRPr="005B5CD3">
        <w:rPr>
          <w:sz w:val="26"/>
          <w:szCs w:val="26"/>
        </w:rPr>
        <w:t xml:space="preserve"> об</w:t>
      </w:r>
      <w:r w:rsidRPr="00DF49A2">
        <w:rPr>
          <w:sz w:val="26"/>
          <w:szCs w:val="26"/>
        </w:rPr>
        <w:t xml:space="preserve"> установлении </w:t>
      </w:r>
      <w:r>
        <w:rPr>
          <w:sz w:val="26"/>
          <w:szCs w:val="26"/>
        </w:rPr>
        <w:t xml:space="preserve">работнику </w:t>
      </w:r>
      <w:r w:rsidRPr="00DF49A2">
        <w:rPr>
          <w:sz w:val="26"/>
          <w:szCs w:val="26"/>
        </w:rPr>
        <w:t xml:space="preserve">надбавки </w:t>
      </w:r>
      <w:r>
        <w:rPr>
          <w:sz w:val="26"/>
          <w:szCs w:val="26"/>
        </w:rPr>
        <w:t xml:space="preserve">за категорию </w:t>
      </w:r>
      <w:r w:rsidRPr="00DF49A2">
        <w:rPr>
          <w:sz w:val="26"/>
          <w:szCs w:val="26"/>
        </w:rPr>
        <w:t>принимается руководителем Учреждения</w:t>
      </w:r>
      <w:r>
        <w:rPr>
          <w:sz w:val="26"/>
          <w:szCs w:val="26"/>
        </w:rPr>
        <w:t xml:space="preserve"> на основании документа, подтверждающего наличие у работника соответствующих категорий</w:t>
      </w:r>
      <w:r w:rsidRPr="00DF49A2">
        <w:rPr>
          <w:sz w:val="26"/>
          <w:szCs w:val="26"/>
        </w:rPr>
        <w:t>.</w:t>
      </w:r>
    </w:p>
    <w:p w:rsidR="007641E2" w:rsidRDefault="007641E2" w:rsidP="007641E2">
      <w:pPr>
        <w:widowControl w:val="0"/>
        <w:autoSpaceDE w:val="0"/>
        <w:autoSpaceDN w:val="0"/>
        <w:adjustRightInd w:val="0"/>
        <w:ind w:firstLine="709"/>
        <w:jc w:val="both"/>
        <w:rPr>
          <w:sz w:val="26"/>
          <w:szCs w:val="26"/>
        </w:rPr>
      </w:pPr>
      <w:r>
        <w:rPr>
          <w:sz w:val="26"/>
          <w:szCs w:val="26"/>
        </w:rPr>
        <w:lastRenderedPageBreak/>
        <w:t xml:space="preserve">Надбавка устанавливается работнику на весь период работы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7641E2" w:rsidRPr="00DF49A2" w:rsidRDefault="007641E2" w:rsidP="007641E2">
      <w:pPr>
        <w:widowControl w:val="0"/>
        <w:autoSpaceDE w:val="0"/>
        <w:autoSpaceDN w:val="0"/>
        <w:adjustRightInd w:val="0"/>
        <w:ind w:firstLine="709"/>
        <w:jc w:val="both"/>
        <w:rPr>
          <w:sz w:val="26"/>
          <w:szCs w:val="26"/>
        </w:rPr>
      </w:pPr>
      <w:r>
        <w:rPr>
          <w:sz w:val="26"/>
          <w:szCs w:val="26"/>
        </w:rPr>
        <w:t xml:space="preserve">Установленная надбавка отменяется, а </w:t>
      </w:r>
      <w:proofErr w:type="gramStart"/>
      <w:r>
        <w:rPr>
          <w:sz w:val="26"/>
          <w:szCs w:val="26"/>
        </w:rPr>
        <w:t>выплата ее</w:t>
      </w:r>
      <w:proofErr w:type="gramEnd"/>
      <w:r>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легковым или грузовым автомобилем, или автобусом.</w:t>
      </w:r>
    </w:p>
    <w:p w:rsidR="007641E2" w:rsidRPr="002965EF" w:rsidRDefault="007641E2" w:rsidP="007641E2">
      <w:pPr>
        <w:autoSpaceDE w:val="0"/>
        <w:autoSpaceDN w:val="0"/>
        <w:adjustRightInd w:val="0"/>
        <w:ind w:firstLine="709"/>
        <w:jc w:val="both"/>
        <w:rPr>
          <w:sz w:val="26"/>
          <w:szCs w:val="26"/>
        </w:rPr>
      </w:pPr>
      <w:r w:rsidRPr="002965EF">
        <w:rPr>
          <w:sz w:val="26"/>
          <w:szCs w:val="26"/>
        </w:rPr>
        <w:t>4.5. Премиальные выплаты по итогам работы.</w:t>
      </w:r>
    </w:p>
    <w:p w:rsidR="007641E2" w:rsidRPr="002965EF" w:rsidRDefault="007641E2" w:rsidP="007641E2">
      <w:pPr>
        <w:autoSpaceDE w:val="0"/>
        <w:autoSpaceDN w:val="0"/>
        <w:adjustRightInd w:val="0"/>
        <w:ind w:firstLine="709"/>
        <w:jc w:val="both"/>
        <w:rPr>
          <w:sz w:val="26"/>
          <w:szCs w:val="26"/>
        </w:rPr>
      </w:pPr>
      <w:r w:rsidRPr="002965EF">
        <w:rPr>
          <w:sz w:val="26"/>
          <w:szCs w:val="26"/>
        </w:rPr>
        <w:t>Видами премиальных выплат по итогам работы являются:</w:t>
      </w:r>
    </w:p>
    <w:p w:rsidR="007641E2" w:rsidRDefault="007641E2" w:rsidP="007641E2">
      <w:pPr>
        <w:autoSpaceDE w:val="0"/>
        <w:autoSpaceDN w:val="0"/>
        <w:adjustRightInd w:val="0"/>
        <w:ind w:firstLine="709"/>
        <w:jc w:val="both"/>
        <w:rPr>
          <w:sz w:val="26"/>
          <w:szCs w:val="26"/>
        </w:rPr>
      </w:pPr>
      <w:r w:rsidRPr="002965EF">
        <w:rPr>
          <w:sz w:val="26"/>
          <w:szCs w:val="26"/>
        </w:rPr>
        <w:t>ежемесячная премия;</w:t>
      </w:r>
    </w:p>
    <w:p w:rsidR="007641E2" w:rsidRPr="002965EF" w:rsidRDefault="007641E2" w:rsidP="007641E2">
      <w:pPr>
        <w:autoSpaceDE w:val="0"/>
        <w:autoSpaceDN w:val="0"/>
        <w:adjustRightInd w:val="0"/>
        <w:ind w:firstLine="709"/>
        <w:jc w:val="both"/>
        <w:rPr>
          <w:sz w:val="26"/>
          <w:szCs w:val="26"/>
        </w:rPr>
      </w:pPr>
      <w:r w:rsidRPr="002965EF">
        <w:rPr>
          <w:sz w:val="26"/>
          <w:szCs w:val="26"/>
        </w:rPr>
        <w:t>премия за выполнение особо важных и срочных заданий (работ).</w:t>
      </w:r>
    </w:p>
    <w:p w:rsidR="007641E2" w:rsidRDefault="007641E2" w:rsidP="007641E2">
      <w:pPr>
        <w:autoSpaceDE w:val="0"/>
        <w:autoSpaceDN w:val="0"/>
        <w:adjustRightInd w:val="0"/>
        <w:ind w:firstLine="709"/>
        <w:jc w:val="both"/>
        <w:rPr>
          <w:sz w:val="26"/>
          <w:szCs w:val="26"/>
        </w:rPr>
      </w:pPr>
      <w:r>
        <w:rPr>
          <w:sz w:val="26"/>
          <w:szCs w:val="26"/>
        </w:rPr>
        <w:t>4.5.1. Ежемесячная премия.</w:t>
      </w:r>
    </w:p>
    <w:p w:rsidR="007641E2" w:rsidRPr="007C22DA" w:rsidRDefault="007641E2" w:rsidP="007641E2">
      <w:pPr>
        <w:tabs>
          <w:tab w:val="left" w:pos="6195"/>
        </w:tabs>
        <w:ind w:firstLine="709"/>
        <w:jc w:val="both"/>
        <w:rPr>
          <w:sz w:val="26"/>
          <w:szCs w:val="26"/>
        </w:rPr>
      </w:pPr>
      <w:r w:rsidRPr="007C22DA">
        <w:rPr>
          <w:sz w:val="26"/>
          <w:szCs w:val="26"/>
        </w:rPr>
        <w:t>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и качества работы, ответственности за ее выполнение.</w:t>
      </w:r>
    </w:p>
    <w:p w:rsidR="007641E2" w:rsidRDefault="007641E2" w:rsidP="007641E2">
      <w:pPr>
        <w:tabs>
          <w:tab w:val="left" w:pos="6195"/>
        </w:tabs>
        <w:ind w:firstLine="709"/>
        <w:jc w:val="both"/>
        <w:rPr>
          <w:sz w:val="26"/>
          <w:szCs w:val="26"/>
        </w:rPr>
      </w:pPr>
      <w:r w:rsidRPr="007C22DA">
        <w:rPr>
          <w:sz w:val="26"/>
          <w:szCs w:val="26"/>
        </w:rPr>
        <w:t>Основными показателями для назначения ежемесячной премии являются</w:t>
      </w:r>
      <w:r>
        <w:rPr>
          <w:sz w:val="26"/>
          <w:szCs w:val="26"/>
        </w:rPr>
        <w:t>:</w:t>
      </w:r>
    </w:p>
    <w:p w:rsidR="007641E2" w:rsidRDefault="007641E2" w:rsidP="007641E2">
      <w:pPr>
        <w:tabs>
          <w:tab w:val="left" w:pos="6195"/>
        </w:tabs>
        <w:ind w:firstLine="709"/>
        <w:jc w:val="both"/>
        <w:rPr>
          <w:sz w:val="26"/>
          <w:szCs w:val="26"/>
        </w:rPr>
      </w:pPr>
      <w:r w:rsidRPr="007C22DA">
        <w:rPr>
          <w:sz w:val="26"/>
          <w:szCs w:val="26"/>
        </w:rPr>
        <w:t>своевременное и качественное выполнение трудовых обязанностей в соответствии с</w:t>
      </w:r>
      <w:r>
        <w:rPr>
          <w:sz w:val="26"/>
          <w:szCs w:val="26"/>
        </w:rPr>
        <w:t xml:space="preserve"> трудовым договором;</w:t>
      </w:r>
    </w:p>
    <w:p w:rsidR="007641E2" w:rsidRDefault="007641E2" w:rsidP="007641E2">
      <w:pPr>
        <w:tabs>
          <w:tab w:val="left" w:pos="6195"/>
        </w:tabs>
        <w:ind w:firstLine="709"/>
        <w:jc w:val="both"/>
        <w:rPr>
          <w:sz w:val="26"/>
          <w:szCs w:val="26"/>
        </w:rPr>
      </w:pPr>
      <w:r w:rsidRPr="007C22DA">
        <w:rPr>
          <w:sz w:val="26"/>
          <w:szCs w:val="26"/>
        </w:rPr>
        <w:t>своевременное и качественное выполнение распоряжений (поручений) руководителя</w:t>
      </w:r>
      <w:r>
        <w:rPr>
          <w:sz w:val="26"/>
          <w:szCs w:val="26"/>
        </w:rPr>
        <w:t xml:space="preserve"> учреждения;</w:t>
      </w:r>
    </w:p>
    <w:p w:rsidR="007641E2" w:rsidRDefault="007641E2" w:rsidP="007641E2">
      <w:pPr>
        <w:tabs>
          <w:tab w:val="left" w:pos="6195"/>
        </w:tabs>
        <w:ind w:firstLine="709"/>
        <w:jc w:val="both"/>
        <w:rPr>
          <w:sz w:val="26"/>
          <w:szCs w:val="26"/>
        </w:rPr>
      </w:pPr>
      <w:r w:rsidRPr="007C22DA">
        <w:rPr>
          <w:sz w:val="26"/>
          <w:szCs w:val="26"/>
        </w:rPr>
        <w:t>соблюдение правил внутреннего трудового распорядка</w:t>
      </w:r>
      <w:r>
        <w:rPr>
          <w:sz w:val="26"/>
          <w:szCs w:val="26"/>
        </w:rPr>
        <w:t>;</w:t>
      </w:r>
    </w:p>
    <w:p w:rsidR="007641E2" w:rsidRDefault="007641E2" w:rsidP="007641E2">
      <w:pPr>
        <w:autoSpaceDE w:val="0"/>
        <w:autoSpaceDN w:val="0"/>
        <w:adjustRightInd w:val="0"/>
        <w:ind w:firstLine="709"/>
        <w:jc w:val="both"/>
        <w:rPr>
          <w:sz w:val="26"/>
          <w:szCs w:val="26"/>
          <w:lang w:eastAsia="ru-RU"/>
        </w:rPr>
      </w:pPr>
      <w:r>
        <w:rPr>
          <w:sz w:val="26"/>
          <w:szCs w:val="26"/>
        </w:rPr>
        <w:t>выполнение норм труда (</w:t>
      </w:r>
      <w:r>
        <w:rPr>
          <w:sz w:val="26"/>
          <w:szCs w:val="26"/>
          <w:lang w:eastAsia="ru-RU"/>
        </w:rPr>
        <w:t>норм времени, норм выработки и норм обслуживания);</w:t>
      </w:r>
    </w:p>
    <w:p w:rsidR="007641E2" w:rsidRPr="007C22DA" w:rsidRDefault="007641E2" w:rsidP="007641E2">
      <w:pPr>
        <w:autoSpaceDE w:val="0"/>
        <w:autoSpaceDN w:val="0"/>
        <w:adjustRightInd w:val="0"/>
        <w:ind w:firstLine="709"/>
        <w:jc w:val="both"/>
        <w:rPr>
          <w:sz w:val="26"/>
          <w:szCs w:val="26"/>
        </w:rPr>
      </w:pPr>
      <w:r>
        <w:rPr>
          <w:sz w:val="26"/>
          <w:szCs w:val="26"/>
          <w:lang w:eastAsia="ru-RU"/>
        </w:rPr>
        <w:t>отсутствие дисциплинарных взысканий</w:t>
      </w:r>
      <w:r w:rsidRPr="007C22DA">
        <w:rPr>
          <w:sz w:val="26"/>
          <w:szCs w:val="26"/>
        </w:rPr>
        <w:t>.</w:t>
      </w:r>
    </w:p>
    <w:p w:rsidR="007641E2" w:rsidRPr="00EE42B8" w:rsidRDefault="007641E2" w:rsidP="007641E2">
      <w:pPr>
        <w:tabs>
          <w:tab w:val="left" w:pos="6195"/>
        </w:tabs>
        <w:ind w:firstLine="709"/>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7641E2" w:rsidRPr="00EE42B8" w:rsidRDefault="007641E2" w:rsidP="007641E2">
      <w:pPr>
        <w:tabs>
          <w:tab w:val="left" w:pos="6195"/>
        </w:tabs>
        <w:ind w:firstLine="709"/>
        <w:jc w:val="both"/>
        <w:rPr>
          <w:sz w:val="26"/>
          <w:szCs w:val="26"/>
        </w:rPr>
      </w:pPr>
      <w:r w:rsidRPr="00EE42B8">
        <w:rPr>
          <w:sz w:val="26"/>
          <w:szCs w:val="26"/>
        </w:rPr>
        <w:t xml:space="preserve">Конкретный размер ежемесячной премии устанавливается ежемесячно решением </w:t>
      </w:r>
      <w:r>
        <w:rPr>
          <w:sz w:val="26"/>
          <w:szCs w:val="26"/>
        </w:rPr>
        <w:t>(приказом, распоряжением) руководителя Уч</w:t>
      </w:r>
      <w:r w:rsidRPr="00EE42B8">
        <w:rPr>
          <w:sz w:val="26"/>
          <w:szCs w:val="26"/>
        </w:rPr>
        <w:t>реждения.</w:t>
      </w:r>
    </w:p>
    <w:p w:rsidR="007641E2" w:rsidRPr="007C22DA" w:rsidRDefault="007641E2" w:rsidP="007641E2">
      <w:pPr>
        <w:tabs>
          <w:tab w:val="left" w:pos="6195"/>
        </w:tabs>
        <w:ind w:firstLine="709"/>
        <w:jc w:val="both"/>
        <w:rPr>
          <w:sz w:val="26"/>
          <w:szCs w:val="26"/>
        </w:rPr>
      </w:pPr>
      <w:r w:rsidRPr="007C22DA">
        <w:rPr>
          <w:sz w:val="26"/>
          <w:szCs w:val="26"/>
        </w:rPr>
        <w:t xml:space="preserve">Ежемесячная премия начисляется </w:t>
      </w:r>
      <w:r>
        <w:rPr>
          <w:sz w:val="26"/>
          <w:szCs w:val="26"/>
        </w:rPr>
        <w:t>к месячному должностному</w:t>
      </w:r>
      <w:r w:rsidRPr="007C22DA">
        <w:rPr>
          <w:sz w:val="26"/>
          <w:szCs w:val="26"/>
        </w:rPr>
        <w:t xml:space="preserve"> оклад</w:t>
      </w:r>
      <w:r>
        <w:rPr>
          <w:sz w:val="26"/>
          <w:szCs w:val="26"/>
        </w:rPr>
        <w:t>у</w:t>
      </w:r>
      <w:r w:rsidRPr="007C22DA">
        <w:rPr>
          <w:sz w:val="26"/>
          <w:szCs w:val="26"/>
        </w:rPr>
        <w:t xml:space="preserve"> за фактически отработанное в отчетном месяце время и выплачивается в следующем месяце одновременно с заработной платой.</w:t>
      </w:r>
    </w:p>
    <w:p w:rsidR="007641E2" w:rsidRPr="007C22DA" w:rsidRDefault="007641E2" w:rsidP="007641E2">
      <w:pPr>
        <w:tabs>
          <w:tab w:val="left" w:pos="6195"/>
        </w:tabs>
        <w:ind w:firstLine="709"/>
        <w:jc w:val="both"/>
        <w:rPr>
          <w:sz w:val="26"/>
          <w:szCs w:val="26"/>
        </w:rPr>
      </w:pPr>
      <w:r w:rsidRPr="007C22DA">
        <w:rPr>
          <w:sz w:val="26"/>
          <w:szCs w:val="26"/>
        </w:rPr>
        <w:t xml:space="preserve">Работнику, вновь принятому в </w:t>
      </w:r>
      <w:r>
        <w:rPr>
          <w:sz w:val="26"/>
          <w:szCs w:val="26"/>
        </w:rPr>
        <w:t xml:space="preserve">учреждение </w:t>
      </w:r>
      <w:r w:rsidRPr="007C22DA">
        <w:rPr>
          <w:sz w:val="26"/>
          <w:szCs w:val="26"/>
        </w:rPr>
        <w:t>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7641E2" w:rsidRPr="007C22DA" w:rsidRDefault="007641E2" w:rsidP="007641E2">
      <w:pPr>
        <w:tabs>
          <w:tab w:val="left" w:pos="6195"/>
        </w:tabs>
        <w:ind w:firstLine="709"/>
        <w:jc w:val="both"/>
        <w:rPr>
          <w:sz w:val="26"/>
          <w:szCs w:val="26"/>
        </w:rPr>
      </w:pPr>
      <w:r w:rsidRPr="007C22DA">
        <w:rPr>
          <w:sz w:val="26"/>
          <w:szCs w:val="26"/>
        </w:rPr>
        <w:t>Работникам, проработавшим неполный месяц и уволенным из</w:t>
      </w:r>
      <w:r>
        <w:rPr>
          <w:sz w:val="26"/>
          <w:szCs w:val="26"/>
        </w:rPr>
        <w:t xml:space="preserve"> учреждения</w:t>
      </w:r>
      <w:r w:rsidRPr="007C22DA">
        <w:rPr>
          <w:sz w:val="26"/>
          <w:szCs w:val="26"/>
        </w:rPr>
        <w:t>, ежемесячная премия выплачивается пропор</w:t>
      </w:r>
      <w:r>
        <w:rPr>
          <w:sz w:val="26"/>
          <w:szCs w:val="26"/>
        </w:rPr>
        <w:t>ционально отработанному времени</w:t>
      </w:r>
      <w:r w:rsidRPr="007C22DA">
        <w:rPr>
          <w:sz w:val="26"/>
          <w:szCs w:val="26"/>
        </w:rPr>
        <w:t xml:space="preserve">. </w:t>
      </w:r>
      <w:bookmarkStart w:id="2" w:name="Par19"/>
      <w:bookmarkEnd w:id="2"/>
    </w:p>
    <w:p w:rsidR="007641E2" w:rsidRDefault="007641E2" w:rsidP="007641E2">
      <w:pPr>
        <w:autoSpaceDE w:val="0"/>
        <w:autoSpaceDN w:val="0"/>
        <w:adjustRightInd w:val="0"/>
        <w:ind w:firstLine="709"/>
        <w:jc w:val="both"/>
        <w:rPr>
          <w:sz w:val="26"/>
          <w:szCs w:val="26"/>
        </w:rPr>
      </w:pPr>
      <w:r>
        <w:rPr>
          <w:sz w:val="26"/>
          <w:szCs w:val="26"/>
        </w:rPr>
        <w:t>Ежемесячная премия не начисляется и не выплачивается з</w:t>
      </w:r>
      <w:r w:rsidRPr="007C22DA">
        <w:rPr>
          <w:sz w:val="26"/>
          <w:szCs w:val="26"/>
        </w:rPr>
        <w:t>а месяц</w:t>
      </w:r>
      <w:r>
        <w:rPr>
          <w:sz w:val="26"/>
          <w:szCs w:val="26"/>
        </w:rPr>
        <w:t>,</w:t>
      </w:r>
      <w:r w:rsidRPr="007C22DA">
        <w:rPr>
          <w:sz w:val="26"/>
          <w:szCs w:val="26"/>
        </w:rPr>
        <w:t xml:space="preserve"> в котором произошло увольнение</w:t>
      </w:r>
      <w:r>
        <w:rPr>
          <w:sz w:val="26"/>
          <w:szCs w:val="26"/>
        </w:rPr>
        <w:t xml:space="preserve"> работника </w:t>
      </w:r>
      <w:r w:rsidRPr="007C22DA">
        <w:rPr>
          <w:sz w:val="26"/>
          <w:szCs w:val="26"/>
        </w:rPr>
        <w:t>по пунктам 5, 6, 7</w:t>
      </w:r>
      <w:r>
        <w:rPr>
          <w:sz w:val="26"/>
          <w:szCs w:val="26"/>
        </w:rPr>
        <w:t xml:space="preserve"> и</w:t>
      </w:r>
      <w:r w:rsidRPr="007C22DA">
        <w:rPr>
          <w:sz w:val="26"/>
          <w:szCs w:val="26"/>
        </w:rPr>
        <w:t xml:space="preserve"> 11 статьи 81 Трудового кодекса Российской Федерации.</w:t>
      </w:r>
    </w:p>
    <w:p w:rsidR="007641E2" w:rsidRDefault="007641E2" w:rsidP="007641E2">
      <w:pPr>
        <w:autoSpaceDE w:val="0"/>
        <w:autoSpaceDN w:val="0"/>
        <w:adjustRightInd w:val="0"/>
        <w:ind w:firstLine="709"/>
        <w:jc w:val="both"/>
        <w:rPr>
          <w:sz w:val="26"/>
          <w:szCs w:val="26"/>
        </w:rPr>
      </w:pPr>
      <w:r>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7641E2" w:rsidRPr="00EA70C5" w:rsidRDefault="007641E2" w:rsidP="007641E2">
      <w:pPr>
        <w:pStyle w:val="ConsPlusNormal"/>
        <w:ind w:firstLine="709"/>
        <w:jc w:val="both"/>
        <w:rPr>
          <w:rFonts w:ascii="Times New Roman" w:hAnsi="Times New Roman" w:cs="Times New Roman"/>
          <w:sz w:val="26"/>
          <w:szCs w:val="26"/>
        </w:rPr>
      </w:pPr>
      <w:r w:rsidRPr="00DA6295">
        <w:rPr>
          <w:rFonts w:ascii="Times New Roman" w:hAnsi="Times New Roman" w:cs="Times New Roman"/>
          <w:sz w:val="26"/>
          <w:szCs w:val="26"/>
        </w:rPr>
        <w:t>4.5.</w:t>
      </w:r>
      <w:r>
        <w:rPr>
          <w:rFonts w:ascii="Times New Roman" w:hAnsi="Times New Roman" w:cs="Times New Roman"/>
          <w:sz w:val="26"/>
          <w:szCs w:val="26"/>
        </w:rPr>
        <w:t>2</w:t>
      </w:r>
      <w:r w:rsidRPr="00DA6295">
        <w:rPr>
          <w:rFonts w:ascii="Times New Roman" w:hAnsi="Times New Roman" w:cs="Times New Roman"/>
          <w:sz w:val="26"/>
          <w:szCs w:val="26"/>
        </w:rPr>
        <w:t>.</w:t>
      </w:r>
      <w:r w:rsidRPr="00EA70C5">
        <w:rPr>
          <w:rFonts w:ascii="Times New Roman" w:hAnsi="Times New Roman" w:cs="Times New Roman"/>
          <w:sz w:val="26"/>
          <w:szCs w:val="26"/>
        </w:rPr>
        <w:t xml:space="preserve"> Премия за выполнение особо важных и срочных </w:t>
      </w:r>
      <w:r>
        <w:rPr>
          <w:rFonts w:ascii="Times New Roman" w:hAnsi="Times New Roman" w:cs="Times New Roman"/>
          <w:sz w:val="26"/>
          <w:szCs w:val="26"/>
        </w:rPr>
        <w:t>заданий (</w:t>
      </w:r>
      <w:r w:rsidRPr="00EA70C5">
        <w:rPr>
          <w:rFonts w:ascii="Times New Roman" w:hAnsi="Times New Roman" w:cs="Times New Roman"/>
          <w:sz w:val="26"/>
          <w:szCs w:val="26"/>
        </w:rPr>
        <w:t>работ</w:t>
      </w:r>
      <w:r>
        <w:rPr>
          <w:rFonts w:ascii="Times New Roman" w:hAnsi="Times New Roman" w:cs="Times New Roman"/>
          <w:sz w:val="26"/>
          <w:szCs w:val="26"/>
        </w:rPr>
        <w:t>)</w:t>
      </w:r>
      <w:r w:rsidRPr="00EA70C5">
        <w:rPr>
          <w:rFonts w:ascii="Times New Roman" w:hAnsi="Times New Roman" w:cs="Times New Roman"/>
          <w:sz w:val="26"/>
          <w:szCs w:val="26"/>
        </w:rPr>
        <w:t>.</w:t>
      </w:r>
    </w:p>
    <w:p w:rsidR="007641E2" w:rsidRDefault="007641E2" w:rsidP="007641E2">
      <w:pPr>
        <w:pStyle w:val="ConsPlusNormal"/>
        <w:ind w:firstLine="709"/>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работнику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7641E2" w:rsidRPr="002620C0" w:rsidRDefault="007641E2" w:rsidP="007641E2">
      <w:pPr>
        <w:autoSpaceDE w:val="0"/>
        <w:autoSpaceDN w:val="0"/>
        <w:adjustRightInd w:val="0"/>
        <w:ind w:firstLine="709"/>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руководителя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w:t>
      </w:r>
      <w:r w:rsidRPr="002620C0">
        <w:rPr>
          <w:sz w:val="26"/>
          <w:szCs w:val="26"/>
        </w:rPr>
        <w:lastRenderedPageBreak/>
        <w:t xml:space="preserve">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7641E2" w:rsidRPr="002620C0" w:rsidRDefault="007641E2" w:rsidP="007641E2">
      <w:pPr>
        <w:autoSpaceDE w:val="0"/>
        <w:autoSpaceDN w:val="0"/>
        <w:adjustRightInd w:val="0"/>
        <w:ind w:firstLine="709"/>
        <w:jc w:val="both"/>
        <w:rPr>
          <w:sz w:val="26"/>
          <w:szCs w:val="26"/>
        </w:rPr>
      </w:pPr>
      <w:r w:rsidRPr="002620C0">
        <w:rPr>
          <w:sz w:val="26"/>
          <w:szCs w:val="26"/>
        </w:rPr>
        <w:t>высокие результаты в достижении эффективности и результативности в профессиональной деятельности;</w:t>
      </w:r>
    </w:p>
    <w:p w:rsidR="007641E2" w:rsidRDefault="007641E2" w:rsidP="007641E2">
      <w:pPr>
        <w:autoSpaceDE w:val="0"/>
        <w:autoSpaceDN w:val="0"/>
        <w:adjustRightInd w:val="0"/>
        <w:ind w:firstLine="709"/>
        <w:jc w:val="both"/>
        <w:rPr>
          <w:sz w:val="26"/>
          <w:szCs w:val="26"/>
        </w:rPr>
      </w:pPr>
      <w:r w:rsidRPr="002620C0">
        <w:rPr>
          <w:sz w:val="26"/>
          <w:szCs w:val="26"/>
        </w:rPr>
        <w:t xml:space="preserve">подготовку особо важных и (или) особо сложных </w:t>
      </w:r>
      <w:r>
        <w:rPr>
          <w:sz w:val="26"/>
          <w:szCs w:val="26"/>
        </w:rPr>
        <w:t xml:space="preserve">решений и </w:t>
      </w:r>
      <w:r w:rsidRPr="002620C0">
        <w:rPr>
          <w:sz w:val="26"/>
          <w:szCs w:val="26"/>
        </w:rPr>
        <w:t>проектов</w:t>
      </w:r>
      <w:r>
        <w:rPr>
          <w:sz w:val="26"/>
          <w:szCs w:val="26"/>
        </w:rPr>
        <w:t>;</w:t>
      </w:r>
    </w:p>
    <w:p w:rsidR="007641E2" w:rsidRPr="002620C0" w:rsidRDefault="007641E2" w:rsidP="007641E2">
      <w:pPr>
        <w:autoSpaceDE w:val="0"/>
        <w:autoSpaceDN w:val="0"/>
        <w:adjustRightInd w:val="0"/>
        <w:ind w:firstLine="709"/>
        <w:jc w:val="both"/>
        <w:rPr>
          <w:sz w:val="26"/>
          <w:szCs w:val="26"/>
        </w:rPr>
      </w:pPr>
      <w:r w:rsidRPr="002620C0">
        <w:rPr>
          <w:sz w:val="26"/>
          <w:szCs w:val="26"/>
        </w:rPr>
        <w:t>составление обзоров и анализов по отдельным направлениям деятельности</w:t>
      </w:r>
      <w:r>
        <w:rPr>
          <w:sz w:val="26"/>
          <w:szCs w:val="26"/>
        </w:rPr>
        <w:t xml:space="preserve"> Учреждения</w:t>
      </w:r>
      <w:r w:rsidRPr="002620C0">
        <w:rPr>
          <w:sz w:val="26"/>
          <w:szCs w:val="26"/>
        </w:rPr>
        <w:t>;</w:t>
      </w:r>
    </w:p>
    <w:p w:rsidR="007641E2" w:rsidRPr="002620C0" w:rsidRDefault="007641E2" w:rsidP="007641E2">
      <w:pPr>
        <w:autoSpaceDE w:val="0"/>
        <w:autoSpaceDN w:val="0"/>
        <w:adjustRightInd w:val="0"/>
        <w:ind w:firstLine="709"/>
        <w:jc w:val="both"/>
        <w:rPr>
          <w:sz w:val="26"/>
          <w:szCs w:val="26"/>
        </w:rPr>
      </w:pPr>
      <w:r w:rsidRPr="002620C0">
        <w:rPr>
          <w:sz w:val="26"/>
          <w:szCs w:val="26"/>
        </w:rPr>
        <w:t>организацию</w:t>
      </w:r>
      <w:r>
        <w:rPr>
          <w:sz w:val="26"/>
          <w:szCs w:val="26"/>
        </w:rPr>
        <w:t xml:space="preserve"> и (или)</w:t>
      </w:r>
      <w:r w:rsidRPr="002620C0">
        <w:rPr>
          <w:sz w:val="26"/>
          <w:szCs w:val="26"/>
        </w:rPr>
        <w:t xml:space="preserve"> активное участие в мероприятиях общероссийского, областного и </w:t>
      </w:r>
      <w:r>
        <w:rPr>
          <w:sz w:val="26"/>
          <w:szCs w:val="26"/>
        </w:rPr>
        <w:t xml:space="preserve">местного </w:t>
      </w:r>
      <w:r w:rsidRPr="002620C0">
        <w:rPr>
          <w:sz w:val="26"/>
          <w:szCs w:val="26"/>
        </w:rPr>
        <w:t>значения, в том числе связанных с государственными праздниками, праздничными и памятными датами, знаменательными событиями и т.д.;</w:t>
      </w:r>
    </w:p>
    <w:p w:rsidR="007641E2" w:rsidRPr="002620C0" w:rsidRDefault="007641E2" w:rsidP="007641E2">
      <w:pPr>
        <w:autoSpaceDE w:val="0"/>
        <w:autoSpaceDN w:val="0"/>
        <w:adjustRightInd w:val="0"/>
        <w:ind w:firstLine="709"/>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работника</w:t>
      </w:r>
      <w:r w:rsidRPr="002620C0">
        <w:rPr>
          <w:sz w:val="26"/>
          <w:szCs w:val="26"/>
        </w:rPr>
        <w:t>, в том числе при подготовке документов, выполнении отдельных поручений руководителя</w:t>
      </w:r>
      <w:r>
        <w:rPr>
          <w:sz w:val="26"/>
          <w:szCs w:val="26"/>
        </w:rPr>
        <w:t xml:space="preserve"> Учреждения</w:t>
      </w:r>
      <w:r w:rsidRPr="002620C0">
        <w:rPr>
          <w:sz w:val="26"/>
          <w:szCs w:val="26"/>
        </w:rPr>
        <w:t>;</w:t>
      </w:r>
    </w:p>
    <w:p w:rsidR="007641E2" w:rsidRPr="002620C0" w:rsidRDefault="007641E2" w:rsidP="007641E2">
      <w:pPr>
        <w:autoSpaceDE w:val="0"/>
        <w:autoSpaceDN w:val="0"/>
        <w:adjustRightInd w:val="0"/>
        <w:ind w:firstLine="709"/>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7641E2" w:rsidRDefault="007641E2" w:rsidP="007641E2">
      <w:pPr>
        <w:autoSpaceDE w:val="0"/>
        <w:autoSpaceDN w:val="0"/>
        <w:adjustRightInd w:val="0"/>
        <w:ind w:firstLine="709"/>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7641E2" w:rsidRPr="002620C0" w:rsidRDefault="007641E2" w:rsidP="007641E2">
      <w:pPr>
        <w:autoSpaceDE w:val="0"/>
        <w:autoSpaceDN w:val="0"/>
        <w:adjustRightInd w:val="0"/>
        <w:ind w:firstLine="709"/>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работника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7641E2" w:rsidRPr="002620C0" w:rsidRDefault="007641E2" w:rsidP="007641E2">
      <w:pPr>
        <w:autoSpaceDE w:val="0"/>
        <w:autoSpaceDN w:val="0"/>
        <w:adjustRightInd w:val="0"/>
        <w:ind w:firstLine="709"/>
        <w:jc w:val="both"/>
        <w:rPr>
          <w:sz w:val="26"/>
          <w:szCs w:val="26"/>
        </w:rPr>
      </w:pPr>
      <w:r w:rsidRPr="002620C0">
        <w:rPr>
          <w:sz w:val="26"/>
          <w:szCs w:val="26"/>
        </w:rPr>
        <w:t xml:space="preserve">Конкретный размер премии устанавливается </w:t>
      </w:r>
      <w:r>
        <w:rPr>
          <w:sz w:val="26"/>
          <w:szCs w:val="26"/>
        </w:rPr>
        <w:t>решением (</w:t>
      </w:r>
      <w:r w:rsidRPr="002620C0">
        <w:rPr>
          <w:sz w:val="26"/>
          <w:szCs w:val="26"/>
        </w:rPr>
        <w:t>приказом</w:t>
      </w:r>
      <w:r>
        <w:rPr>
          <w:sz w:val="26"/>
          <w:szCs w:val="26"/>
        </w:rPr>
        <w:t>, распоряжением) руководителя Учреждения</w:t>
      </w:r>
      <w:r w:rsidRPr="002620C0">
        <w:rPr>
          <w:sz w:val="26"/>
          <w:szCs w:val="26"/>
        </w:rPr>
        <w:t>.</w:t>
      </w:r>
    </w:p>
    <w:p w:rsidR="007641E2" w:rsidRDefault="007641E2" w:rsidP="007641E2">
      <w:pPr>
        <w:tabs>
          <w:tab w:val="left" w:pos="6195"/>
        </w:tabs>
        <w:ind w:firstLine="709"/>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задания (работы)</w:t>
      </w:r>
      <w:r w:rsidRPr="007C22DA">
        <w:rPr>
          <w:sz w:val="26"/>
          <w:szCs w:val="26"/>
        </w:rPr>
        <w:t>.</w:t>
      </w:r>
    </w:p>
    <w:p w:rsidR="007641E2" w:rsidRPr="00004CA3" w:rsidRDefault="007641E2" w:rsidP="007641E2">
      <w:pPr>
        <w:autoSpaceDE w:val="0"/>
        <w:autoSpaceDN w:val="0"/>
        <w:adjustRightInd w:val="0"/>
        <w:ind w:firstLine="709"/>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7641E2" w:rsidRPr="00932624" w:rsidRDefault="007641E2" w:rsidP="007641E2">
      <w:pPr>
        <w:tabs>
          <w:tab w:val="left" w:pos="6195"/>
        </w:tabs>
        <w:ind w:firstLine="709"/>
        <w:jc w:val="both"/>
        <w:rPr>
          <w:sz w:val="26"/>
          <w:szCs w:val="26"/>
        </w:rPr>
      </w:pPr>
      <w:r w:rsidRPr="00932624">
        <w:rPr>
          <w:sz w:val="26"/>
          <w:szCs w:val="26"/>
        </w:rPr>
        <w:t>4.6. Материальная помощь.</w:t>
      </w:r>
    </w:p>
    <w:p w:rsidR="007641E2" w:rsidRPr="00932624" w:rsidRDefault="007641E2" w:rsidP="007641E2">
      <w:pPr>
        <w:pStyle w:val="ConsPlusNormal"/>
        <w:ind w:firstLine="709"/>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Работникам </w:t>
      </w:r>
      <w:r>
        <w:rPr>
          <w:rFonts w:ascii="Times New Roman" w:hAnsi="Times New Roman" w:cs="Times New Roman"/>
          <w:bCs/>
          <w:iCs/>
          <w:sz w:val="26"/>
          <w:szCs w:val="26"/>
        </w:rPr>
        <w:t>Учреждения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w:t>
      </w:r>
      <w:r w:rsidRPr="002D13F7">
        <w:rPr>
          <w:rFonts w:ascii="Times New Roman" w:hAnsi="Times New Roman" w:cs="Times New Roman"/>
          <w:bCs/>
          <w:iCs/>
          <w:sz w:val="26"/>
          <w:szCs w:val="26"/>
        </w:rPr>
        <w:t>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7641E2" w:rsidRPr="00932624" w:rsidRDefault="007641E2" w:rsidP="007641E2">
      <w:pPr>
        <w:pStyle w:val="ConsPlusNormal"/>
        <w:ind w:firstLine="709"/>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932624">
        <w:rPr>
          <w:rFonts w:ascii="Times New Roman" w:hAnsi="Times New Roman" w:cs="Times New Roman"/>
          <w:sz w:val="26"/>
          <w:szCs w:val="26"/>
        </w:rPr>
        <w:t>(приказ, распоряжение) руководителя Учреждения</w:t>
      </w:r>
      <w:r>
        <w:rPr>
          <w:rFonts w:ascii="Times New Roman" w:hAnsi="Times New Roman" w:cs="Times New Roman"/>
          <w:sz w:val="26"/>
          <w:szCs w:val="26"/>
        </w:rPr>
        <w:t>.</w:t>
      </w:r>
    </w:p>
    <w:p w:rsidR="007641E2" w:rsidRPr="001C3A26" w:rsidRDefault="007641E2" w:rsidP="007641E2">
      <w:pPr>
        <w:pStyle w:val="ConsPlusNormal"/>
        <w:ind w:firstLine="709"/>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работнику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руководителя Учреждения</w:t>
      </w:r>
      <w:r w:rsidRPr="001C3A26">
        <w:rPr>
          <w:rFonts w:ascii="Times New Roman" w:hAnsi="Times New Roman" w:cs="Times New Roman"/>
          <w:bCs/>
          <w:iCs/>
          <w:sz w:val="26"/>
          <w:szCs w:val="26"/>
        </w:rPr>
        <w:t xml:space="preserve"> о ее выплате.</w:t>
      </w:r>
    </w:p>
    <w:p w:rsidR="007641E2" w:rsidRPr="001C3A26" w:rsidRDefault="007641E2" w:rsidP="007641E2">
      <w:pPr>
        <w:pStyle w:val="ConsPlusNormal"/>
        <w:ind w:firstLine="709"/>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работнику</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7641E2" w:rsidRPr="00004CA3" w:rsidRDefault="007641E2" w:rsidP="007641E2">
      <w:pPr>
        <w:pStyle w:val="ConsPlusNormal"/>
        <w:ind w:firstLine="709"/>
        <w:jc w:val="both"/>
        <w:rPr>
          <w:rFonts w:ascii="Times New Roman" w:hAnsi="Times New Roman" w:cs="Times New Roman"/>
          <w:bCs/>
          <w:iCs/>
          <w:sz w:val="26"/>
          <w:szCs w:val="26"/>
        </w:rPr>
      </w:pPr>
      <w:r>
        <w:rPr>
          <w:rFonts w:ascii="Times New Roman" w:hAnsi="Times New Roman" w:cs="Times New Roman"/>
          <w:bCs/>
          <w:iCs/>
          <w:sz w:val="26"/>
          <w:szCs w:val="26"/>
        </w:rPr>
        <w:lastRenderedPageBreak/>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w:t>
      </w:r>
      <w:r>
        <w:rPr>
          <w:rFonts w:ascii="Times New Roman" w:hAnsi="Times New Roman" w:cs="Times New Roman"/>
          <w:bCs/>
          <w:iCs/>
          <w:sz w:val="26"/>
          <w:szCs w:val="26"/>
        </w:rPr>
        <w:t xml:space="preserve"> (или)</w:t>
      </w:r>
      <w:r w:rsidRPr="00004CA3">
        <w:rPr>
          <w:rFonts w:ascii="Times New Roman" w:hAnsi="Times New Roman" w:cs="Times New Roman"/>
          <w:bCs/>
          <w:iCs/>
          <w:sz w:val="26"/>
          <w:szCs w:val="26"/>
        </w:rPr>
        <w:t xml:space="preserve">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 Учреждения</w:t>
      </w:r>
      <w:r w:rsidRPr="00004CA3">
        <w:rPr>
          <w:rFonts w:ascii="Times New Roman" w:hAnsi="Times New Roman" w:cs="Times New Roman"/>
          <w:bCs/>
          <w:iCs/>
          <w:sz w:val="26"/>
          <w:szCs w:val="26"/>
        </w:rPr>
        <w:t>.</w:t>
      </w:r>
    </w:p>
    <w:p w:rsidR="007641E2" w:rsidRPr="00004CA3" w:rsidRDefault="007641E2" w:rsidP="007641E2">
      <w:pPr>
        <w:autoSpaceDE w:val="0"/>
        <w:autoSpaceDN w:val="0"/>
        <w:adjustRightInd w:val="0"/>
        <w:ind w:firstLine="709"/>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7641E2" w:rsidRPr="009C519E" w:rsidRDefault="007641E2" w:rsidP="007641E2">
      <w:pPr>
        <w:pStyle w:val="ConsPlusNormal"/>
        <w:ind w:firstLine="709"/>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Учреждении</w:t>
      </w:r>
      <w:r w:rsidRPr="009C519E">
        <w:rPr>
          <w:rFonts w:ascii="Times New Roman" w:hAnsi="Times New Roman" w:cs="Times New Roman"/>
          <w:sz w:val="26"/>
          <w:szCs w:val="26"/>
        </w:rPr>
        <w:t xml:space="preserve"> 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7641E2" w:rsidRPr="008006A3" w:rsidRDefault="007641E2" w:rsidP="007641E2">
      <w:pPr>
        <w:spacing w:before="120" w:after="120"/>
        <w:jc w:val="center"/>
        <w:rPr>
          <w:rFonts w:eastAsia="Arial Unicode MS"/>
          <w:sz w:val="26"/>
          <w:szCs w:val="26"/>
          <w:lang w:eastAsia="ru-RU"/>
        </w:rPr>
      </w:pPr>
      <w:r>
        <w:rPr>
          <w:rFonts w:eastAsia="Arial Unicode MS"/>
          <w:sz w:val="26"/>
          <w:szCs w:val="26"/>
          <w:lang w:val="en-US" w:eastAsia="ru-RU"/>
        </w:rPr>
        <w:t>V</w:t>
      </w:r>
      <w:r w:rsidRPr="008006A3">
        <w:rPr>
          <w:rFonts w:eastAsia="Arial Unicode MS"/>
          <w:sz w:val="26"/>
          <w:szCs w:val="26"/>
          <w:lang w:eastAsia="ru-RU"/>
        </w:rPr>
        <w:t>. Порядок и размеры оплаты труда руководителя учреждения, заместителя руководителя и главного бухгалтера учреждения</w:t>
      </w:r>
    </w:p>
    <w:p w:rsidR="007641E2" w:rsidRPr="008006A3" w:rsidRDefault="007641E2" w:rsidP="007641E2">
      <w:pPr>
        <w:autoSpaceDE w:val="0"/>
        <w:autoSpaceDN w:val="0"/>
        <w:adjustRightInd w:val="0"/>
        <w:ind w:firstLine="709"/>
        <w:jc w:val="both"/>
        <w:rPr>
          <w:sz w:val="26"/>
          <w:szCs w:val="26"/>
        </w:rPr>
      </w:pPr>
      <w:r w:rsidRPr="008006A3">
        <w:rPr>
          <w:sz w:val="26"/>
          <w:szCs w:val="26"/>
        </w:rPr>
        <w:t xml:space="preserve">5.1. Оплата труда руководителя учреждения состоит </w:t>
      </w:r>
      <w:proofErr w:type="gramStart"/>
      <w:r w:rsidRPr="008006A3">
        <w:rPr>
          <w:sz w:val="26"/>
          <w:szCs w:val="26"/>
        </w:rPr>
        <w:t>из</w:t>
      </w:r>
      <w:proofErr w:type="gramEnd"/>
      <w:r w:rsidRPr="008006A3">
        <w:rPr>
          <w:sz w:val="26"/>
          <w:szCs w:val="26"/>
        </w:rPr>
        <w:t>:</w:t>
      </w:r>
    </w:p>
    <w:p w:rsidR="007641E2" w:rsidRPr="008006A3" w:rsidRDefault="007641E2" w:rsidP="007641E2">
      <w:pPr>
        <w:autoSpaceDE w:val="0"/>
        <w:autoSpaceDN w:val="0"/>
        <w:adjustRightInd w:val="0"/>
        <w:ind w:firstLine="709"/>
        <w:jc w:val="both"/>
        <w:rPr>
          <w:sz w:val="26"/>
          <w:szCs w:val="26"/>
        </w:rPr>
      </w:pPr>
      <w:r w:rsidRPr="008006A3">
        <w:rPr>
          <w:sz w:val="26"/>
          <w:szCs w:val="26"/>
        </w:rPr>
        <w:t>а) месячного должностного оклада;</w:t>
      </w:r>
    </w:p>
    <w:p w:rsidR="007641E2" w:rsidRPr="008006A3" w:rsidRDefault="007641E2" w:rsidP="007641E2">
      <w:pPr>
        <w:autoSpaceDE w:val="0"/>
        <w:autoSpaceDN w:val="0"/>
        <w:adjustRightInd w:val="0"/>
        <w:ind w:firstLine="709"/>
        <w:jc w:val="both"/>
        <w:rPr>
          <w:sz w:val="26"/>
          <w:szCs w:val="26"/>
        </w:rPr>
      </w:pPr>
      <w:r w:rsidRPr="008006A3">
        <w:rPr>
          <w:sz w:val="26"/>
          <w:szCs w:val="26"/>
        </w:rPr>
        <w:t>б) выплат компенсационного характера;</w:t>
      </w:r>
    </w:p>
    <w:p w:rsidR="007641E2" w:rsidRPr="008006A3" w:rsidRDefault="007641E2" w:rsidP="007641E2">
      <w:pPr>
        <w:autoSpaceDE w:val="0"/>
        <w:autoSpaceDN w:val="0"/>
        <w:adjustRightInd w:val="0"/>
        <w:ind w:firstLine="709"/>
        <w:jc w:val="both"/>
        <w:rPr>
          <w:sz w:val="26"/>
          <w:szCs w:val="26"/>
        </w:rPr>
      </w:pPr>
      <w:r w:rsidRPr="008006A3">
        <w:rPr>
          <w:sz w:val="26"/>
          <w:szCs w:val="26"/>
        </w:rPr>
        <w:t>в) выплат стимулирующего характера, включая систему премирования.</w:t>
      </w:r>
    </w:p>
    <w:p w:rsidR="007641E2" w:rsidRPr="008006A3" w:rsidRDefault="007641E2" w:rsidP="007641E2">
      <w:pPr>
        <w:autoSpaceDE w:val="0"/>
        <w:autoSpaceDN w:val="0"/>
        <w:adjustRightInd w:val="0"/>
        <w:ind w:firstLine="709"/>
        <w:jc w:val="both"/>
        <w:rPr>
          <w:sz w:val="26"/>
          <w:szCs w:val="26"/>
        </w:rPr>
      </w:pPr>
      <w:r w:rsidRPr="008006A3">
        <w:rPr>
          <w:sz w:val="26"/>
          <w:szCs w:val="26"/>
        </w:rPr>
        <w:t>5.2 Размер месячного должностного оклада руководителя учреждения определяется администрацией округа либо органом администрации округа, либо организацией, осуществляющей функции и полномочия учредителя по заключению, изменению и прекращению в установленном порядке трудового договора с руководителем учреждения (далее - учредитель).</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Расчет размера месячного должностного оклада руководителя осуществляется путем умножения размера базового должностного оклада на коэффициент кратности.</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При определении размера месячного должностного оклада руководителя Учреждения размер указанного оклада подлежат округлению до целого рубля в сторону увеличения.</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rPr>
        <w:t xml:space="preserve">Месячный должностной оклад выплачивается руководителю 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 Исчисление месячной нормы рабочего времени производится в соответствии с </w:t>
      </w:r>
      <w:hyperlink r:id="rId14" w:history="1">
        <w:proofErr w:type="gramStart"/>
        <w:r w:rsidRPr="008006A3">
          <w:rPr>
            <w:sz w:val="26"/>
            <w:szCs w:val="26"/>
            <w:lang w:eastAsia="ru-RU"/>
          </w:rPr>
          <w:t>Порядк</w:t>
        </w:r>
      </w:hyperlink>
      <w:r w:rsidRPr="008006A3">
        <w:rPr>
          <w:sz w:val="26"/>
          <w:szCs w:val="26"/>
          <w:lang w:eastAsia="ru-RU"/>
        </w:rPr>
        <w:t>ом</w:t>
      </w:r>
      <w:proofErr w:type="gramEnd"/>
      <w:r w:rsidRPr="008006A3">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sidRPr="008006A3">
        <w:rPr>
          <w:sz w:val="26"/>
          <w:szCs w:val="26"/>
          <w:lang w:eastAsia="ru-RU"/>
        </w:rPr>
        <w:t>Минздравсоцразвития</w:t>
      </w:r>
      <w:proofErr w:type="spellEnd"/>
      <w:r w:rsidRPr="008006A3">
        <w:rPr>
          <w:sz w:val="26"/>
          <w:szCs w:val="26"/>
          <w:lang w:eastAsia="ru-RU"/>
        </w:rPr>
        <w:t xml:space="preserve"> Российской Федерации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(зарегистрировано в Минюсте Российской Федерации 28 сентября 2009 года № 14900).</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В случаях, когда руководитель не отработал норму рабочего времени, установленную на соответствующий календарный месяц,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 xml:space="preserve">В случаях установленных настоящим Положением может применяться часовой </w:t>
      </w:r>
      <w:r w:rsidRPr="008006A3">
        <w:rPr>
          <w:sz w:val="26"/>
          <w:szCs w:val="26"/>
        </w:rPr>
        <w:lastRenderedPageBreak/>
        <w:t>(дневной)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Учреждения размер указанного оклада округлению до целого рубля в сторону увеличения не подлежит.</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 xml:space="preserve">5.2.1. </w:t>
      </w:r>
      <w:proofErr w:type="gramStart"/>
      <w:r w:rsidRPr="008006A3">
        <w:rPr>
          <w:rFonts w:ascii="Times New Roman" w:hAnsi="Times New Roman" w:cs="Times New Roman"/>
          <w:sz w:val="26"/>
          <w:szCs w:val="26"/>
        </w:rPr>
        <w:t xml:space="preserve">Для расчета размера месячного должностного оклада руководителя применяются коэффициенты кратности, установленные в приложении 4 к Положению </w:t>
      </w:r>
      <w:r w:rsidRPr="008006A3">
        <w:rPr>
          <w:rFonts w:ascii="Times New Roman" w:hAnsi="Times New Roman" w:cs="Times New Roman"/>
          <w:bCs/>
          <w:sz w:val="26"/>
          <w:szCs w:val="26"/>
        </w:rPr>
        <w:t xml:space="preserve">об </w:t>
      </w:r>
      <w:r w:rsidRPr="008006A3">
        <w:rPr>
          <w:rFonts w:ascii="Times New Roman" w:hAnsi="Times New Roman" w:cs="Times New Roman"/>
          <w:sz w:val="26"/>
          <w:szCs w:val="26"/>
        </w:rPr>
        <w:t xml:space="preserve">установлении системы оплаты труда работников муниципальных учреждений </w:t>
      </w:r>
      <w:proofErr w:type="spellStart"/>
      <w:r w:rsidRPr="008006A3">
        <w:rPr>
          <w:rFonts w:ascii="Times New Roman" w:hAnsi="Times New Roman" w:cs="Times New Roman"/>
          <w:sz w:val="26"/>
          <w:szCs w:val="26"/>
        </w:rPr>
        <w:t>Усть-Кубинского</w:t>
      </w:r>
      <w:proofErr w:type="spellEnd"/>
      <w:r w:rsidRPr="008006A3">
        <w:rPr>
          <w:rFonts w:ascii="Times New Roman" w:hAnsi="Times New Roman" w:cs="Times New Roman"/>
          <w:sz w:val="26"/>
          <w:szCs w:val="26"/>
        </w:rPr>
        <w:t xml:space="preserve"> муниципального округа, утвержденному решением Представительного Собрания округа от 28 декабря 2022 года № 131 «Об установлении системы оплаты труда работников муниципальных учреждений </w:t>
      </w:r>
      <w:proofErr w:type="spellStart"/>
      <w:r w:rsidRPr="008006A3">
        <w:rPr>
          <w:rFonts w:ascii="Times New Roman" w:hAnsi="Times New Roman" w:cs="Times New Roman"/>
          <w:sz w:val="26"/>
          <w:szCs w:val="26"/>
        </w:rPr>
        <w:t>Усть-Кубинского</w:t>
      </w:r>
      <w:proofErr w:type="spellEnd"/>
      <w:r w:rsidRPr="008006A3">
        <w:rPr>
          <w:rFonts w:ascii="Times New Roman" w:hAnsi="Times New Roman" w:cs="Times New Roman"/>
          <w:sz w:val="26"/>
          <w:szCs w:val="26"/>
        </w:rPr>
        <w:t xml:space="preserve"> муниципального округа».</w:t>
      </w:r>
      <w:proofErr w:type="gramEnd"/>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 xml:space="preserve">В списочную численность работников Учреждения включаются работники, работающие по трудовому договору (включая временных и сезонных работников). </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Не включаются в списочную численность работники:</w:t>
      </w:r>
    </w:p>
    <w:p w:rsidR="007641E2" w:rsidRPr="008006A3" w:rsidRDefault="007641E2" w:rsidP="007641E2">
      <w:pPr>
        <w:pStyle w:val="ConsPlusNormal"/>
        <w:ind w:firstLine="709"/>
        <w:jc w:val="both"/>
        <w:rPr>
          <w:rFonts w:ascii="Times New Roman" w:hAnsi="Times New Roman" w:cs="Times New Roman"/>
          <w:sz w:val="26"/>
          <w:szCs w:val="26"/>
        </w:rPr>
      </w:pPr>
      <w:proofErr w:type="gramStart"/>
      <w:r w:rsidRPr="008006A3">
        <w:rPr>
          <w:rFonts w:ascii="Times New Roman" w:hAnsi="Times New Roman" w:cs="Times New Roman"/>
          <w:sz w:val="26"/>
          <w:szCs w:val="26"/>
        </w:rPr>
        <w:t>заключившие</w:t>
      </w:r>
      <w:proofErr w:type="gramEnd"/>
      <w:r w:rsidRPr="008006A3">
        <w:rPr>
          <w:rFonts w:ascii="Times New Roman" w:hAnsi="Times New Roman" w:cs="Times New Roman"/>
          <w:sz w:val="26"/>
          <w:szCs w:val="26"/>
        </w:rPr>
        <w:t xml:space="preserve"> трудовой договор по внешнему совместительству;</w:t>
      </w:r>
    </w:p>
    <w:p w:rsidR="007641E2" w:rsidRPr="008006A3" w:rsidRDefault="007641E2" w:rsidP="007641E2">
      <w:pPr>
        <w:pStyle w:val="ConsPlusNormal"/>
        <w:ind w:firstLine="709"/>
        <w:jc w:val="both"/>
        <w:rPr>
          <w:rFonts w:ascii="Times New Roman" w:hAnsi="Times New Roman" w:cs="Times New Roman"/>
          <w:sz w:val="26"/>
          <w:szCs w:val="26"/>
        </w:rPr>
      </w:pPr>
      <w:proofErr w:type="gramStart"/>
      <w:r w:rsidRPr="008006A3">
        <w:rPr>
          <w:rFonts w:ascii="Times New Roman" w:hAnsi="Times New Roman" w:cs="Times New Roman"/>
          <w:sz w:val="26"/>
          <w:szCs w:val="26"/>
        </w:rPr>
        <w:t>находящиеся</w:t>
      </w:r>
      <w:proofErr w:type="gramEnd"/>
      <w:r w:rsidRPr="008006A3">
        <w:rPr>
          <w:rFonts w:ascii="Times New Roman" w:hAnsi="Times New Roman" w:cs="Times New Roman"/>
          <w:sz w:val="26"/>
          <w:szCs w:val="26"/>
        </w:rPr>
        <w:t xml:space="preserve"> в декретном отпуске и отпусках по уходу за ребенком;</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заработная плата, которым выплачивается за счет внебюджетных источников и средств, от приносящей доход деятельности;</w:t>
      </w:r>
    </w:p>
    <w:p w:rsidR="007641E2" w:rsidRPr="008006A3" w:rsidRDefault="007641E2" w:rsidP="007641E2">
      <w:pPr>
        <w:pStyle w:val="ConsPlusNormal"/>
        <w:ind w:firstLine="709"/>
        <w:jc w:val="both"/>
        <w:rPr>
          <w:rFonts w:ascii="Times New Roman" w:hAnsi="Times New Roman" w:cs="Times New Roman"/>
          <w:sz w:val="26"/>
          <w:szCs w:val="26"/>
        </w:rPr>
      </w:pPr>
      <w:proofErr w:type="gramStart"/>
      <w:r w:rsidRPr="008006A3">
        <w:rPr>
          <w:rFonts w:ascii="Times New Roman" w:hAnsi="Times New Roman" w:cs="Times New Roman"/>
          <w:sz w:val="26"/>
          <w:szCs w:val="26"/>
        </w:rPr>
        <w:t>выполняющие</w:t>
      </w:r>
      <w:proofErr w:type="gramEnd"/>
      <w:r w:rsidRPr="008006A3">
        <w:rPr>
          <w:rFonts w:ascii="Times New Roman" w:hAnsi="Times New Roman" w:cs="Times New Roman"/>
          <w:sz w:val="26"/>
          <w:szCs w:val="26"/>
        </w:rPr>
        <w:t xml:space="preserve"> работу по договорам гражданско-правового характера.</w:t>
      </w:r>
    </w:p>
    <w:p w:rsidR="007641E2" w:rsidRPr="008006A3" w:rsidRDefault="007641E2" w:rsidP="007641E2">
      <w:pPr>
        <w:autoSpaceDE w:val="0"/>
        <w:autoSpaceDN w:val="0"/>
        <w:adjustRightInd w:val="0"/>
        <w:ind w:firstLine="709"/>
        <w:jc w:val="both"/>
        <w:rPr>
          <w:sz w:val="26"/>
          <w:szCs w:val="26"/>
        </w:rPr>
      </w:pPr>
      <w:r w:rsidRPr="008006A3">
        <w:rPr>
          <w:sz w:val="26"/>
          <w:szCs w:val="26"/>
        </w:rPr>
        <w:t xml:space="preserve">5.2.2. </w:t>
      </w:r>
      <w:r w:rsidRPr="008006A3">
        <w:rPr>
          <w:sz w:val="26"/>
          <w:szCs w:val="26"/>
          <w:lang w:eastAsia="ru-RU"/>
        </w:rPr>
        <w:t>Установленный р</w:t>
      </w:r>
      <w:r w:rsidRPr="008006A3">
        <w:rPr>
          <w:sz w:val="26"/>
          <w:szCs w:val="26"/>
        </w:rPr>
        <w:t>азмер месячного должностного оклада руководителя Учреждения подлежит изменению в случае изменения величины базового должностного оклада и (или) коэффициента кратности.</w:t>
      </w:r>
    </w:p>
    <w:p w:rsidR="007641E2" w:rsidRPr="008006A3" w:rsidRDefault="007641E2" w:rsidP="007641E2">
      <w:pPr>
        <w:autoSpaceDE w:val="0"/>
        <w:autoSpaceDN w:val="0"/>
        <w:adjustRightInd w:val="0"/>
        <w:ind w:firstLine="709"/>
        <w:jc w:val="both"/>
        <w:rPr>
          <w:sz w:val="26"/>
          <w:szCs w:val="26"/>
        </w:rPr>
      </w:pPr>
      <w:r w:rsidRPr="008006A3">
        <w:rPr>
          <w:sz w:val="26"/>
          <w:szCs w:val="26"/>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 Руководителю учреждения устанавливаются выплаты (доплаты) компенсационного характера за работу:</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с вредными и (или) опасными условиями труда;</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в местностях с особыми климатическими условиями;</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5.3.1. Доплата за работу с вредными и (или) опасными условиями труда.</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Доплата за работу с вредными и (или) опасными условиями труда устанавливается в размере 20 процентов месячного должностного оклада.</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Размер доплаты устанавливается учредителем на основании результатов оценки условий труда руководителя, произведенной на рабочем месте руководителя в установленном законом порядке.</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5.3.2. Доплата за работу в местностях с особыми климатическими условиями.</w:t>
      </w:r>
    </w:p>
    <w:p w:rsidR="007641E2" w:rsidRPr="008006A3" w:rsidRDefault="007641E2" w:rsidP="007641E2">
      <w:pPr>
        <w:widowControl w:val="0"/>
        <w:autoSpaceDE w:val="0"/>
        <w:autoSpaceDN w:val="0"/>
        <w:adjustRightInd w:val="0"/>
        <w:ind w:firstLine="709"/>
        <w:jc w:val="both"/>
        <w:rPr>
          <w:sz w:val="26"/>
          <w:szCs w:val="26"/>
          <w:highlight w:val="yellow"/>
        </w:rPr>
      </w:pPr>
      <w:proofErr w:type="gramStart"/>
      <w:r w:rsidRPr="008006A3">
        <w:rPr>
          <w:sz w:val="26"/>
          <w:szCs w:val="26"/>
        </w:rPr>
        <w:t xml:space="preserve">За работу в местностях с особыми климатическими условиями производится </w:t>
      </w:r>
      <w:r w:rsidRPr="008006A3">
        <w:rPr>
          <w:sz w:val="26"/>
          <w:szCs w:val="26"/>
        </w:rPr>
        <w:lastRenderedPageBreak/>
        <w:t>доплата в порядке и размерах установленных постановлением Госкомтруда СССР, Секретариата ВЦСПС от 29 июня 1990 года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 Правительства РСФСР от 26 декабря 1991</w:t>
      </w:r>
      <w:proofErr w:type="gramEnd"/>
      <w:r w:rsidRPr="008006A3">
        <w:rPr>
          <w:sz w:val="26"/>
          <w:szCs w:val="26"/>
        </w:rPr>
        <w:t xml:space="preserve"> года № 199-р «Об отмене ограничения размера заработка, на который начисляются районные коэффициенты и коэффициенты за работу в особо тяжелых условиях».</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 xml:space="preserve">5.3.3. Выплаты за работу в условиях, отклоняющихся </w:t>
      </w:r>
      <w:proofErr w:type="gramStart"/>
      <w:r w:rsidRPr="008006A3">
        <w:rPr>
          <w:sz w:val="26"/>
          <w:szCs w:val="26"/>
        </w:rPr>
        <w:t>от</w:t>
      </w:r>
      <w:proofErr w:type="gramEnd"/>
      <w:r w:rsidRPr="008006A3">
        <w:rPr>
          <w:sz w:val="26"/>
          <w:szCs w:val="26"/>
        </w:rPr>
        <w:t xml:space="preserve"> нормальных.</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 xml:space="preserve">К выплатам за работу в условиях, отклоняющихся </w:t>
      </w:r>
      <w:proofErr w:type="gramStart"/>
      <w:r w:rsidRPr="008006A3">
        <w:rPr>
          <w:sz w:val="26"/>
          <w:szCs w:val="26"/>
        </w:rPr>
        <w:t>от</w:t>
      </w:r>
      <w:proofErr w:type="gramEnd"/>
      <w:r w:rsidRPr="008006A3">
        <w:rPr>
          <w:sz w:val="26"/>
          <w:szCs w:val="26"/>
        </w:rPr>
        <w:t xml:space="preserve"> нормальных относятся: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доплата за совмещение профессий (должностей);</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доплата за работу в ночное время;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доплата за работу в выходные и нерабочие праздничные дни;</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доплата за сверхурочную работу.</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5.3.3.1. За совмещение профессий (должностей) без освобождения от работы, предусмотренной трудовым договором, устанавливается доплата.</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 xml:space="preserve">Доплата за совмещение профессий (должностей) устанавливается при выполнении руководителем дополнительной работы по другой профессии (должности) </w:t>
      </w:r>
      <w:r w:rsidRPr="008006A3">
        <w:rPr>
          <w:sz w:val="26"/>
          <w:szCs w:val="26"/>
          <w:lang w:eastAsia="ru-RU"/>
        </w:rPr>
        <w:t>наряду с работой, определенной трудовым договором</w:t>
      </w:r>
      <w:r w:rsidRPr="008006A3">
        <w:rPr>
          <w:sz w:val="26"/>
          <w:szCs w:val="26"/>
        </w:rPr>
        <w:t>. Данная доплата может устанавливаться при наличии в Учреждении вакантных профессий (должностей), либо исполнения обязанностей временно отсутствующего работника.</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Размер указанной доплаты и срок, на который она устанавливается, определяется соглашением сторон трудового договора с учетом содержания и (или) объема дополнительной работы.</w:t>
      </w:r>
    </w:p>
    <w:p w:rsidR="007641E2" w:rsidRPr="008006A3" w:rsidRDefault="007641E2" w:rsidP="007641E2">
      <w:pPr>
        <w:autoSpaceDE w:val="0"/>
        <w:autoSpaceDN w:val="0"/>
        <w:adjustRightInd w:val="0"/>
        <w:ind w:firstLine="709"/>
        <w:jc w:val="both"/>
        <w:rPr>
          <w:sz w:val="26"/>
          <w:szCs w:val="26"/>
        </w:rPr>
      </w:pPr>
      <w:r w:rsidRPr="008006A3">
        <w:rPr>
          <w:sz w:val="26"/>
          <w:szCs w:val="26"/>
        </w:rPr>
        <w:t>Доплата устанавливаются решениями (постановлениями, приказами, распоряжениями) учредителя.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5.3.3.2. Доплата за работу в ночное время.</w:t>
      </w:r>
    </w:p>
    <w:p w:rsidR="007641E2" w:rsidRPr="008006A3" w:rsidRDefault="007641E2" w:rsidP="007641E2">
      <w:pPr>
        <w:autoSpaceDE w:val="0"/>
        <w:autoSpaceDN w:val="0"/>
        <w:adjustRightInd w:val="0"/>
        <w:ind w:firstLine="709"/>
        <w:jc w:val="both"/>
        <w:rPr>
          <w:sz w:val="26"/>
          <w:szCs w:val="26"/>
          <w:lang w:eastAsia="ru-RU"/>
        </w:rPr>
      </w:pPr>
      <w:r w:rsidRPr="008006A3">
        <w:rPr>
          <w:sz w:val="26"/>
          <w:szCs w:val="26"/>
        </w:rPr>
        <w:t xml:space="preserve">Доплата </w:t>
      </w:r>
      <w:r w:rsidRPr="008006A3">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Размер доплаты за работу в ночное время устанавливается решениями (постановлениями, приказами, распоряжениями).</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5.3.3.3. Доплата за работу в выходные и нерабочие праздничные дни.</w:t>
      </w:r>
    </w:p>
    <w:p w:rsidR="007641E2" w:rsidRPr="008006A3" w:rsidRDefault="007641E2" w:rsidP="007641E2">
      <w:pPr>
        <w:autoSpaceDE w:val="0"/>
        <w:autoSpaceDN w:val="0"/>
        <w:adjustRightInd w:val="0"/>
        <w:ind w:firstLine="709"/>
        <w:jc w:val="both"/>
        <w:rPr>
          <w:sz w:val="26"/>
          <w:szCs w:val="26"/>
          <w:lang w:eastAsia="ru-RU"/>
        </w:rPr>
      </w:pPr>
      <w:proofErr w:type="gramStart"/>
      <w:r w:rsidRPr="008006A3">
        <w:rPr>
          <w:sz w:val="26"/>
          <w:szCs w:val="26"/>
        </w:rPr>
        <w:t xml:space="preserve">Работа в выходной или нерабочий праздничный день оплачивается в размере </w:t>
      </w:r>
      <w:r w:rsidRPr="008006A3">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7641E2" w:rsidRPr="008006A3" w:rsidRDefault="007641E2" w:rsidP="007641E2">
      <w:pPr>
        <w:autoSpaceDE w:val="0"/>
        <w:autoSpaceDN w:val="0"/>
        <w:adjustRightInd w:val="0"/>
        <w:ind w:firstLine="709"/>
        <w:jc w:val="both"/>
        <w:rPr>
          <w:sz w:val="26"/>
          <w:szCs w:val="26"/>
          <w:lang w:eastAsia="ru-RU"/>
        </w:rPr>
      </w:pPr>
      <w:r w:rsidRPr="008006A3">
        <w:rPr>
          <w:sz w:val="26"/>
          <w:szCs w:val="26"/>
          <w:lang w:eastAsia="ru-RU"/>
        </w:rPr>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7641E2" w:rsidRPr="008006A3" w:rsidRDefault="007641E2" w:rsidP="007641E2">
      <w:pPr>
        <w:autoSpaceDE w:val="0"/>
        <w:autoSpaceDN w:val="0"/>
        <w:adjustRightInd w:val="0"/>
        <w:ind w:firstLine="709"/>
        <w:jc w:val="both"/>
        <w:rPr>
          <w:sz w:val="26"/>
          <w:szCs w:val="26"/>
          <w:lang w:eastAsia="ru-RU"/>
        </w:rPr>
      </w:pPr>
      <w:r w:rsidRPr="008006A3">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lastRenderedPageBreak/>
        <w:t>Размер доплаты за работу в выходные и нерабочие праздничные дни устанавливается решениями (постановлениями, приказами, распоряжениями) учредителя.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5.3.3.4. Доплата за сверхурочную работу.</w:t>
      </w:r>
    </w:p>
    <w:p w:rsidR="007641E2" w:rsidRPr="008006A3" w:rsidRDefault="007641E2" w:rsidP="007641E2">
      <w:pPr>
        <w:autoSpaceDE w:val="0"/>
        <w:autoSpaceDN w:val="0"/>
        <w:adjustRightInd w:val="0"/>
        <w:ind w:firstLine="709"/>
        <w:jc w:val="both"/>
        <w:rPr>
          <w:sz w:val="26"/>
          <w:szCs w:val="26"/>
          <w:lang w:eastAsia="ru-RU"/>
        </w:rPr>
      </w:pPr>
      <w:r w:rsidRPr="008006A3">
        <w:rPr>
          <w:sz w:val="26"/>
          <w:szCs w:val="26"/>
          <w:lang w:eastAsia="ru-RU"/>
        </w:rPr>
        <w:t xml:space="preserve">Сверхурочная работа оплачивается за первые два часа работы в полуторном размере, за последующие часы - в двойном размере. </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lang w:eastAsia="ru-RU"/>
        </w:rPr>
        <w:t xml:space="preserve">Размер доплаты за сверхурочную работу </w:t>
      </w:r>
      <w:r w:rsidRPr="008006A3">
        <w:rPr>
          <w:sz w:val="26"/>
          <w:szCs w:val="26"/>
        </w:rPr>
        <w:t>устанавливается решениями (постановлениями, приказами, распоряжениями) учредителя.</w:t>
      </w:r>
    </w:p>
    <w:p w:rsidR="007641E2" w:rsidRPr="008006A3" w:rsidRDefault="007641E2" w:rsidP="007641E2">
      <w:pPr>
        <w:autoSpaceDE w:val="0"/>
        <w:autoSpaceDN w:val="0"/>
        <w:adjustRightInd w:val="0"/>
        <w:ind w:firstLine="709"/>
        <w:jc w:val="both"/>
        <w:rPr>
          <w:sz w:val="26"/>
          <w:szCs w:val="26"/>
          <w:lang w:eastAsia="ru-RU"/>
        </w:rPr>
      </w:pPr>
      <w:r w:rsidRPr="008006A3">
        <w:rPr>
          <w:sz w:val="26"/>
          <w:szCs w:val="26"/>
          <w:lang w:eastAsia="ru-RU"/>
        </w:rPr>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641E2" w:rsidRPr="008006A3" w:rsidRDefault="007641E2" w:rsidP="007641E2">
      <w:pPr>
        <w:autoSpaceDE w:val="0"/>
        <w:autoSpaceDN w:val="0"/>
        <w:adjustRightInd w:val="0"/>
        <w:ind w:firstLine="709"/>
        <w:jc w:val="both"/>
        <w:rPr>
          <w:sz w:val="26"/>
          <w:szCs w:val="26"/>
          <w:lang w:eastAsia="ru-RU"/>
        </w:rPr>
      </w:pPr>
      <w:r w:rsidRPr="008006A3">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5" w:history="1">
        <w:r w:rsidRPr="008006A3">
          <w:rPr>
            <w:sz w:val="26"/>
            <w:szCs w:val="26"/>
            <w:lang w:eastAsia="ru-RU"/>
          </w:rPr>
          <w:t>статьей 153</w:t>
        </w:r>
      </w:hyperlink>
      <w:r w:rsidRPr="008006A3">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5.3.4. Руководителю учреждения могут устанавливаться иные выплаты компенсационного характера, предусмотренные трудовым законодательством Российской Федерации.</w:t>
      </w:r>
    </w:p>
    <w:p w:rsidR="007641E2" w:rsidRPr="008006A3" w:rsidRDefault="007641E2" w:rsidP="007641E2">
      <w:pPr>
        <w:autoSpaceDE w:val="0"/>
        <w:autoSpaceDN w:val="0"/>
        <w:adjustRightInd w:val="0"/>
        <w:ind w:firstLine="709"/>
        <w:jc w:val="both"/>
        <w:rPr>
          <w:sz w:val="26"/>
          <w:szCs w:val="26"/>
        </w:rPr>
      </w:pPr>
      <w:r w:rsidRPr="008006A3">
        <w:rPr>
          <w:sz w:val="26"/>
          <w:szCs w:val="26"/>
        </w:rPr>
        <w:t>5.4. Руководителю учреждения могут устанавливаться следующие выплаты стимулирующего характера:</w:t>
      </w:r>
    </w:p>
    <w:p w:rsidR="007641E2" w:rsidRPr="008006A3" w:rsidRDefault="007641E2" w:rsidP="007641E2">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надбавка за качество выполняемых работ;</w:t>
      </w:r>
    </w:p>
    <w:p w:rsidR="007641E2" w:rsidRPr="008006A3" w:rsidRDefault="007641E2" w:rsidP="007641E2">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надбавка за стаж непрерывной работы в учреждении;</w:t>
      </w:r>
    </w:p>
    <w:p w:rsidR="007641E2" w:rsidRPr="008006A3" w:rsidRDefault="007641E2" w:rsidP="007641E2">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надбавка за интенсивность и высокие результаты работы;</w:t>
      </w:r>
    </w:p>
    <w:p w:rsidR="007641E2" w:rsidRPr="008006A3" w:rsidRDefault="007641E2" w:rsidP="007641E2">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премиальные выплаты по итогам работы;</w:t>
      </w:r>
    </w:p>
    <w:p w:rsidR="007641E2" w:rsidRPr="008006A3" w:rsidRDefault="007641E2" w:rsidP="007641E2">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материальная помощь.</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5.4.1. Надбавка за качество выполняемой работы.</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Надбавка за качество выполняемой работы устанавливается исходя из оценки деятельности руководителя учреждения. Показателями для определения размера надбавки за качество выполняемой работы являются: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обеспечение соблюдения Учреждением регламентов, стандартов и технологий при выполнении работ (оказании услуг);</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отсутствие обоснованных жалоб потребителей работ (услуг) учреждения;</w:t>
      </w:r>
    </w:p>
    <w:p w:rsidR="007641E2" w:rsidRPr="008006A3" w:rsidRDefault="007641E2" w:rsidP="007641E2">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отсутствие несчастных случаев в учреждении; </w:t>
      </w:r>
    </w:p>
    <w:p w:rsidR="007641E2" w:rsidRPr="008006A3" w:rsidRDefault="007641E2" w:rsidP="007641E2">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отсутствие по состоянию на 1 число месяца просроченной задолженности </w:t>
      </w:r>
      <w:proofErr w:type="gramStart"/>
      <w:r w:rsidRPr="008006A3">
        <w:rPr>
          <w:rFonts w:ascii="Times New Roman" w:hAnsi="Times New Roman" w:cs="Times New Roman"/>
          <w:sz w:val="26"/>
          <w:szCs w:val="26"/>
        </w:rPr>
        <w:t>по</w:t>
      </w:r>
      <w:proofErr w:type="gramEnd"/>
      <w:r w:rsidRPr="008006A3">
        <w:rPr>
          <w:rFonts w:ascii="Times New Roman" w:hAnsi="Times New Roman" w:cs="Times New Roman"/>
          <w:sz w:val="26"/>
          <w:szCs w:val="26"/>
        </w:rPr>
        <w:t>:</w:t>
      </w:r>
    </w:p>
    <w:p w:rsidR="007641E2" w:rsidRPr="008006A3" w:rsidRDefault="007641E2" w:rsidP="007641E2">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заработной плате перед работниками учреждения; </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налогам, сборам и страховым взносам в бюджетную систему и внебюджетные фонды;</w:t>
      </w:r>
    </w:p>
    <w:p w:rsidR="007641E2" w:rsidRPr="008006A3" w:rsidRDefault="007641E2" w:rsidP="007641E2">
      <w:pPr>
        <w:tabs>
          <w:tab w:val="left" w:pos="6195"/>
        </w:tabs>
        <w:ind w:firstLine="709"/>
        <w:jc w:val="both"/>
        <w:rPr>
          <w:sz w:val="26"/>
          <w:szCs w:val="26"/>
        </w:rPr>
      </w:pPr>
      <w:r w:rsidRPr="008006A3">
        <w:rPr>
          <w:sz w:val="26"/>
          <w:szCs w:val="26"/>
        </w:rPr>
        <w:t xml:space="preserve">отсутствие грубых нарушений законодательства, выявленных в деятельности учреждения органами, уполномоченными на осуществление государственного (муниципального) контроля, включая </w:t>
      </w:r>
      <w:proofErr w:type="gramStart"/>
      <w:r w:rsidRPr="008006A3">
        <w:rPr>
          <w:sz w:val="26"/>
          <w:szCs w:val="26"/>
        </w:rPr>
        <w:t>финансовый</w:t>
      </w:r>
      <w:proofErr w:type="gramEnd"/>
      <w:r w:rsidRPr="008006A3">
        <w:rPr>
          <w:sz w:val="26"/>
          <w:szCs w:val="26"/>
        </w:rPr>
        <w:t>;</w:t>
      </w:r>
    </w:p>
    <w:p w:rsidR="007641E2" w:rsidRPr="008006A3" w:rsidRDefault="007641E2" w:rsidP="007641E2">
      <w:pPr>
        <w:tabs>
          <w:tab w:val="left" w:pos="6195"/>
        </w:tabs>
        <w:ind w:firstLine="709"/>
        <w:jc w:val="both"/>
        <w:rPr>
          <w:sz w:val="26"/>
          <w:szCs w:val="26"/>
        </w:rPr>
      </w:pPr>
      <w:r w:rsidRPr="008006A3">
        <w:rPr>
          <w:sz w:val="26"/>
          <w:szCs w:val="26"/>
        </w:rPr>
        <w:t>отсутствие наложенных на учреждение административных взысканий в виде штрафов.</w:t>
      </w:r>
    </w:p>
    <w:p w:rsidR="007641E2" w:rsidRPr="008006A3" w:rsidRDefault="007641E2" w:rsidP="007641E2">
      <w:pPr>
        <w:autoSpaceDE w:val="0"/>
        <w:autoSpaceDN w:val="0"/>
        <w:adjustRightInd w:val="0"/>
        <w:ind w:firstLine="709"/>
        <w:jc w:val="both"/>
        <w:rPr>
          <w:sz w:val="26"/>
          <w:szCs w:val="26"/>
        </w:rPr>
      </w:pPr>
      <w:bookmarkStart w:id="3" w:name="Par189"/>
      <w:bookmarkEnd w:id="3"/>
      <w:r w:rsidRPr="008006A3">
        <w:rPr>
          <w:sz w:val="26"/>
          <w:szCs w:val="26"/>
        </w:rPr>
        <w:t>Ежемесячная надбавка за качество выполняемых работ устанавливается в размере до 50 процентов месячного должностного оклада.</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Размер ежемесячной надбавки за качество выполняемых работ устанавливается решением (постановлением, приказом, распоряжением) учредителя.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lastRenderedPageBreak/>
        <w:t>Надбавка за качество выполняемых работ не начисляется и не выплачивается руководителю,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7641E2" w:rsidRPr="008006A3" w:rsidRDefault="007641E2" w:rsidP="007641E2">
      <w:pPr>
        <w:ind w:firstLine="709"/>
        <w:jc w:val="both"/>
        <w:rPr>
          <w:sz w:val="26"/>
          <w:szCs w:val="26"/>
        </w:rPr>
      </w:pPr>
      <w:r w:rsidRPr="008006A3">
        <w:rPr>
          <w:sz w:val="26"/>
          <w:szCs w:val="26"/>
        </w:rPr>
        <w:t>5.4.2. Надбавка за стаж непрерывной работы в учреждении.</w:t>
      </w:r>
    </w:p>
    <w:p w:rsidR="007641E2" w:rsidRPr="008006A3" w:rsidRDefault="007641E2" w:rsidP="007641E2">
      <w:pPr>
        <w:spacing w:after="120"/>
        <w:ind w:firstLine="709"/>
        <w:jc w:val="both"/>
        <w:rPr>
          <w:sz w:val="26"/>
          <w:szCs w:val="26"/>
        </w:rPr>
      </w:pPr>
      <w:r w:rsidRPr="008006A3">
        <w:rPr>
          <w:sz w:val="26"/>
          <w:szCs w:val="26"/>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4252"/>
      </w:tblGrid>
      <w:tr w:rsidR="007641E2" w:rsidRPr="00080A8C" w:rsidTr="00E617EF">
        <w:trPr>
          <w:trHeight w:val="413"/>
          <w:tblCellSpacing w:w="5" w:type="nil"/>
        </w:trPr>
        <w:tc>
          <w:tcPr>
            <w:tcW w:w="5387" w:type="dxa"/>
          </w:tcPr>
          <w:p w:rsidR="007641E2" w:rsidRPr="00080A8C" w:rsidRDefault="007641E2" w:rsidP="00E617EF">
            <w:pPr>
              <w:widowControl w:val="0"/>
              <w:autoSpaceDE w:val="0"/>
              <w:autoSpaceDN w:val="0"/>
              <w:adjustRightInd w:val="0"/>
              <w:rPr>
                <w:sz w:val="26"/>
                <w:szCs w:val="26"/>
              </w:rPr>
            </w:pPr>
            <w:r w:rsidRPr="00080A8C">
              <w:rPr>
                <w:sz w:val="26"/>
                <w:szCs w:val="26"/>
              </w:rPr>
              <w:t>Стаж непрерывной работы</w:t>
            </w:r>
          </w:p>
        </w:tc>
        <w:tc>
          <w:tcPr>
            <w:tcW w:w="4252" w:type="dxa"/>
          </w:tcPr>
          <w:p w:rsidR="007641E2" w:rsidRPr="00080A8C" w:rsidRDefault="007641E2" w:rsidP="00E617EF">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7641E2" w:rsidRPr="00080A8C" w:rsidTr="00E617EF">
        <w:trPr>
          <w:tblCellSpacing w:w="5" w:type="nil"/>
        </w:trPr>
        <w:tc>
          <w:tcPr>
            <w:tcW w:w="5387" w:type="dxa"/>
            <w:vAlign w:val="center"/>
          </w:tcPr>
          <w:p w:rsidR="007641E2" w:rsidRPr="00080A8C" w:rsidRDefault="007641E2" w:rsidP="00E617EF">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252" w:type="dxa"/>
            <w:vAlign w:val="center"/>
          </w:tcPr>
          <w:p w:rsidR="007641E2" w:rsidRPr="00080A8C" w:rsidRDefault="007641E2" w:rsidP="00E617EF">
            <w:pPr>
              <w:widowControl w:val="0"/>
              <w:autoSpaceDE w:val="0"/>
              <w:autoSpaceDN w:val="0"/>
              <w:adjustRightInd w:val="0"/>
              <w:jc w:val="center"/>
              <w:rPr>
                <w:sz w:val="26"/>
                <w:szCs w:val="26"/>
              </w:rPr>
            </w:pPr>
            <w:r w:rsidRPr="00080A8C">
              <w:rPr>
                <w:sz w:val="26"/>
                <w:szCs w:val="26"/>
              </w:rPr>
              <w:t>10</w:t>
            </w:r>
          </w:p>
        </w:tc>
      </w:tr>
      <w:tr w:rsidR="007641E2" w:rsidRPr="00080A8C" w:rsidTr="00E617EF">
        <w:trPr>
          <w:tblCellSpacing w:w="5" w:type="nil"/>
        </w:trPr>
        <w:tc>
          <w:tcPr>
            <w:tcW w:w="5387" w:type="dxa"/>
            <w:vAlign w:val="center"/>
          </w:tcPr>
          <w:p w:rsidR="007641E2" w:rsidRPr="00080A8C" w:rsidRDefault="007641E2" w:rsidP="00E617EF">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252" w:type="dxa"/>
            <w:vAlign w:val="center"/>
          </w:tcPr>
          <w:p w:rsidR="007641E2" w:rsidRPr="00080A8C" w:rsidRDefault="007641E2" w:rsidP="00E617EF">
            <w:pPr>
              <w:widowControl w:val="0"/>
              <w:autoSpaceDE w:val="0"/>
              <w:autoSpaceDN w:val="0"/>
              <w:adjustRightInd w:val="0"/>
              <w:jc w:val="center"/>
              <w:rPr>
                <w:sz w:val="26"/>
                <w:szCs w:val="26"/>
              </w:rPr>
            </w:pPr>
            <w:r>
              <w:rPr>
                <w:sz w:val="26"/>
                <w:szCs w:val="26"/>
              </w:rPr>
              <w:t>15</w:t>
            </w:r>
          </w:p>
        </w:tc>
      </w:tr>
      <w:tr w:rsidR="007641E2" w:rsidRPr="00080A8C" w:rsidTr="00E617EF">
        <w:trPr>
          <w:tblCellSpacing w:w="5" w:type="nil"/>
        </w:trPr>
        <w:tc>
          <w:tcPr>
            <w:tcW w:w="5387" w:type="dxa"/>
            <w:vAlign w:val="center"/>
          </w:tcPr>
          <w:p w:rsidR="007641E2" w:rsidRPr="00080A8C" w:rsidRDefault="007641E2" w:rsidP="00E617EF">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252" w:type="dxa"/>
            <w:vAlign w:val="center"/>
          </w:tcPr>
          <w:p w:rsidR="007641E2" w:rsidRPr="00080A8C" w:rsidRDefault="007641E2" w:rsidP="00E617EF">
            <w:pPr>
              <w:widowControl w:val="0"/>
              <w:autoSpaceDE w:val="0"/>
              <w:autoSpaceDN w:val="0"/>
              <w:adjustRightInd w:val="0"/>
              <w:jc w:val="center"/>
              <w:rPr>
                <w:sz w:val="26"/>
                <w:szCs w:val="26"/>
              </w:rPr>
            </w:pPr>
            <w:r>
              <w:rPr>
                <w:sz w:val="26"/>
                <w:szCs w:val="26"/>
              </w:rPr>
              <w:t>2</w:t>
            </w:r>
            <w:r w:rsidRPr="00080A8C">
              <w:rPr>
                <w:sz w:val="26"/>
                <w:szCs w:val="26"/>
              </w:rPr>
              <w:t>0</w:t>
            </w:r>
          </w:p>
        </w:tc>
      </w:tr>
      <w:tr w:rsidR="007641E2" w:rsidRPr="00080A8C" w:rsidTr="00E617EF">
        <w:trPr>
          <w:tblCellSpacing w:w="5" w:type="nil"/>
        </w:trPr>
        <w:tc>
          <w:tcPr>
            <w:tcW w:w="5387" w:type="dxa"/>
            <w:vAlign w:val="center"/>
          </w:tcPr>
          <w:p w:rsidR="007641E2" w:rsidRPr="00080A8C" w:rsidRDefault="007641E2" w:rsidP="00E617EF">
            <w:pPr>
              <w:widowControl w:val="0"/>
              <w:autoSpaceDE w:val="0"/>
              <w:autoSpaceDN w:val="0"/>
              <w:adjustRightInd w:val="0"/>
              <w:rPr>
                <w:sz w:val="26"/>
                <w:szCs w:val="26"/>
              </w:rPr>
            </w:pPr>
            <w:r w:rsidRPr="00080A8C">
              <w:rPr>
                <w:sz w:val="26"/>
                <w:szCs w:val="26"/>
              </w:rPr>
              <w:t>от 15 лет и выше</w:t>
            </w:r>
          </w:p>
        </w:tc>
        <w:tc>
          <w:tcPr>
            <w:tcW w:w="4252" w:type="dxa"/>
            <w:vAlign w:val="center"/>
          </w:tcPr>
          <w:p w:rsidR="007641E2" w:rsidRPr="00080A8C" w:rsidRDefault="007641E2" w:rsidP="00E617EF">
            <w:pPr>
              <w:widowControl w:val="0"/>
              <w:autoSpaceDE w:val="0"/>
              <w:autoSpaceDN w:val="0"/>
              <w:adjustRightInd w:val="0"/>
              <w:jc w:val="center"/>
              <w:rPr>
                <w:sz w:val="26"/>
                <w:szCs w:val="26"/>
              </w:rPr>
            </w:pPr>
            <w:r>
              <w:rPr>
                <w:sz w:val="26"/>
                <w:szCs w:val="26"/>
              </w:rPr>
              <w:t>3</w:t>
            </w:r>
            <w:r w:rsidRPr="00080A8C">
              <w:rPr>
                <w:sz w:val="26"/>
                <w:szCs w:val="26"/>
              </w:rPr>
              <w:t>0</w:t>
            </w:r>
          </w:p>
        </w:tc>
      </w:tr>
    </w:tbl>
    <w:p w:rsidR="007641E2" w:rsidRPr="008006A3" w:rsidRDefault="007641E2" w:rsidP="007641E2">
      <w:pPr>
        <w:pStyle w:val="ConsPlusNormal"/>
        <w:spacing w:before="120"/>
        <w:ind w:firstLine="709"/>
        <w:jc w:val="both"/>
        <w:rPr>
          <w:rFonts w:ascii="Times New Roman" w:hAnsi="Times New Roman" w:cs="Times New Roman"/>
          <w:sz w:val="26"/>
          <w:szCs w:val="26"/>
        </w:rPr>
      </w:pPr>
      <w:r w:rsidRPr="008006A3">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периоды замещения должностей государственной гражданской (государственной) и муниципальной службы;</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периоды замещения государственных и (или) муниципальных должностей;</w:t>
      </w:r>
    </w:p>
    <w:p w:rsidR="007641E2" w:rsidRPr="008006A3" w:rsidRDefault="007641E2" w:rsidP="007641E2">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8006A3">
        <w:rPr>
          <w:rFonts w:ascii="Times New Roman" w:hAnsi="Times New Roman" w:cs="Times New Roman"/>
          <w:sz w:val="26"/>
          <w:szCs w:val="26"/>
        </w:rPr>
        <w:t>Усть-Кубинского</w:t>
      </w:r>
      <w:proofErr w:type="spellEnd"/>
      <w:r w:rsidRPr="008006A3">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периоды военной службы;</w:t>
      </w:r>
    </w:p>
    <w:p w:rsidR="007641E2" w:rsidRPr="008006A3" w:rsidRDefault="007641E2" w:rsidP="007641E2">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время замещения должностей руководителей (их заместителей) на предприятиях, в учреждениях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7641E2" w:rsidRPr="008006A3" w:rsidRDefault="007641E2" w:rsidP="007641E2">
      <w:pPr>
        <w:autoSpaceDE w:val="0"/>
        <w:autoSpaceDN w:val="0"/>
        <w:adjustRightInd w:val="0"/>
        <w:ind w:firstLine="709"/>
        <w:jc w:val="both"/>
        <w:rPr>
          <w:rFonts w:eastAsia="Calibri"/>
          <w:sz w:val="26"/>
          <w:szCs w:val="26"/>
        </w:rPr>
      </w:pPr>
      <w:r w:rsidRPr="008006A3">
        <w:rPr>
          <w:rFonts w:eastAsia="Calibri"/>
          <w:sz w:val="26"/>
          <w:szCs w:val="26"/>
        </w:rPr>
        <w:t xml:space="preserve">При исчислении стажа </w:t>
      </w:r>
      <w:r w:rsidRPr="008006A3">
        <w:rPr>
          <w:sz w:val="26"/>
          <w:szCs w:val="26"/>
        </w:rPr>
        <w:t>непрерывной работы</w:t>
      </w:r>
      <w:r w:rsidRPr="008006A3">
        <w:rPr>
          <w:rFonts w:eastAsia="Calibri"/>
          <w:sz w:val="26"/>
          <w:szCs w:val="26"/>
        </w:rPr>
        <w:t xml:space="preserve"> суммируются все включаемые (засчитываемые) в него периоды работы (службы).</w:t>
      </w:r>
    </w:p>
    <w:p w:rsidR="007641E2" w:rsidRPr="008006A3" w:rsidRDefault="007641E2" w:rsidP="007641E2">
      <w:pPr>
        <w:autoSpaceDE w:val="0"/>
        <w:autoSpaceDN w:val="0"/>
        <w:adjustRightInd w:val="0"/>
        <w:ind w:firstLine="709"/>
        <w:jc w:val="both"/>
        <w:rPr>
          <w:rFonts w:eastAsia="Calibri"/>
          <w:sz w:val="26"/>
          <w:szCs w:val="26"/>
        </w:rPr>
      </w:pPr>
      <w:r w:rsidRPr="008006A3">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учредителя.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Конкретный размер ежемесячной надбавки за стаж непрерывной работы в учреждении устанавливается решением (постановлением, приказом, распоряжением) учредителя на основании стажа работы, установленного решением комиссии по установлению стажа, и отражается в трудовом договоре.</w:t>
      </w:r>
    </w:p>
    <w:p w:rsidR="007641E2" w:rsidRPr="008006A3" w:rsidRDefault="007641E2" w:rsidP="007641E2">
      <w:pPr>
        <w:ind w:firstLine="709"/>
        <w:rPr>
          <w:rFonts w:eastAsia="Arial Unicode MS"/>
          <w:sz w:val="26"/>
          <w:szCs w:val="26"/>
          <w:lang w:eastAsia="ru-RU"/>
        </w:rPr>
      </w:pPr>
      <w:r>
        <w:rPr>
          <w:rFonts w:eastAsia="Arial Unicode MS"/>
          <w:sz w:val="26"/>
          <w:szCs w:val="26"/>
          <w:lang w:eastAsia="ru-RU"/>
        </w:rPr>
        <w:t xml:space="preserve">5.4.3 </w:t>
      </w:r>
      <w:r w:rsidRPr="008006A3">
        <w:rPr>
          <w:rFonts w:eastAsia="Arial Unicode MS"/>
          <w:sz w:val="26"/>
          <w:szCs w:val="26"/>
          <w:lang w:eastAsia="ru-RU"/>
        </w:rPr>
        <w:t xml:space="preserve">Надбавка за интенсивность и высокие результаты работы. </w:t>
      </w:r>
    </w:p>
    <w:p w:rsidR="007641E2" w:rsidRPr="008006A3" w:rsidRDefault="007641E2" w:rsidP="007641E2">
      <w:pPr>
        <w:tabs>
          <w:tab w:val="left" w:pos="1508"/>
        </w:tabs>
        <w:ind w:firstLine="709"/>
        <w:jc w:val="both"/>
        <w:rPr>
          <w:rFonts w:eastAsia="Arial Unicode MS"/>
          <w:sz w:val="26"/>
          <w:szCs w:val="26"/>
          <w:lang w:eastAsia="ru-RU"/>
        </w:rPr>
      </w:pPr>
      <w:r w:rsidRPr="008006A3">
        <w:rPr>
          <w:rFonts w:eastAsia="Arial Unicode MS"/>
          <w:sz w:val="26"/>
          <w:szCs w:val="26"/>
          <w:lang w:eastAsia="ru-RU"/>
        </w:rPr>
        <w:lastRenderedPageBreak/>
        <w:t>Надбавка за интенсивность и высокие результаты работы устанавливается в размере до 100 процентов месячного должностного оклада.</w:t>
      </w:r>
    </w:p>
    <w:p w:rsidR="007641E2" w:rsidRPr="008006A3" w:rsidRDefault="007641E2" w:rsidP="007641E2">
      <w:pPr>
        <w:ind w:firstLine="709"/>
        <w:jc w:val="both"/>
        <w:rPr>
          <w:rFonts w:eastAsia="Arial Unicode MS"/>
          <w:sz w:val="26"/>
          <w:szCs w:val="26"/>
          <w:lang w:eastAsia="ru-RU"/>
        </w:rPr>
      </w:pPr>
      <w:r w:rsidRPr="008006A3">
        <w:rPr>
          <w:rFonts w:eastAsia="Arial Unicode MS"/>
          <w:sz w:val="26"/>
          <w:szCs w:val="26"/>
          <w:lang w:eastAsia="ru-RU"/>
        </w:rPr>
        <w:t xml:space="preserve">Показателями для определения размера надбавки за интенсивность и высокие результаты работы являются: </w:t>
      </w:r>
    </w:p>
    <w:p w:rsidR="007641E2" w:rsidRPr="008006A3" w:rsidRDefault="007641E2" w:rsidP="007641E2">
      <w:pPr>
        <w:ind w:firstLine="709"/>
        <w:jc w:val="both"/>
        <w:rPr>
          <w:rFonts w:eastAsia="Arial Unicode MS"/>
          <w:sz w:val="26"/>
          <w:szCs w:val="26"/>
          <w:lang w:eastAsia="ru-RU"/>
        </w:rPr>
      </w:pPr>
      <w:r w:rsidRPr="008006A3">
        <w:rPr>
          <w:rFonts w:eastAsia="Arial Unicode MS"/>
          <w:sz w:val="26"/>
          <w:szCs w:val="26"/>
          <w:lang w:eastAsia="ru-RU"/>
        </w:rPr>
        <w:t xml:space="preserve">срочность выполняемых задач; </w:t>
      </w:r>
    </w:p>
    <w:p w:rsidR="007641E2" w:rsidRPr="008006A3" w:rsidRDefault="007641E2" w:rsidP="007641E2">
      <w:pPr>
        <w:ind w:firstLine="709"/>
        <w:jc w:val="both"/>
        <w:rPr>
          <w:rFonts w:eastAsia="Arial Unicode MS"/>
          <w:sz w:val="26"/>
          <w:szCs w:val="26"/>
          <w:lang w:eastAsia="ru-RU"/>
        </w:rPr>
      </w:pPr>
      <w:r w:rsidRPr="008006A3">
        <w:rPr>
          <w:rFonts w:eastAsia="Arial Unicode MS"/>
          <w:sz w:val="26"/>
          <w:szCs w:val="26"/>
          <w:lang w:eastAsia="ru-RU"/>
        </w:rPr>
        <w:t>сложность принимаемых решений;</w:t>
      </w:r>
    </w:p>
    <w:p w:rsidR="007641E2" w:rsidRPr="008006A3" w:rsidRDefault="007641E2" w:rsidP="007641E2">
      <w:pPr>
        <w:ind w:firstLine="709"/>
        <w:jc w:val="both"/>
        <w:rPr>
          <w:rFonts w:eastAsia="Arial Unicode MS"/>
          <w:sz w:val="26"/>
          <w:szCs w:val="26"/>
          <w:lang w:eastAsia="ru-RU"/>
        </w:rPr>
      </w:pPr>
      <w:r w:rsidRPr="008006A3">
        <w:rPr>
          <w:rFonts w:eastAsia="Arial Unicode MS"/>
          <w:sz w:val="26"/>
          <w:szCs w:val="26"/>
          <w:lang w:eastAsia="ru-RU"/>
        </w:rPr>
        <w:t>уровень достижения плановых и иных показателей деятельности учреждения.</w:t>
      </w:r>
    </w:p>
    <w:p w:rsidR="007641E2" w:rsidRPr="008006A3" w:rsidRDefault="007641E2" w:rsidP="007641E2">
      <w:pPr>
        <w:ind w:firstLine="709"/>
        <w:jc w:val="both"/>
        <w:rPr>
          <w:rFonts w:eastAsia="Arial Unicode MS"/>
          <w:sz w:val="26"/>
          <w:szCs w:val="26"/>
          <w:lang w:eastAsia="ru-RU"/>
        </w:rPr>
      </w:pPr>
      <w:r w:rsidRPr="008006A3">
        <w:rPr>
          <w:rFonts w:eastAsia="Arial Unicode MS"/>
          <w:sz w:val="26"/>
          <w:szCs w:val="26"/>
          <w:lang w:eastAsia="ru-RU"/>
        </w:rPr>
        <w:t>Установление размера ежемесячной надбавки за интенсивность и высокие результаты работы и срока, на который она устанавливается, осуществляется решением (постановлением, приказом, распоряжением) учредителя.</w:t>
      </w:r>
    </w:p>
    <w:p w:rsidR="007641E2" w:rsidRPr="008006A3" w:rsidRDefault="007641E2" w:rsidP="007641E2">
      <w:pPr>
        <w:autoSpaceDE w:val="0"/>
        <w:autoSpaceDN w:val="0"/>
        <w:adjustRightInd w:val="0"/>
        <w:ind w:firstLine="709"/>
        <w:jc w:val="both"/>
        <w:rPr>
          <w:sz w:val="26"/>
          <w:szCs w:val="26"/>
        </w:rPr>
      </w:pPr>
      <w:r w:rsidRPr="008006A3">
        <w:rPr>
          <w:sz w:val="26"/>
          <w:szCs w:val="26"/>
        </w:rPr>
        <w:t>5.4.4. Премиальные выплаты по итогам работы.</w:t>
      </w:r>
    </w:p>
    <w:p w:rsidR="007641E2" w:rsidRPr="008006A3" w:rsidRDefault="007641E2" w:rsidP="007641E2">
      <w:pPr>
        <w:autoSpaceDE w:val="0"/>
        <w:autoSpaceDN w:val="0"/>
        <w:adjustRightInd w:val="0"/>
        <w:ind w:firstLine="709"/>
        <w:jc w:val="both"/>
        <w:rPr>
          <w:sz w:val="26"/>
          <w:szCs w:val="26"/>
        </w:rPr>
      </w:pPr>
      <w:r w:rsidRPr="008006A3">
        <w:rPr>
          <w:sz w:val="26"/>
          <w:szCs w:val="26"/>
        </w:rPr>
        <w:t>Видами премиальных выплат по итогам работы являются:</w:t>
      </w:r>
    </w:p>
    <w:p w:rsidR="007641E2" w:rsidRPr="008006A3" w:rsidRDefault="007641E2" w:rsidP="007641E2">
      <w:pPr>
        <w:autoSpaceDE w:val="0"/>
        <w:autoSpaceDN w:val="0"/>
        <w:adjustRightInd w:val="0"/>
        <w:ind w:firstLine="709"/>
        <w:jc w:val="both"/>
        <w:rPr>
          <w:sz w:val="26"/>
          <w:szCs w:val="26"/>
        </w:rPr>
      </w:pPr>
      <w:r w:rsidRPr="008006A3">
        <w:rPr>
          <w:sz w:val="26"/>
          <w:szCs w:val="26"/>
        </w:rPr>
        <w:t>ежемесячная премия;</w:t>
      </w:r>
    </w:p>
    <w:p w:rsidR="007641E2" w:rsidRPr="008006A3" w:rsidRDefault="007641E2" w:rsidP="007641E2">
      <w:pPr>
        <w:autoSpaceDE w:val="0"/>
        <w:autoSpaceDN w:val="0"/>
        <w:adjustRightInd w:val="0"/>
        <w:ind w:firstLine="709"/>
        <w:jc w:val="both"/>
        <w:rPr>
          <w:sz w:val="26"/>
          <w:szCs w:val="26"/>
        </w:rPr>
      </w:pPr>
      <w:r w:rsidRPr="008006A3">
        <w:rPr>
          <w:sz w:val="26"/>
          <w:szCs w:val="26"/>
        </w:rPr>
        <w:t>премия за выполнение особо важных и срочных заданий (работ).</w:t>
      </w:r>
    </w:p>
    <w:p w:rsidR="007641E2" w:rsidRPr="008006A3" w:rsidRDefault="007641E2" w:rsidP="007641E2">
      <w:pPr>
        <w:tabs>
          <w:tab w:val="left" w:pos="6195"/>
        </w:tabs>
        <w:ind w:firstLine="709"/>
        <w:jc w:val="both"/>
        <w:rPr>
          <w:sz w:val="26"/>
          <w:szCs w:val="26"/>
        </w:rPr>
      </w:pPr>
      <w:r w:rsidRPr="008006A3">
        <w:rPr>
          <w:sz w:val="26"/>
          <w:szCs w:val="26"/>
        </w:rPr>
        <w:t>5.4.4.1. Ежемесячная премия устанавливается в целях усиления материальной заинтересованности руководителя Учреждения в выполнении трудовых обязанностей, повышения эффективности и качества работы, ответственности за ее выполнение.</w:t>
      </w:r>
    </w:p>
    <w:p w:rsidR="007641E2" w:rsidRPr="008006A3" w:rsidRDefault="007641E2" w:rsidP="007641E2">
      <w:pPr>
        <w:tabs>
          <w:tab w:val="left" w:pos="6195"/>
        </w:tabs>
        <w:ind w:firstLine="709"/>
        <w:jc w:val="both"/>
        <w:rPr>
          <w:sz w:val="26"/>
          <w:szCs w:val="26"/>
        </w:rPr>
      </w:pPr>
      <w:r w:rsidRPr="008006A3">
        <w:rPr>
          <w:sz w:val="26"/>
          <w:szCs w:val="26"/>
        </w:rPr>
        <w:t>Основными показателями для назначения ежемесячной премии являются:</w:t>
      </w:r>
    </w:p>
    <w:p w:rsidR="007641E2" w:rsidRPr="008006A3" w:rsidRDefault="007641E2" w:rsidP="007641E2">
      <w:pPr>
        <w:tabs>
          <w:tab w:val="left" w:pos="6195"/>
        </w:tabs>
        <w:ind w:firstLine="709"/>
        <w:jc w:val="both"/>
        <w:rPr>
          <w:sz w:val="26"/>
          <w:szCs w:val="26"/>
        </w:rPr>
      </w:pPr>
      <w:r w:rsidRPr="008006A3">
        <w:rPr>
          <w:sz w:val="26"/>
          <w:szCs w:val="26"/>
        </w:rPr>
        <w:t>своевременное и качественное выполнение трудовых обязанностей в соответствии с трудовым договором и уставом учреждения;</w:t>
      </w:r>
    </w:p>
    <w:p w:rsidR="007641E2" w:rsidRPr="008006A3" w:rsidRDefault="007641E2" w:rsidP="007641E2">
      <w:pPr>
        <w:tabs>
          <w:tab w:val="left" w:pos="6195"/>
        </w:tabs>
        <w:ind w:firstLine="709"/>
        <w:jc w:val="both"/>
        <w:rPr>
          <w:sz w:val="26"/>
          <w:szCs w:val="26"/>
        </w:rPr>
      </w:pPr>
      <w:r w:rsidRPr="008006A3">
        <w:rPr>
          <w:sz w:val="26"/>
          <w:szCs w:val="26"/>
        </w:rPr>
        <w:t>своевременное и качественное выполнение распоряжений (поручений) учредителя учреждения;</w:t>
      </w:r>
    </w:p>
    <w:p w:rsidR="007641E2" w:rsidRPr="008006A3" w:rsidRDefault="007641E2" w:rsidP="007641E2">
      <w:pPr>
        <w:tabs>
          <w:tab w:val="left" w:pos="6195"/>
        </w:tabs>
        <w:ind w:firstLine="709"/>
        <w:jc w:val="both"/>
        <w:rPr>
          <w:sz w:val="26"/>
          <w:szCs w:val="26"/>
        </w:rPr>
      </w:pPr>
      <w:r w:rsidRPr="008006A3">
        <w:rPr>
          <w:sz w:val="26"/>
          <w:szCs w:val="26"/>
        </w:rPr>
        <w:t>отсутствие обоснованных жалоб потребителей работ (услуг) учреждения;</w:t>
      </w:r>
    </w:p>
    <w:p w:rsidR="007641E2" w:rsidRPr="008006A3" w:rsidRDefault="007641E2" w:rsidP="007641E2">
      <w:pPr>
        <w:widowControl w:val="0"/>
        <w:autoSpaceDE w:val="0"/>
        <w:autoSpaceDN w:val="0"/>
        <w:adjustRightInd w:val="0"/>
        <w:ind w:firstLine="709"/>
        <w:jc w:val="both"/>
        <w:rPr>
          <w:b/>
          <w:i/>
          <w:sz w:val="26"/>
          <w:szCs w:val="26"/>
          <w:lang w:eastAsia="ru-RU"/>
        </w:rPr>
      </w:pPr>
      <w:r w:rsidRPr="008006A3">
        <w:rPr>
          <w:sz w:val="26"/>
          <w:szCs w:val="26"/>
          <w:lang w:eastAsia="ru-RU"/>
        </w:rPr>
        <w:t xml:space="preserve">отсутствие по состоянию на 1 число следующего месяца просроченной задолженности </w:t>
      </w:r>
      <w:proofErr w:type="gramStart"/>
      <w:r w:rsidRPr="008006A3">
        <w:rPr>
          <w:sz w:val="26"/>
          <w:szCs w:val="26"/>
          <w:lang w:eastAsia="ru-RU"/>
        </w:rPr>
        <w:t>по</w:t>
      </w:r>
      <w:proofErr w:type="gramEnd"/>
      <w:r w:rsidRPr="008006A3">
        <w:rPr>
          <w:sz w:val="26"/>
          <w:szCs w:val="26"/>
          <w:lang w:eastAsia="ru-RU"/>
        </w:rPr>
        <w:t>:</w:t>
      </w:r>
    </w:p>
    <w:p w:rsidR="007641E2" w:rsidRPr="008006A3" w:rsidRDefault="007641E2" w:rsidP="007641E2">
      <w:pPr>
        <w:widowControl w:val="0"/>
        <w:autoSpaceDE w:val="0"/>
        <w:autoSpaceDN w:val="0"/>
        <w:adjustRightInd w:val="0"/>
        <w:ind w:firstLine="709"/>
        <w:jc w:val="both"/>
        <w:rPr>
          <w:b/>
          <w:i/>
          <w:sz w:val="26"/>
          <w:szCs w:val="26"/>
          <w:lang w:eastAsia="ru-RU"/>
        </w:rPr>
      </w:pPr>
      <w:r w:rsidRPr="008006A3">
        <w:rPr>
          <w:sz w:val="26"/>
          <w:szCs w:val="26"/>
          <w:lang w:eastAsia="ru-RU"/>
        </w:rPr>
        <w:t xml:space="preserve">заработной плате перед работниками учреждения; </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налогам, сборам и страховым взносам в бюджетную систему и внебюджетные фонды;</w:t>
      </w:r>
    </w:p>
    <w:p w:rsidR="007641E2" w:rsidRPr="008006A3" w:rsidRDefault="007641E2" w:rsidP="007641E2">
      <w:pPr>
        <w:tabs>
          <w:tab w:val="left" w:pos="6195"/>
        </w:tabs>
        <w:ind w:firstLine="709"/>
        <w:jc w:val="both"/>
        <w:rPr>
          <w:sz w:val="26"/>
          <w:szCs w:val="26"/>
        </w:rPr>
      </w:pPr>
      <w:r w:rsidRPr="008006A3">
        <w:rPr>
          <w:sz w:val="26"/>
          <w:szCs w:val="26"/>
        </w:rPr>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8006A3">
        <w:rPr>
          <w:sz w:val="26"/>
          <w:szCs w:val="26"/>
        </w:rPr>
        <w:t>финансовый</w:t>
      </w:r>
      <w:proofErr w:type="gramEnd"/>
      <w:r w:rsidRPr="008006A3">
        <w:rPr>
          <w:sz w:val="26"/>
          <w:szCs w:val="26"/>
        </w:rPr>
        <w:t>;</w:t>
      </w:r>
    </w:p>
    <w:p w:rsidR="007641E2" w:rsidRPr="008006A3" w:rsidRDefault="007641E2" w:rsidP="007641E2">
      <w:pPr>
        <w:tabs>
          <w:tab w:val="left" w:pos="6195"/>
        </w:tabs>
        <w:ind w:firstLine="709"/>
        <w:jc w:val="both"/>
        <w:rPr>
          <w:sz w:val="26"/>
          <w:szCs w:val="26"/>
        </w:rPr>
      </w:pPr>
      <w:r w:rsidRPr="008006A3">
        <w:rPr>
          <w:sz w:val="26"/>
          <w:szCs w:val="26"/>
        </w:rPr>
        <w:t>отсутствие наложенных на учреждение административных взысканий в виде штрафов;</w:t>
      </w:r>
    </w:p>
    <w:p w:rsidR="007641E2" w:rsidRPr="008006A3" w:rsidRDefault="007641E2" w:rsidP="007641E2">
      <w:pPr>
        <w:tabs>
          <w:tab w:val="left" w:pos="6195"/>
        </w:tabs>
        <w:ind w:firstLine="709"/>
        <w:jc w:val="both"/>
        <w:rPr>
          <w:sz w:val="26"/>
          <w:szCs w:val="26"/>
        </w:rPr>
      </w:pPr>
      <w:r w:rsidRPr="008006A3">
        <w:rPr>
          <w:sz w:val="26"/>
          <w:szCs w:val="26"/>
        </w:rPr>
        <w:t>отсутствие несчастных случаев в учреждении.</w:t>
      </w:r>
    </w:p>
    <w:p w:rsidR="007641E2" w:rsidRPr="008006A3" w:rsidRDefault="007641E2" w:rsidP="007641E2">
      <w:pPr>
        <w:tabs>
          <w:tab w:val="left" w:pos="6195"/>
        </w:tabs>
        <w:ind w:firstLine="709"/>
        <w:jc w:val="both"/>
        <w:rPr>
          <w:sz w:val="26"/>
          <w:szCs w:val="26"/>
        </w:rPr>
      </w:pPr>
      <w:r w:rsidRPr="008006A3">
        <w:rPr>
          <w:sz w:val="26"/>
          <w:szCs w:val="26"/>
        </w:rPr>
        <w:t>Размер ежемесячной премии не может превышать 150 % месячного должностного оклада.</w:t>
      </w:r>
    </w:p>
    <w:p w:rsidR="007641E2" w:rsidRPr="008006A3" w:rsidRDefault="007641E2" w:rsidP="007641E2">
      <w:pPr>
        <w:tabs>
          <w:tab w:val="left" w:pos="6195"/>
        </w:tabs>
        <w:ind w:firstLine="709"/>
        <w:jc w:val="both"/>
        <w:rPr>
          <w:sz w:val="26"/>
          <w:szCs w:val="26"/>
        </w:rPr>
      </w:pPr>
      <w:r w:rsidRPr="008006A3">
        <w:rPr>
          <w:sz w:val="26"/>
          <w:szCs w:val="26"/>
        </w:rPr>
        <w:t>Размер ежемесячной премии устанавливается ежемесячно решением (постановлением, приказом, распоряжением) учредителя учреждения.</w:t>
      </w:r>
    </w:p>
    <w:p w:rsidR="007641E2" w:rsidRPr="008006A3" w:rsidRDefault="007641E2" w:rsidP="007641E2">
      <w:pPr>
        <w:tabs>
          <w:tab w:val="left" w:pos="6195"/>
        </w:tabs>
        <w:ind w:firstLine="709"/>
        <w:jc w:val="both"/>
        <w:rPr>
          <w:sz w:val="26"/>
          <w:szCs w:val="26"/>
        </w:rPr>
      </w:pPr>
      <w:r w:rsidRPr="008006A3">
        <w:rPr>
          <w:sz w:val="26"/>
          <w:szCs w:val="26"/>
        </w:rPr>
        <w:t>Ежемесячная премия начисляется к месячному должностному окладу за фактически отработанное в отчетном месяце время и выплачивается в следующем месяце одновременно с заработной платой.</w:t>
      </w:r>
    </w:p>
    <w:p w:rsidR="007641E2" w:rsidRPr="008006A3" w:rsidRDefault="007641E2" w:rsidP="007641E2">
      <w:pPr>
        <w:tabs>
          <w:tab w:val="left" w:pos="6195"/>
        </w:tabs>
        <w:ind w:firstLine="709"/>
        <w:jc w:val="both"/>
        <w:rPr>
          <w:sz w:val="26"/>
          <w:szCs w:val="26"/>
        </w:rPr>
      </w:pPr>
      <w:r w:rsidRPr="008006A3">
        <w:rPr>
          <w:sz w:val="26"/>
          <w:szCs w:val="26"/>
        </w:rPr>
        <w:t>Руководителю,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7641E2" w:rsidRPr="008006A3" w:rsidRDefault="007641E2" w:rsidP="007641E2">
      <w:pPr>
        <w:tabs>
          <w:tab w:val="left" w:pos="6195"/>
        </w:tabs>
        <w:ind w:firstLine="709"/>
        <w:jc w:val="both"/>
        <w:rPr>
          <w:sz w:val="26"/>
          <w:szCs w:val="26"/>
        </w:rPr>
      </w:pPr>
      <w:r w:rsidRPr="008006A3">
        <w:rPr>
          <w:sz w:val="26"/>
          <w:szCs w:val="26"/>
        </w:rPr>
        <w:t>Руководителю, проработавшему неполный месяц, и уволенному из учреждения ежемесячная премия начисляется и выплачивается пропорционально отработанному времени.</w:t>
      </w:r>
    </w:p>
    <w:p w:rsidR="007641E2" w:rsidRPr="008006A3" w:rsidRDefault="007641E2" w:rsidP="007641E2">
      <w:pPr>
        <w:autoSpaceDE w:val="0"/>
        <w:autoSpaceDN w:val="0"/>
        <w:adjustRightInd w:val="0"/>
        <w:ind w:firstLine="709"/>
        <w:jc w:val="both"/>
        <w:rPr>
          <w:sz w:val="26"/>
          <w:szCs w:val="26"/>
        </w:rPr>
      </w:pPr>
      <w:r w:rsidRPr="008006A3">
        <w:rPr>
          <w:sz w:val="26"/>
          <w:szCs w:val="26"/>
        </w:rPr>
        <w:lastRenderedPageBreak/>
        <w:t>Ежемесячная премия не начисляется и не выплачивается за месяц, в котором произошло увольнение руководителя по основаниям, предусмотренным пунктами 5, 6, 7, 8 и 11 статьи 81 Трудового кодекса Российской Федерации.</w:t>
      </w:r>
    </w:p>
    <w:p w:rsidR="007641E2" w:rsidRPr="008006A3" w:rsidRDefault="007641E2" w:rsidP="007641E2">
      <w:pPr>
        <w:autoSpaceDE w:val="0"/>
        <w:autoSpaceDN w:val="0"/>
        <w:adjustRightInd w:val="0"/>
        <w:ind w:firstLine="709"/>
        <w:jc w:val="both"/>
        <w:rPr>
          <w:sz w:val="26"/>
          <w:szCs w:val="26"/>
        </w:rPr>
      </w:pPr>
      <w:r w:rsidRPr="008006A3">
        <w:rPr>
          <w:sz w:val="26"/>
          <w:szCs w:val="26"/>
        </w:rPr>
        <w:t>Ежемесячная премия не начисляется и не выплачивается руководителю, подвергнутому дисциплинарному взысканию за нарушения трудовой дисциплины, за месяц в котором к нему было применено дисциплинарное взыскание.</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5.4.4.2. Премия за выполнение особо важных и срочных заданий (работ).</w:t>
      </w:r>
    </w:p>
    <w:p w:rsidR="007641E2" w:rsidRPr="008006A3" w:rsidRDefault="007641E2" w:rsidP="007641E2">
      <w:pPr>
        <w:widowControl w:val="0"/>
        <w:autoSpaceDE w:val="0"/>
        <w:autoSpaceDN w:val="0"/>
        <w:adjustRightInd w:val="0"/>
        <w:ind w:firstLine="709"/>
        <w:jc w:val="both"/>
        <w:rPr>
          <w:bCs/>
          <w:iCs/>
          <w:sz w:val="26"/>
          <w:szCs w:val="26"/>
          <w:lang w:eastAsia="ru-RU"/>
        </w:rPr>
      </w:pPr>
      <w:r w:rsidRPr="008006A3">
        <w:rPr>
          <w:bCs/>
          <w:iCs/>
          <w:sz w:val="26"/>
          <w:szCs w:val="26"/>
          <w:lang w:eastAsia="ru-RU"/>
        </w:rPr>
        <w:t xml:space="preserve">Премия за выполнение особо важных и срочных заданий (работ) может выплачиваться руководителю Учреждения </w:t>
      </w:r>
      <w:proofErr w:type="gramStart"/>
      <w:r w:rsidRPr="008006A3">
        <w:rPr>
          <w:bCs/>
          <w:iCs/>
          <w:sz w:val="26"/>
          <w:szCs w:val="26"/>
          <w:lang w:eastAsia="ru-RU"/>
        </w:rPr>
        <w:t>за</w:t>
      </w:r>
      <w:proofErr w:type="gramEnd"/>
      <w:r w:rsidRPr="008006A3">
        <w:rPr>
          <w:bCs/>
          <w:iCs/>
          <w:sz w:val="26"/>
          <w:szCs w:val="26"/>
          <w:lang w:eastAsia="ru-RU"/>
        </w:rPr>
        <w:t>:</w:t>
      </w:r>
    </w:p>
    <w:p w:rsidR="007641E2" w:rsidRPr="008006A3" w:rsidRDefault="007641E2" w:rsidP="007641E2">
      <w:pPr>
        <w:autoSpaceDE w:val="0"/>
        <w:autoSpaceDN w:val="0"/>
        <w:adjustRightInd w:val="0"/>
        <w:ind w:firstLine="709"/>
        <w:jc w:val="both"/>
        <w:rPr>
          <w:sz w:val="26"/>
          <w:szCs w:val="26"/>
        </w:rPr>
      </w:pPr>
      <w:r w:rsidRPr="008006A3">
        <w:rPr>
          <w:sz w:val="26"/>
          <w:szCs w:val="26"/>
        </w:rPr>
        <w:t xml:space="preserve">успешное и (или) досрочное выполнение на высоком уровне особо важных и сложных заданий (работ), поручений учредителя Учреждения, решений органов местного самоуправления округа, национальных и региональных проектов (программ), муниципальных программ, проектов и планов социально-экономического развития, а также мероприятий, реализация которых имеет </w:t>
      </w:r>
      <w:proofErr w:type="gramStart"/>
      <w:r w:rsidRPr="008006A3">
        <w:rPr>
          <w:sz w:val="26"/>
          <w:szCs w:val="26"/>
        </w:rPr>
        <w:t>важное значение</w:t>
      </w:r>
      <w:proofErr w:type="gramEnd"/>
      <w:r w:rsidRPr="008006A3">
        <w:rPr>
          <w:sz w:val="26"/>
          <w:szCs w:val="26"/>
        </w:rPr>
        <w:t xml:space="preserve"> для деятельности Учреждения в целом;</w:t>
      </w:r>
    </w:p>
    <w:p w:rsidR="007641E2" w:rsidRPr="008006A3" w:rsidRDefault="007641E2" w:rsidP="007641E2">
      <w:pPr>
        <w:autoSpaceDE w:val="0"/>
        <w:autoSpaceDN w:val="0"/>
        <w:adjustRightInd w:val="0"/>
        <w:ind w:firstLine="709"/>
        <w:jc w:val="both"/>
        <w:rPr>
          <w:sz w:val="26"/>
          <w:szCs w:val="26"/>
        </w:rPr>
      </w:pPr>
      <w:r w:rsidRPr="008006A3">
        <w:rPr>
          <w:sz w:val="26"/>
          <w:szCs w:val="26"/>
        </w:rPr>
        <w:t>высокие результаты в достижении эффективности и результативности деятельности Учреждения;</w:t>
      </w:r>
    </w:p>
    <w:p w:rsidR="007641E2" w:rsidRPr="008006A3" w:rsidRDefault="007641E2" w:rsidP="007641E2">
      <w:pPr>
        <w:autoSpaceDE w:val="0"/>
        <w:autoSpaceDN w:val="0"/>
        <w:adjustRightInd w:val="0"/>
        <w:ind w:firstLine="709"/>
        <w:jc w:val="both"/>
        <w:rPr>
          <w:sz w:val="26"/>
          <w:szCs w:val="26"/>
        </w:rPr>
      </w:pPr>
      <w:r w:rsidRPr="008006A3">
        <w:rPr>
          <w:sz w:val="26"/>
          <w:szCs w:val="26"/>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7641E2" w:rsidRPr="008006A3" w:rsidRDefault="007641E2" w:rsidP="007641E2">
      <w:pPr>
        <w:autoSpaceDE w:val="0"/>
        <w:autoSpaceDN w:val="0"/>
        <w:adjustRightInd w:val="0"/>
        <w:ind w:firstLine="709"/>
        <w:jc w:val="both"/>
        <w:rPr>
          <w:sz w:val="26"/>
          <w:szCs w:val="26"/>
        </w:rPr>
      </w:pPr>
      <w:r w:rsidRPr="008006A3">
        <w:rPr>
          <w:sz w:val="26"/>
          <w:szCs w:val="26"/>
        </w:rPr>
        <w:t>оперативность и профессионализм в решении вопросов, входящих в компетенцию руководителя, в том числе при подготовке документов, выполнении отдельных поручений учредителя Учреждения;</w:t>
      </w:r>
    </w:p>
    <w:p w:rsidR="007641E2" w:rsidRPr="008006A3" w:rsidRDefault="007641E2" w:rsidP="007641E2">
      <w:pPr>
        <w:autoSpaceDE w:val="0"/>
        <w:autoSpaceDN w:val="0"/>
        <w:adjustRightInd w:val="0"/>
        <w:ind w:firstLine="709"/>
        <w:jc w:val="both"/>
        <w:rPr>
          <w:sz w:val="26"/>
          <w:szCs w:val="26"/>
        </w:rPr>
      </w:pPr>
      <w:r w:rsidRPr="008006A3">
        <w:rPr>
          <w:sz w:val="26"/>
          <w:szCs w:val="26"/>
        </w:rPr>
        <w:t>использование новых форм и методов, позитивно отразившихся на результате деятельности Учреждения.</w:t>
      </w:r>
    </w:p>
    <w:p w:rsidR="007641E2" w:rsidRPr="008006A3" w:rsidRDefault="007641E2" w:rsidP="007641E2">
      <w:pPr>
        <w:autoSpaceDE w:val="0"/>
        <w:autoSpaceDN w:val="0"/>
        <w:adjustRightInd w:val="0"/>
        <w:ind w:firstLine="709"/>
        <w:jc w:val="both"/>
        <w:rPr>
          <w:sz w:val="26"/>
          <w:szCs w:val="26"/>
        </w:rPr>
      </w:pPr>
      <w:r w:rsidRPr="008006A3">
        <w:rPr>
          <w:sz w:val="26"/>
          <w:szCs w:val="26"/>
        </w:rPr>
        <w:t>Премия за выполнение особо важных и срочных заданий (работ) может выплачиваться как разово, так по итогам работы за месяц, квартал, полугодие, 9 месяцев и год, если иного не установлено настоящим пунктом.</w:t>
      </w:r>
    </w:p>
    <w:p w:rsidR="007641E2" w:rsidRPr="008006A3" w:rsidRDefault="007641E2" w:rsidP="007641E2">
      <w:pPr>
        <w:autoSpaceDE w:val="0"/>
        <w:autoSpaceDN w:val="0"/>
        <w:adjustRightInd w:val="0"/>
        <w:ind w:firstLine="709"/>
        <w:jc w:val="both"/>
        <w:rPr>
          <w:sz w:val="26"/>
          <w:szCs w:val="26"/>
        </w:rPr>
      </w:pPr>
      <w:r w:rsidRPr="008006A3">
        <w:rPr>
          <w:sz w:val="26"/>
          <w:szCs w:val="26"/>
        </w:rPr>
        <w:t>Размер премии за выполнение особо важных и срочных заданий (работ) максимальными размерами не ограничен и определяется с учетом личного вклада руководителя Учреждения, степени сложности, срочности, важности и качества заданий (работ), эффективности достигнутых результатов или иных показателей.</w:t>
      </w:r>
    </w:p>
    <w:p w:rsidR="007641E2" w:rsidRPr="008006A3" w:rsidRDefault="007641E2" w:rsidP="007641E2">
      <w:pPr>
        <w:autoSpaceDE w:val="0"/>
        <w:autoSpaceDN w:val="0"/>
        <w:adjustRightInd w:val="0"/>
        <w:ind w:firstLine="709"/>
        <w:jc w:val="both"/>
        <w:rPr>
          <w:sz w:val="26"/>
          <w:szCs w:val="26"/>
        </w:rPr>
      </w:pPr>
      <w:r w:rsidRPr="008006A3">
        <w:rPr>
          <w:sz w:val="26"/>
          <w:szCs w:val="26"/>
        </w:rPr>
        <w:t>Конкретный размер премии устанавливается решением (постановлением, приказом, распоряжением) учредителя учреждения.</w:t>
      </w:r>
    </w:p>
    <w:p w:rsidR="007641E2" w:rsidRPr="008006A3" w:rsidRDefault="007641E2" w:rsidP="007641E2">
      <w:pPr>
        <w:tabs>
          <w:tab w:val="left" w:pos="6195"/>
        </w:tabs>
        <w:ind w:firstLine="709"/>
        <w:jc w:val="both"/>
        <w:rPr>
          <w:sz w:val="26"/>
          <w:szCs w:val="26"/>
        </w:rPr>
      </w:pPr>
      <w:r w:rsidRPr="008006A3">
        <w:rPr>
          <w:sz w:val="26"/>
          <w:szCs w:val="26"/>
        </w:rPr>
        <w:t xml:space="preserve">Премия начисляется к ежемесячному должностному окладу и выплачивается одновременно с заработной платой в месяце, следующем за месяцем выполнения особо важного и срочного </w:t>
      </w:r>
      <w:r w:rsidRPr="008006A3">
        <w:rPr>
          <w:bCs/>
          <w:iCs/>
          <w:sz w:val="26"/>
          <w:szCs w:val="26"/>
        </w:rPr>
        <w:t xml:space="preserve">задания (работы), если иного не предусмотрено в </w:t>
      </w:r>
      <w:r w:rsidRPr="008006A3">
        <w:rPr>
          <w:sz w:val="26"/>
          <w:szCs w:val="26"/>
        </w:rPr>
        <w:t>решении (постановлении, приказе, распоряжении) учредителя учреждения.</w:t>
      </w:r>
    </w:p>
    <w:p w:rsidR="007641E2" w:rsidRPr="008006A3" w:rsidRDefault="007641E2" w:rsidP="007641E2">
      <w:pPr>
        <w:autoSpaceDE w:val="0"/>
        <w:autoSpaceDN w:val="0"/>
        <w:adjustRightInd w:val="0"/>
        <w:ind w:firstLine="709"/>
        <w:jc w:val="both"/>
        <w:rPr>
          <w:sz w:val="26"/>
          <w:szCs w:val="26"/>
        </w:rPr>
      </w:pPr>
      <w:proofErr w:type="gramStart"/>
      <w:r w:rsidRPr="008006A3">
        <w:rPr>
          <w:sz w:val="26"/>
          <w:szCs w:val="26"/>
        </w:rPr>
        <w:t>Выплата премии за выполнение особо важных и срочных заданий (работ) может производиться только при наличии в Учреждении средств фонда оплаты труда,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5.4.4.3. Премиальные выплаты по итогам работы не производятся в следующих случаях, если в расчетном периоде имело место:</w:t>
      </w:r>
    </w:p>
    <w:p w:rsidR="007641E2" w:rsidRPr="008006A3" w:rsidRDefault="007641E2" w:rsidP="007641E2">
      <w:pPr>
        <w:widowControl w:val="0"/>
        <w:autoSpaceDE w:val="0"/>
        <w:autoSpaceDN w:val="0"/>
        <w:adjustRightInd w:val="0"/>
        <w:ind w:firstLine="709"/>
        <w:jc w:val="both"/>
        <w:rPr>
          <w:b/>
          <w:i/>
          <w:sz w:val="26"/>
          <w:szCs w:val="26"/>
          <w:lang w:eastAsia="ru-RU"/>
        </w:rPr>
      </w:pPr>
      <w:r w:rsidRPr="008006A3">
        <w:rPr>
          <w:sz w:val="26"/>
          <w:szCs w:val="26"/>
          <w:lang w:eastAsia="ru-RU"/>
        </w:rPr>
        <w:t>недостача (хищение) материальных ценностей, включая денежных средств;</w:t>
      </w:r>
    </w:p>
    <w:p w:rsidR="007641E2" w:rsidRPr="008006A3" w:rsidRDefault="007641E2" w:rsidP="007641E2">
      <w:pPr>
        <w:widowControl w:val="0"/>
        <w:autoSpaceDE w:val="0"/>
        <w:autoSpaceDN w:val="0"/>
        <w:adjustRightInd w:val="0"/>
        <w:ind w:firstLine="709"/>
        <w:jc w:val="both"/>
        <w:rPr>
          <w:b/>
          <w:i/>
          <w:sz w:val="26"/>
          <w:szCs w:val="26"/>
          <w:lang w:eastAsia="ru-RU"/>
        </w:rPr>
      </w:pPr>
      <w:r w:rsidRPr="008006A3">
        <w:rPr>
          <w:sz w:val="26"/>
          <w:szCs w:val="26"/>
          <w:lang w:eastAsia="ru-RU"/>
        </w:rPr>
        <w:t xml:space="preserve">приостановление деятельности учреждения или его структурного </w:t>
      </w:r>
      <w:r w:rsidRPr="008006A3">
        <w:rPr>
          <w:sz w:val="26"/>
          <w:szCs w:val="26"/>
          <w:lang w:eastAsia="ru-RU"/>
        </w:rPr>
        <w:lastRenderedPageBreak/>
        <w:t>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 и т.п.;</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невыплата либо не своевременная выплата работникам учреждения заработной платы, за исключением случаев, когда указанные действия были совершены в результате несвоевременного выделения средств из бюджета округа;</w:t>
      </w:r>
    </w:p>
    <w:p w:rsidR="007641E2" w:rsidRPr="008006A3" w:rsidRDefault="007641E2" w:rsidP="007641E2">
      <w:pPr>
        <w:tabs>
          <w:tab w:val="left" w:pos="6195"/>
        </w:tabs>
        <w:ind w:firstLine="709"/>
        <w:jc w:val="both"/>
        <w:rPr>
          <w:sz w:val="26"/>
          <w:szCs w:val="26"/>
        </w:rPr>
      </w:pPr>
      <w:r w:rsidRPr="008006A3">
        <w:rPr>
          <w:sz w:val="26"/>
          <w:szCs w:val="26"/>
        </w:rPr>
        <w:t>грубые нарушения законодательства, выявленные в деятельности учреждения органами, уполномоченными на осуществления государственного (муниципального) контроля, включая государственный (муниципальный) финансовый контроль;</w:t>
      </w:r>
    </w:p>
    <w:p w:rsidR="007641E2" w:rsidRPr="008006A3" w:rsidRDefault="007641E2" w:rsidP="007641E2">
      <w:pPr>
        <w:tabs>
          <w:tab w:val="left" w:pos="6195"/>
        </w:tabs>
        <w:ind w:firstLine="709"/>
        <w:jc w:val="both"/>
        <w:rPr>
          <w:sz w:val="26"/>
          <w:szCs w:val="26"/>
        </w:rPr>
      </w:pPr>
      <w:r w:rsidRPr="008006A3">
        <w:rPr>
          <w:sz w:val="26"/>
          <w:szCs w:val="26"/>
        </w:rPr>
        <w:t>наложенные на учреждение административные взыскания в виде штрафов;</w:t>
      </w:r>
    </w:p>
    <w:p w:rsidR="007641E2" w:rsidRPr="008006A3" w:rsidRDefault="007641E2" w:rsidP="007641E2">
      <w:pPr>
        <w:tabs>
          <w:tab w:val="left" w:pos="6195"/>
        </w:tabs>
        <w:ind w:firstLine="709"/>
        <w:jc w:val="both"/>
        <w:rPr>
          <w:sz w:val="26"/>
          <w:szCs w:val="26"/>
        </w:rPr>
      </w:pPr>
      <w:r w:rsidRPr="008006A3">
        <w:rPr>
          <w:sz w:val="26"/>
          <w:szCs w:val="26"/>
        </w:rPr>
        <w:t>несчастные случаи с работниками учреждения;</w:t>
      </w:r>
    </w:p>
    <w:p w:rsidR="007641E2" w:rsidRPr="008006A3" w:rsidRDefault="007641E2" w:rsidP="007641E2">
      <w:pPr>
        <w:tabs>
          <w:tab w:val="left" w:pos="6195"/>
        </w:tabs>
        <w:ind w:firstLine="709"/>
        <w:jc w:val="both"/>
        <w:rPr>
          <w:b/>
          <w:i/>
          <w:sz w:val="26"/>
          <w:szCs w:val="26"/>
        </w:rPr>
      </w:pPr>
      <w:r w:rsidRPr="008006A3">
        <w:rPr>
          <w:sz w:val="26"/>
          <w:szCs w:val="26"/>
        </w:rPr>
        <w:t>не достижение значений результатов при предоставлении учреждению из бюджета округа субсидий на иные цели и повлекшие за собой возврат полностью либо частично средств субсидий, полученных учреждением из бюджета округа.</w:t>
      </w:r>
    </w:p>
    <w:p w:rsidR="007641E2" w:rsidRPr="008006A3" w:rsidRDefault="007641E2" w:rsidP="007641E2">
      <w:pPr>
        <w:tabs>
          <w:tab w:val="left" w:pos="6195"/>
        </w:tabs>
        <w:ind w:firstLine="709"/>
        <w:jc w:val="both"/>
        <w:rPr>
          <w:sz w:val="26"/>
          <w:szCs w:val="26"/>
        </w:rPr>
      </w:pPr>
      <w:bookmarkStart w:id="4" w:name="P161"/>
      <w:bookmarkStart w:id="5" w:name="P177"/>
      <w:bookmarkStart w:id="6" w:name="P179"/>
      <w:bookmarkStart w:id="7" w:name="P190"/>
      <w:bookmarkEnd w:id="4"/>
      <w:bookmarkEnd w:id="5"/>
      <w:bookmarkEnd w:id="6"/>
      <w:bookmarkEnd w:id="7"/>
      <w:r w:rsidRPr="008006A3">
        <w:rPr>
          <w:sz w:val="26"/>
          <w:szCs w:val="26"/>
        </w:rPr>
        <w:t>5.4.5. Материальная помощь.</w:t>
      </w:r>
    </w:p>
    <w:p w:rsidR="007641E2" w:rsidRPr="008006A3" w:rsidRDefault="007641E2" w:rsidP="007641E2">
      <w:pPr>
        <w:widowControl w:val="0"/>
        <w:autoSpaceDE w:val="0"/>
        <w:autoSpaceDN w:val="0"/>
        <w:adjustRightInd w:val="0"/>
        <w:ind w:firstLine="709"/>
        <w:jc w:val="both"/>
        <w:rPr>
          <w:bCs/>
          <w:iCs/>
          <w:sz w:val="26"/>
          <w:szCs w:val="26"/>
          <w:lang w:eastAsia="ru-RU"/>
        </w:rPr>
      </w:pPr>
      <w:r w:rsidRPr="008006A3">
        <w:rPr>
          <w:bCs/>
          <w:iCs/>
          <w:sz w:val="26"/>
          <w:szCs w:val="26"/>
          <w:lang w:eastAsia="ru-RU"/>
        </w:rPr>
        <w:t>Руководителю учреждения может оказываться материальная помощь в размере двух месячных должностных окладов в год, если иного не предусмотрено настоящим пунктом.</w:t>
      </w:r>
    </w:p>
    <w:p w:rsidR="007641E2" w:rsidRPr="008006A3" w:rsidRDefault="007641E2" w:rsidP="007641E2">
      <w:pPr>
        <w:widowControl w:val="0"/>
        <w:autoSpaceDE w:val="0"/>
        <w:autoSpaceDN w:val="0"/>
        <w:adjustRightInd w:val="0"/>
        <w:ind w:firstLine="709"/>
        <w:jc w:val="both"/>
        <w:rPr>
          <w:bCs/>
          <w:iCs/>
          <w:sz w:val="26"/>
          <w:szCs w:val="26"/>
          <w:lang w:eastAsia="ru-RU"/>
        </w:rPr>
      </w:pPr>
      <w:r w:rsidRPr="008006A3">
        <w:rPr>
          <w:bCs/>
          <w:iCs/>
          <w:sz w:val="26"/>
          <w:szCs w:val="26"/>
          <w:lang w:eastAsia="ru-RU"/>
        </w:rPr>
        <w:t xml:space="preserve">Основанием для оказания материальной помощи является личное заявление руководителя и оформленное в установленном порядке </w:t>
      </w:r>
      <w:r w:rsidRPr="008006A3">
        <w:rPr>
          <w:sz w:val="26"/>
          <w:szCs w:val="26"/>
          <w:lang w:eastAsia="ru-RU"/>
        </w:rPr>
        <w:t>решение (постановление, приказ, распоряжение) учредителя Учреждения.</w:t>
      </w:r>
    </w:p>
    <w:p w:rsidR="007641E2" w:rsidRPr="008006A3" w:rsidRDefault="007641E2" w:rsidP="007641E2">
      <w:pPr>
        <w:widowControl w:val="0"/>
        <w:autoSpaceDE w:val="0"/>
        <w:autoSpaceDN w:val="0"/>
        <w:adjustRightInd w:val="0"/>
        <w:ind w:firstLine="709"/>
        <w:jc w:val="both"/>
        <w:rPr>
          <w:bCs/>
          <w:iCs/>
          <w:sz w:val="26"/>
          <w:szCs w:val="26"/>
          <w:lang w:eastAsia="ru-RU"/>
        </w:rPr>
      </w:pPr>
      <w:r w:rsidRPr="008006A3">
        <w:rPr>
          <w:bCs/>
          <w:iCs/>
          <w:sz w:val="26"/>
          <w:szCs w:val="26"/>
          <w:lang w:eastAsia="ru-RU"/>
        </w:rPr>
        <w:t xml:space="preserve">При определении суммы материальной помощи в расчет принимается месячный должностной оклад, установленный руководителю на день принятия решения </w:t>
      </w:r>
      <w:r w:rsidRPr="008006A3">
        <w:rPr>
          <w:sz w:val="26"/>
          <w:szCs w:val="26"/>
          <w:lang w:eastAsia="ru-RU"/>
        </w:rPr>
        <w:t>(постановления, приказа, распоряжения) учредителя Учреждения</w:t>
      </w:r>
      <w:r w:rsidRPr="008006A3">
        <w:rPr>
          <w:bCs/>
          <w:iCs/>
          <w:sz w:val="26"/>
          <w:szCs w:val="26"/>
          <w:lang w:eastAsia="ru-RU"/>
        </w:rPr>
        <w:t xml:space="preserve"> об оказании материальной помощи.</w:t>
      </w:r>
    </w:p>
    <w:p w:rsidR="007641E2" w:rsidRPr="008006A3" w:rsidRDefault="007641E2" w:rsidP="007641E2">
      <w:pPr>
        <w:widowControl w:val="0"/>
        <w:autoSpaceDE w:val="0"/>
        <w:autoSpaceDN w:val="0"/>
        <w:adjustRightInd w:val="0"/>
        <w:ind w:firstLine="709"/>
        <w:jc w:val="both"/>
        <w:rPr>
          <w:bCs/>
          <w:iCs/>
          <w:sz w:val="26"/>
          <w:szCs w:val="26"/>
          <w:lang w:eastAsia="ru-RU"/>
        </w:rPr>
      </w:pPr>
      <w:bookmarkStart w:id="8" w:name="P193"/>
      <w:bookmarkEnd w:id="8"/>
      <w:r w:rsidRPr="008006A3">
        <w:rPr>
          <w:bCs/>
          <w:iCs/>
          <w:sz w:val="26"/>
          <w:szCs w:val="26"/>
          <w:lang w:eastAsia="ru-RU"/>
        </w:rPr>
        <w:t xml:space="preserve">Оказание материальной помощи руководителю может осуществляться в первом полугодии и (или) во втором полугодии календарного года, если иного не определено </w:t>
      </w:r>
      <w:r w:rsidRPr="008006A3">
        <w:rPr>
          <w:sz w:val="26"/>
          <w:szCs w:val="26"/>
          <w:lang w:eastAsia="ru-RU"/>
        </w:rPr>
        <w:t>решением (постановлением, приказом, распоряжением) учредителя Учреждения</w:t>
      </w:r>
      <w:r w:rsidRPr="008006A3">
        <w:rPr>
          <w:bCs/>
          <w:iCs/>
          <w:sz w:val="26"/>
          <w:szCs w:val="26"/>
          <w:lang w:eastAsia="ru-RU"/>
        </w:rPr>
        <w:t>.</w:t>
      </w:r>
    </w:p>
    <w:p w:rsidR="007641E2" w:rsidRPr="008006A3" w:rsidRDefault="007641E2" w:rsidP="007641E2">
      <w:pPr>
        <w:autoSpaceDE w:val="0"/>
        <w:autoSpaceDN w:val="0"/>
        <w:adjustRightInd w:val="0"/>
        <w:ind w:firstLine="709"/>
        <w:jc w:val="both"/>
        <w:rPr>
          <w:sz w:val="26"/>
          <w:szCs w:val="26"/>
        </w:rPr>
      </w:pPr>
      <w:proofErr w:type="gramStart"/>
      <w:r w:rsidRPr="008006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руководителю может быть оказана материальная помощь сверх размеров, указанных в абзаце втором настоящего пункта, но не более чем в два раза.</w:t>
      </w:r>
      <w:proofErr w:type="gramEnd"/>
    </w:p>
    <w:p w:rsidR="007641E2" w:rsidRPr="008006A3" w:rsidRDefault="007641E2" w:rsidP="007641E2">
      <w:pPr>
        <w:widowControl w:val="0"/>
        <w:autoSpaceDE w:val="0"/>
        <w:autoSpaceDN w:val="0"/>
        <w:adjustRightInd w:val="0"/>
        <w:ind w:firstLine="709"/>
        <w:jc w:val="both"/>
        <w:rPr>
          <w:bCs/>
          <w:iCs/>
          <w:sz w:val="26"/>
          <w:szCs w:val="26"/>
          <w:lang w:eastAsia="ru-RU"/>
        </w:rPr>
      </w:pPr>
      <w:r w:rsidRPr="008006A3">
        <w:rPr>
          <w:sz w:val="26"/>
          <w:szCs w:val="26"/>
          <w:lang w:eastAsia="ru-RU"/>
        </w:rPr>
        <w:t>Оказание материальной помощи может производиться только при наличии в Учреждении средств фонда оплаты труда,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w:t>
      </w:r>
    </w:p>
    <w:p w:rsidR="007641E2" w:rsidRPr="008006A3" w:rsidRDefault="007641E2" w:rsidP="007641E2">
      <w:pPr>
        <w:widowControl w:val="0"/>
        <w:autoSpaceDE w:val="0"/>
        <w:autoSpaceDN w:val="0"/>
        <w:adjustRightInd w:val="0"/>
        <w:ind w:firstLine="709"/>
        <w:jc w:val="both"/>
        <w:rPr>
          <w:i/>
          <w:sz w:val="26"/>
          <w:szCs w:val="26"/>
          <w:lang w:eastAsia="ru-RU"/>
        </w:rPr>
      </w:pPr>
      <w:r w:rsidRPr="008006A3">
        <w:rPr>
          <w:sz w:val="26"/>
          <w:szCs w:val="26"/>
          <w:lang w:eastAsia="ru-RU"/>
        </w:rPr>
        <w:t xml:space="preserve">5.5. </w:t>
      </w:r>
      <w:proofErr w:type="gramStart"/>
      <w:r w:rsidRPr="008006A3">
        <w:rPr>
          <w:sz w:val="26"/>
          <w:szCs w:val="26"/>
          <w:lang w:eastAsia="ru-RU"/>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16" w:history="1">
        <w:r w:rsidRPr="008006A3">
          <w:rPr>
            <w:sz w:val="26"/>
            <w:szCs w:val="26"/>
            <w:lang w:eastAsia="ru-RU"/>
          </w:rPr>
          <w:t>пунктом 2 статьи 278</w:t>
        </w:r>
      </w:hyperlink>
      <w:r w:rsidRPr="008006A3">
        <w:rPr>
          <w:sz w:val="26"/>
          <w:szCs w:val="26"/>
          <w:lang w:eastAsia="ru-RU"/>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7641E2" w:rsidRPr="008006A3" w:rsidRDefault="007641E2" w:rsidP="007641E2">
      <w:pPr>
        <w:widowControl w:val="0"/>
        <w:autoSpaceDE w:val="0"/>
        <w:autoSpaceDN w:val="0"/>
        <w:adjustRightInd w:val="0"/>
        <w:ind w:firstLine="709"/>
        <w:jc w:val="both"/>
        <w:rPr>
          <w:i/>
          <w:sz w:val="26"/>
          <w:szCs w:val="26"/>
          <w:lang w:eastAsia="ru-RU"/>
        </w:rPr>
      </w:pPr>
      <w:r w:rsidRPr="008006A3">
        <w:rPr>
          <w:sz w:val="26"/>
          <w:szCs w:val="26"/>
          <w:lang w:eastAsia="ru-RU"/>
        </w:rPr>
        <w:t>5.6. Оплата труда заместителя руководителя и главного бухгалтера учреждения устанавливается руководителем учреждения.</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 xml:space="preserve">5.7. Оплата труда заместителя руководителя и главного бухгалтера учреждения </w:t>
      </w:r>
      <w:r w:rsidRPr="008006A3">
        <w:rPr>
          <w:sz w:val="26"/>
          <w:szCs w:val="26"/>
          <w:lang w:eastAsia="ru-RU"/>
        </w:rPr>
        <w:lastRenderedPageBreak/>
        <w:t xml:space="preserve">состоит </w:t>
      </w:r>
      <w:proofErr w:type="gramStart"/>
      <w:r w:rsidRPr="008006A3">
        <w:rPr>
          <w:sz w:val="26"/>
          <w:szCs w:val="26"/>
          <w:lang w:eastAsia="ru-RU"/>
        </w:rPr>
        <w:t>из</w:t>
      </w:r>
      <w:proofErr w:type="gramEnd"/>
      <w:r w:rsidRPr="008006A3">
        <w:rPr>
          <w:sz w:val="26"/>
          <w:szCs w:val="26"/>
          <w:lang w:eastAsia="ru-RU"/>
        </w:rPr>
        <w:t>:</w:t>
      </w:r>
    </w:p>
    <w:p w:rsidR="007641E2" w:rsidRPr="008006A3" w:rsidRDefault="007641E2" w:rsidP="007641E2">
      <w:pPr>
        <w:autoSpaceDE w:val="0"/>
        <w:autoSpaceDN w:val="0"/>
        <w:adjustRightInd w:val="0"/>
        <w:ind w:firstLine="709"/>
        <w:jc w:val="both"/>
        <w:rPr>
          <w:sz w:val="26"/>
          <w:szCs w:val="26"/>
        </w:rPr>
      </w:pPr>
      <w:r w:rsidRPr="008006A3">
        <w:rPr>
          <w:sz w:val="26"/>
          <w:szCs w:val="26"/>
        </w:rPr>
        <w:t>а) месячного должностного оклада;</w:t>
      </w:r>
    </w:p>
    <w:p w:rsidR="007641E2" w:rsidRPr="008006A3" w:rsidRDefault="007641E2" w:rsidP="007641E2">
      <w:pPr>
        <w:autoSpaceDE w:val="0"/>
        <w:autoSpaceDN w:val="0"/>
        <w:adjustRightInd w:val="0"/>
        <w:ind w:firstLine="709"/>
        <w:jc w:val="both"/>
        <w:rPr>
          <w:sz w:val="26"/>
          <w:szCs w:val="26"/>
        </w:rPr>
      </w:pPr>
      <w:r w:rsidRPr="008006A3">
        <w:rPr>
          <w:sz w:val="26"/>
          <w:szCs w:val="26"/>
        </w:rPr>
        <w:t>б) выплат компенсационного характера;</w:t>
      </w:r>
    </w:p>
    <w:p w:rsidR="007641E2" w:rsidRPr="008006A3" w:rsidRDefault="007641E2" w:rsidP="007641E2">
      <w:pPr>
        <w:autoSpaceDE w:val="0"/>
        <w:autoSpaceDN w:val="0"/>
        <w:adjustRightInd w:val="0"/>
        <w:ind w:firstLine="709"/>
        <w:jc w:val="both"/>
        <w:rPr>
          <w:sz w:val="26"/>
          <w:szCs w:val="26"/>
        </w:rPr>
      </w:pPr>
      <w:r w:rsidRPr="008006A3">
        <w:rPr>
          <w:sz w:val="26"/>
          <w:szCs w:val="26"/>
        </w:rPr>
        <w:t>в) выплат стимулирующего характера, включая систему премирования.</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5.8. Должностной оклад заместителя руководителя учреждения устанавливается на 10 % ниже должностного оклада, установленного руководителю учреждения.</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Должностной оклад главного бухгалтера учреждения устанавливается на 15 % ниже должностного оклада, установленного руководителю учреждения.</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 xml:space="preserve">5.9. Выплаты компенсационного и стимулирующего характера заместителю руководителя и главному бухгалтеру устанавливаются в порядке и размерах, определенных разделами </w:t>
      </w:r>
      <w:r w:rsidRPr="008006A3">
        <w:rPr>
          <w:sz w:val="26"/>
          <w:szCs w:val="26"/>
          <w:lang w:val="en-US" w:eastAsia="ru-RU"/>
        </w:rPr>
        <w:t>III</w:t>
      </w:r>
      <w:r w:rsidRPr="008006A3">
        <w:rPr>
          <w:sz w:val="26"/>
          <w:szCs w:val="26"/>
          <w:lang w:eastAsia="ru-RU"/>
        </w:rPr>
        <w:t xml:space="preserve"> и </w:t>
      </w:r>
      <w:r w:rsidRPr="008006A3">
        <w:rPr>
          <w:sz w:val="26"/>
          <w:szCs w:val="26"/>
          <w:lang w:val="en-US" w:eastAsia="ru-RU"/>
        </w:rPr>
        <w:t>IV</w:t>
      </w:r>
      <w:r w:rsidRPr="008006A3">
        <w:rPr>
          <w:sz w:val="26"/>
          <w:szCs w:val="26"/>
          <w:lang w:eastAsia="ru-RU"/>
        </w:rPr>
        <w:t xml:space="preserve"> настоящего Положения.</w:t>
      </w:r>
    </w:p>
    <w:p w:rsidR="007641E2" w:rsidRPr="008006A3" w:rsidRDefault="007641E2" w:rsidP="007641E2">
      <w:pPr>
        <w:widowControl w:val="0"/>
        <w:autoSpaceDE w:val="0"/>
        <w:autoSpaceDN w:val="0"/>
        <w:adjustRightInd w:val="0"/>
        <w:ind w:firstLine="709"/>
        <w:jc w:val="both"/>
        <w:rPr>
          <w:i/>
          <w:sz w:val="26"/>
          <w:szCs w:val="26"/>
          <w:lang w:eastAsia="ru-RU"/>
        </w:rPr>
      </w:pPr>
      <w:r w:rsidRPr="008006A3">
        <w:rPr>
          <w:sz w:val="26"/>
          <w:szCs w:val="26"/>
          <w:lang w:eastAsia="ru-RU"/>
        </w:rPr>
        <w:t>Основания для снижения премиальных выплат, установленные пунктом 5.4.4.3, применяются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w:t>
      </w:r>
    </w:p>
    <w:p w:rsidR="007641E2" w:rsidRPr="008006A3" w:rsidRDefault="007641E2" w:rsidP="007641E2">
      <w:pPr>
        <w:autoSpaceDE w:val="0"/>
        <w:autoSpaceDN w:val="0"/>
        <w:adjustRightInd w:val="0"/>
        <w:ind w:firstLine="709"/>
        <w:jc w:val="both"/>
        <w:rPr>
          <w:sz w:val="26"/>
          <w:szCs w:val="26"/>
        </w:rPr>
      </w:pPr>
      <w:r w:rsidRPr="008006A3">
        <w:rPr>
          <w:sz w:val="26"/>
          <w:szCs w:val="26"/>
        </w:rPr>
        <w:t>5.</w:t>
      </w:r>
      <w:bookmarkStart w:id="9" w:name="Par0"/>
      <w:bookmarkEnd w:id="9"/>
      <w:r w:rsidRPr="008006A3">
        <w:rPr>
          <w:sz w:val="26"/>
          <w:szCs w:val="26"/>
        </w:rPr>
        <w:t>10.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руководителя, заместителей руководителя, главного бухгалтера) учреждения устанавливается в кратности 5.</w:t>
      </w:r>
    </w:p>
    <w:p w:rsidR="007641E2" w:rsidRPr="008006A3" w:rsidRDefault="007641E2" w:rsidP="007641E2">
      <w:pPr>
        <w:autoSpaceDE w:val="0"/>
        <w:autoSpaceDN w:val="0"/>
        <w:adjustRightInd w:val="0"/>
        <w:ind w:firstLine="709"/>
        <w:jc w:val="both"/>
        <w:rPr>
          <w:sz w:val="26"/>
          <w:szCs w:val="26"/>
        </w:rPr>
      </w:pPr>
      <w:r w:rsidRPr="008006A3">
        <w:rPr>
          <w:sz w:val="26"/>
          <w:szCs w:val="26"/>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остальных работников этого учреждения. </w:t>
      </w:r>
    </w:p>
    <w:p w:rsidR="007641E2" w:rsidRPr="008006A3" w:rsidRDefault="007641E2" w:rsidP="007641E2">
      <w:pPr>
        <w:autoSpaceDE w:val="0"/>
        <w:autoSpaceDN w:val="0"/>
        <w:adjustRightInd w:val="0"/>
        <w:ind w:firstLine="709"/>
        <w:jc w:val="both"/>
        <w:rPr>
          <w:sz w:val="26"/>
          <w:szCs w:val="26"/>
        </w:rPr>
      </w:pPr>
      <w:r w:rsidRPr="008006A3">
        <w:rPr>
          <w:sz w:val="26"/>
          <w:szCs w:val="26"/>
        </w:rPr>
        <w:t xml:space="preserve">Определение среднемесячной заработной платы в указанных целях осуществляется в соответствии с </w:t>
      </w:r>
      <w:hyperlink r:id="rId17" w:history="1">
        <w:r w:rsidRPr="008006A3">
          <w:rPr>
            <w:sz w:val="26"/>
            <w:szCs w:val="26"/>
          </w:rPr>
          <w:t>Положением</w:t>
        </w:r>
      </w:hyperlink>
      <w:r w:rsidRPr="008006A3">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7641E2" w:rsidRPr="006511EB" w:rsidRDefault="007641E2" w:rsidP="007641E2">
      <w:pPr>
        <w:widowControl w:val="0"/>
        <w:autoSpaceDE w:val="0"/>
        <w:autoSpaceDN w:val="0"/>
        <w:adjustRightInd w:val="0"/>
        <w:ind w:firstLine="709"/>
        <w:jc w:val="both"/>
        <w:rPr>
          <w:sz w:val="26"/>
          <w:szCs w:val="26"/>
        </w:rPr>
      </w:pPr>
      <w:r w:rsidRPr="008006A3">
        <w:rPr>
          <w:sz w:val="26"/>
          <w:szCs w:val="26"/>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8006A3">
        <w:rPr>
          <w:sz w:val="26"/>
          <w:szCs w:val="26"/>
        </w:rPr>
        <w:t>непревышения</w:t>
      </w:r>
      <w:proofErr w:type="spellEnd"/>
      <w:r w:rsidRPr="008006A3">
        <w:rPr>
          <w:sz w:val="26"/>
          <w:szCs w:val="26"/>
        </w:rPr>
        <w:t xml:space="preserve"> предельного уровня соотношения среднемесячной заработной платы, установленного в соответствии с </w:t>
      </w:r>
      <w:hyperlink w:anchor="Par0" w:history="1">
        <w:r w:rsidRPr="008006A3">
          <w:rPr>
            <w:sz w:val="26"/>
            <w:szCs w:val="26"/>
          </w:rPr>
          <w:t>абзацем первым</w:t>
        </w:r>
      </w:hyperlink>
      <w:r w:rsidRPr="008006A3">
        <w:rPr>
          <w:sz w:val="26"/>
          <w:szCs w:val="26"/>
        </w:rPr>
        <w:t xml:space="preserve"> настоящего пункта, в случае выполнения руководителем всех показателей деятельности учреждения и получения стимулирующих выплат</w:t>
      </w:r>
      <w:r w:rsidRPr="006511EB">
        <w:rPr>
          <w:sz w:val="26"/>
          <w:szCs w:val="26"/>
        </w:rPr>
        <w:t xml:space="preserve"> по итогам работы в максимальном размере</w:t>
      </w:r>
      <w:r>
        <w:rPr>
          <w:sz w:val="26"/>
          <w:szCs w:val="26"/>
        </w:rPr>
        <w:t>.</w:t>
      </w:r>
    </w:p>
    <w:p w:rsidR="007641E2" w:rsidRPr="0028229F" w:rsidRDefault="007641E2" w:rsidP="007641E2">
      <w:pPr>
        <w:pStyle w:val="ConsPlusNormal"/>
        <w:spacing w:before="120" w:after="120"/>
        <w:ind w:firstLine="0"/>
        <w:jc w:val="center"/>
        <w:rPr>
          <w:rFonts w:ascii="Times New Roman" w:hAnsi="Times New Roman" w:cs="Times New Roman"/>
          <w:sz w:val="26"/>
          <w:szCs w:val="26"/>
        </w:rPr>
      </w:pPr>
      <w:r>
        <w:rPr>
          <w:rFonts w:ascii="Times New Roman" w:hAnsi="Times New Roman" w:cs="Times New Roman"/>
          <w:bCs/>
          <w:sz w:val="26"/>
          <w:szCs w:val="26"/>
          <w:lang w:val="en-US"/>
        </w:rPr>
        <w:t>VI</w:t>
      </w:r>
      <w:r>
        <w:rPr>
          <w:rFonts w:ascii="Times New Roman" w:hAnsi="Times New Roman" w:cs="Times New Roman"/>
          <w:bCs/>
          <w:sz w:val="26"/>
          <w:szCs w:val="26"/>
        </w:rPr>
        <w:t xml:space="preserve">. </w:t>
      </w:r>
      <w:r w:rsidRPr="0028229F">
        <w:rPr>
          <w:rFonts w:ascii="Times New Roman" w:hAnsi="Times New Roman" w:cs="Times New Roman"/>
          <w:bCs/>
          <w:sz w:val="26"/>
          <w:szCs w:val="26"/>
        </w:rPr>
        <w:t>Порядок формирования фонда оплаты труда работников Учреждений</w:t>
      </w:r>
    </w:p>
    <w:p w:rsidR="007641E2" w:rsidRPr="004B6AAB" w:rsidRDefault="007641E2" w:rsidP="007641E2">
      <w:pPr>
        <w:widowControl w:val="0"/>
        <w:autoSpaceDE w:val="0"/>
        <w:autoSpaceDN w:val="0"/>
        <w:adjustRightInd w:val="0"/>
        <w:ind w:firstLine="851"/>
        <w:jc w:val="both"/>
        <w:rPr>
          <w:sz w:val="26"/>
          <w:szCs w:val="26"/>
        </w:rPr>
      </w:pPr>
      <w:r w:rsidRPr="004B6AAB">
        <w:rPr>
          <w:sz w:val="26"/>
          <w:szCs w:val="26"/>
        </w:rPr>
        <w:t>6.1. Фонд оплаты труда работников Учреждения формируется исходя из численности работников Учреждения, установленной штатным расписанием Учреждения, с учетом:</w:t>
      </w:r>
    </w:p>
    <w:p w:rsidR="007641E2" w:rsidRPr="004B6AAB" w:rsidRDefault="007641E2" w:rsidP="007641E2">
      <w:pPr>
        <w:widowControl w:val="0"/>
        <w:autoSpaceDE w:val="0"/>
        <w:autoSpaceDN w:val="0"/>
        <w:adjustRightInd w:val="0"/>
        <w:ind w:firstLine="851"/>
        <w:jc w:val="both"/>
        <w:rPr>
          <w:sz w:val="26"/>
          <w:szCs w:val="26"/>
        </w:rPr>
      </w:pPr>
      <w:r w:rsidRPr="004B6AAB">
        <w:rPr>
          <w:sz w:val="26"/>
          <w:szCs w:val="26"/>
        </w:rPr>
        <w:t>а) месячных должностных окладов;</w:t>
      </w:r>
    </w:p>
    <w:p w:rsidR="007641E2" w:rsidRPr="004B6AAB" w:rsidRDefault="007641E2" w:rsidP="007641E2">
      <w:pPr>
        <w:widowControl w:val="0"/>
        <w:autoSpaceDE w:val="0"/>
        <w:autoSpaceDN w:val="0"/>
        <w:adjustRightInd w:val="0"/>
        <w:ind w:firstLine="851"/>
        <w:jc w:val="both"/>
        <w:rPr>
          <w:sz w:val="26"/>
          <w:szCs w:val="26"/>
        </w:rPr>
      </w:pPr>
      <w:r w:rsidRPr="004B6AAB">
        <w:rPr>
          <w:sz w:val="26"/>
          <w:szCs w:val="26"/>
        </w:rPr>
        <w:t>б) выплат компенсационного характера;</w:t>
      </w:r>
    </w:p>
    <w:p w:rsidR="007641E2" w:rsidRPr="004B6AAB" w:rsidRDefault="007641E2" w:rsidP="007641E2">
      <w:pPr>
        <w:widowControl w:val="0"/>
        <w:autoSpaceDE w:val="0"/>
        <w:autoSpaceDN w:val="0"/>
        <w:adjustRightInd w:val="0"/>
        <w:ind w:firstLine="851"/>
        <w:jc w:val="both"/>
        <w:rPr>
          <w:sz w:val="26"/>
          <w:szCs w:val="26"/>
        </w:rPr>
      </w:pPr>
      <w:r w:rsidRPr="004B6AAB">
        <w:rPr>
          <w:sz w:val="26"/>
          <w:szCs w:val="26"/>
        </w:rPr>
        <w:t>в) выплат стимулирующего характера, включая премиальные выплаты по итогам работы и материальную помощь.</w:t>
      </w:r>
    </w:p>
    <w:p w:rsidR="007641E2" w:rsidRPr="004B6AAB" w:rsidRDefault="007641E2" w:rsidP="007641E2">
      <w:pPr>
        <w:widowControl w:val="0"/>
        <w:autoSpaceDE w:val="0"/>
        <w:autoSpaceDN w:val="0"/>
        <w:adjustRightInd w:val="0"/>
        <w:ind w:firstLine="851"/>
        <w:jc w:val="both"/>
        <w:rPr>
          <w:sz w:val="26"/>
          <w:szCs w:val="26"/>
        </w:rPr>
      </w:pPr>
      <w:r w:rsidRPr="004B6AAB">
        <w:rPr>
          <w:sz w:val="26"/>
          <w:szCs w:val="26"/>
        </w:rPr>
        <w:t xml:space="preserve">6.2. На оплату труда работников Учреждения направляются средства бюджета </w:t>
      </w:r>
      <w:r w:rsidRPr="004B6AAB">
        <w:rPr>
          <w:sz w:val="26"/>
          <w:szCs w:val="26"/>
        </w:rPr>
        <w:lastRenderedPageBreak/>
        <w:t>округа и средства от приносящей доход деятельности Учреждения.</w:t>
      </w:r>
    </w:p>
    <w:p w:rsidR="007641E2" w:rsidRPr="008B1D4F" w:rsidRDefault="007641E2" w:rsidP="007641E2">
      <w:pPr>
        <w:widowControl w:val="0"/>
        <w:autoSpaceDE w:val="0"/>
        <w:autoSpaceDN w:val="0"/>
        <w:adjustRightInd w:val="0"/>
        <w:ind w:firstLine="851"/>
        <w:jc w:val="both"/>
        <w:rPr>
          <w:sz w:val="26"/>
          <w:szCs w:val="26"/>
        </w:rPr>
      </w:pPr>
      <w:r w:rsidRPr="004B6AAB">
        <w:rPr>
          <w:sz w:val="26"/>
          <w:szCs w:val="26"/>
        </w:rPr>
        <w:t xml:space="preserve">6.3. Сумма </w:t>
      </w:r>
      <w:proofErr w:type="gramStart"/>
      <w:r w:rsidRPr="004B6AAB">
        <w:rPr>
          <w:sz w:val="26"/>
          <w:szCs w:val="26"/>
        </w:rPr>
        <w:t>средств фонда оплаты труда работников Учреждения</w:t>
      </w:r>
      <w:proofErr w:type="gramEnd"/>
      <w:r w:rsidRPr="004B6AAB">
        <w:rPr>
          <w:sz w:val="26"/>
          <w:szCs w:val="26"/>
        </w:rPr>
        <w:t xml:space="preserve"> формируемая за счет ассигнований (субсидий) из бюджета округа устанавливается органом, осуществляющим функции и полномочия учредителя Учреждения, в пределах средств лимитов бюджетных обязательств, предусмотренных органу на предоставление Учреждению соответствующих ассигнований (субсидий).</w:t>
      </w:r>
    </w:p>
    <w:p w:rsidR="00B174AB" w:rsidRDefault="00B174AB"/>
    <w:sectPr w:rsidR="00B174AB" w:rsidSect="00E617EF">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7EF" w:rsidRDefault="00E617EF" w:rsidP="007641E2">
      <w:r>
        <w:separator/>
      </w:r>
    </w:p>
  </w:endnote>
  <w:endnote w:type="continuationSeparator" w:id="0">
    <w:p w:rsidR="00E617EF" w:rsidRDefault="00E617EF" w:rsidP="007641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7EF" w:rsidRDefault="00E617EF" w:rsidP="007641E2">
      <w:r>
        <w:separator/>
      </w:r>
    </w:p>
  </w:footnote>
  <w:footnote w:type="continuationSeparator" w:id="0">
    <w:p w:rsidR="00E617EF" w:rsidRDefault="00E617EF" w:rsidP="00764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2672"/>
      <w:docPartObj>
        <w:docPartGallery w:val="Page Numbers (Top of Page)"/>
        <w:docPartUnique/>
      </w:docPartObj>
    </w:sdtPr>
    <w:sdtContent>
      <w:p w:rsidR="00E617EF" w:rsidRDefault="00E617EF">
        <w:pPr>
          <w:pStyle w:val="a7"/>
          <w:jc w:val="center"/>
        </w:pPr>
        <w:fldSimple w:instr=" PAGE   \* MERGEFORMAT ">
          <w:r w:rsidR="0066459C">
            <w:rPr>
              <w:noProof/>
            </w:rPr>
            <w:t>26</w:t>
          </w:r>
        </w:fldSimple>
      </w:p>
    </w:sdtContent>
  </w:sdt>
  <w:p w:rsidR="00E617EF" w:rsidRDefault="00E617E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641E2"/>
    <w:rsid w:val="005B6CB1"/>
    <w:rsid w:val="0066459C"/>
    <w:rsid w:val="007641E2"/>
    <w:rsid w:val="00B174AB"/>
    <w:rsid w:val="00E50996"/>
    <w:rsid w:val="00E617EF"/>
    <w:rsid w:val="00EC3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E2"/>
    <w:pPr>
      <w:spacing w:after="0" w:line="240" w:lineRule="auto"/>
    </w:pPr>
    <w:rPr>
      <w:rFonts w:ascii="Times New Roman" w:eastAsia="Times New Roman" w:hAnsi="Times New Roman" w:cs="Times New Roman"/>
      <w:sz w:val="24"/>
      <w:szCs w:val="20"/>
    </w:rPr>
  </w:style>
  <w:style w:type="paragraph" w:styleId="1">
    <w:name w:val="heading 1"/>
    <w:basedOn w:val="a"/>
    <w:next w:val="a"/>
    <w:link w:val="10"/>
    <w:uiPriority w:val="9"/>
    <w:qFormat/>
    <w:rsid w:val="007641E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1E2"/>
    <w:rPr>
      <w:rFonts w:ascii="Cambria" w:eastAsia="Times New Roman" w:hAnsi="Cambria" w:cs="Times New Roman"/>
      <w:b/>
      <w:bCs/>
      <w:kern w:val="32"/>
      <w:sz w:val="32"/>
      <w:szCs w:val="32"/>
    </w:rPr>
  </w:style>
  <w:style w:type="paragraph" w:styleId="a3">
    <w:name w:val="Body Text"/>
    <w:basedOn w:val="a"/>
    <w:link w:val="a4"/>
    <w:rsid w:val="007641E2"/>
    <w:pPr>
      <w:tabs>
        <w:tab w:val="left" w:pos="4395"/>
      </w:tabs>
      <w:ind w:right="4959"/>
      <w:jc w:val="both"/>
    </w:pPr>
    <w:rPr>
      <w:sz w:val="26"/>
    </w:rPr>
  </w:style>
  <w:style w:type="character" w:customStyle="1" w:styleId="a4">
    <w:name w:val="Основной текст Знак"/>
    <w:basedOn w:val="a0"/>
    <w:link w:val="a3"/>
    <w:rsid w:val="007641E2"/>
    <w:rPr>
      <w:rFonts w:ascii="Times New Roman" w:eastAsia="Times New Roman" w:hAnsi="Times New Roman" w:cs="Times New Roman"/>
      <w:sz w:val="26"/>
      <w:szCs w:val="20"/>
    </w:rPr>
  </w:style>
  <w:style w:type="paragraph" w:customStyle="1" w:styleId="ConsNormal">
    <w:name w:val="ConsNormal"/>
    <w:rsid w:val="007641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641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rsid w:val="007641E2"/>
    <w:pPr>
      <w:suppressAutoHyphens/>
      <w:spacing w:before="280" w:after="280"/>
    </w:pPr>
    <w:rPr>
      <w:szCs w:val="24"/>
      <w:lang w:eastAsia="ar-SA"/>
    </w:rPr>
  </w:style>
  <w:style w:type="paragraph" w:styleId="a5">
    <w:name w:val="Balloon Text"/>
    <w:basedOn w:val="a"/>
    <w:link w:val="a6"/>
    <w:uiPriority w:val="99"/>
    <w:semiHidden/>
    <w:unhideWhenUsed/>
    <w:rsid w:val="007641E2"/>
    <w:rPr>
      <w:rFonts w:ascii="Tahoma" w:hAnsi="Tahoma" w:cs="Tahoma"/>
      <w:sz w:val="16"/>
      <w:szCs w:val="16"/>
    </w:rPr>
  </w:style>
  <w:style w:type="character" w:customStyle="1" w:styleId="a6">
    <w:name w:val="Текст выноски Знак"/>
    <w:basedOn w:val="a0"/>
    <w:link w:val="a5"/>
    <w:uiPriority w:val="99"/>
    <w:semiHidden/>
    <w:rsid w:val="007641E2"/>
    <w:rPr>
      <w:rFonts w:ascii="Tahoma" w:eastAsia="Times New Roman" w:hAnsi="Tahoma" w:cs="Tahoma"/>
      <w:sz w:val="16"/>
      <w:szCs w:val="16"/>
    </w:rPr>
  </w:style>
  <w:style w:type="paragraph" w:styleId="a7">
    <w:name w:val="header"/>
    <w:basedOn w:val="a"/>
    <w:link w:val="a8"/>
    <w:uiPriority w:val="99"/>
    <w:unhideWhenUsed/>
    <w:rsid w:val="007641E2"/>
    <w:pPr>
      <w:tabs>
        <w:tab w:val="center" w:pos="4677"/>
        <w:tab w:val="right" w:pos="9355"/>
      </w:tabs>
    </w:pPr>
  </w:style>
  <w:style w:type="character" w:customStyle="1" w:styleId="a8">
    <w:name w:val="Верхний колонтитул Знак"/>
    <w:basedOn w:val="a0"/>
    <w:link w:val="a7"/>
    <w:uiPriority w:val="99"/>
    <w:rsid w:val="007641E2"/>
    <w:rPr>
      <w:rFonts w:ascii="Times New Roman" w:eastAsia="Times New Roman" w:hAnsi="Times New Roman" w:cs="Times New Roman"/>
      <w:sz w:val="24"/>
      <w:szCs w:val="20"/>
    </w:rPr>
  </w:style>
  <w:style w:type="paragraph" w:styleId="a9">
    <w:name w:val="footer"/>
    <w:basedOn w:val="a"/>
    <w:link w:val="aa"/>
    <w:uiPriority w:val="99"/>
    <w:semiHidden/>
    <w:unhideWhenUsed/>
    <w:rsid w:val="007641E2"/>
    <w:pPr>
      <w:tabs>
        <w:tab w:val="center" w:pos="4677"/>
        <w:tab w:val="right" w:pos="9355"/>
      </w:tabs>
    </w:pPr>
  </w:style>
  <w:style w:type="character" w:customStyle="1" w:styleId="aa">
    <w:name w:val="Нижний колонтитул Знак"/>
    <w:basedOn w:val="a0"/>
    <w:link w:val="a9"/>
    <w:uiPriority w:val="99"/>
    <w:semiHidden/>
    <w:rsid w:val="007641E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A9D99238A5D6A47B67F3BD976BE0771AD2B7FA016E62CD68780EF3CA7A2584DF3E7E6959043B773DF95E3890BE4EC2DB2598B2F2y8l2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C299F60E722663225B05492F514A4728F225638A4474C3BD6F87C3DCED09B5E3D457E7EDC9308F9CD47A82831J" TargetMode="External"/><Relationship Id="rId12" Type="http://schemas.openxmlformats.org/officeDocument/2006/relationships/hyperlink" Target="consultantplus://offline/ref=CAFA4DE7B79ACD0A44946D5DC157F6BE8A9C45CACC81235A6ACBF1F09998BE11FBA24A15A4A672BCF2A040j8UAI" TargetMode="External"/><Relationship Id="rId17" Type="http://schemas.openxmlformats.org/officeDocument/2006/relationships/hyperlink" Target="consultantplus://offline/ref=C7F6F9F27C8177008BCA7EBD403090D08EC91E24FD8D7A74D91C5F09E4E14CA48AEE6478ECA597A300FC12F416BB164E72FAF7FE26932A95YAX3F" TargetMode="External"/><Relationship Id="rId2" Type="http://schemas.openxmlformats.org/officeDocument/2006/relationships/settings" Target="settings.xml"/><Relationship Id="rId16" Type="http://schemas.openxmlformats.org/officeDocument/2006/relationships/hyperlink" Target="consultantplus://offline/ref=97F2CCF7E8339DC0C83C6AEBF4DE864F440606CA54F7D5759ADFBE8AA0CA1DC4DAC139A2217B96A6F14537CD4BB8C7F4D0459DCCCD08N0uC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C0CA2C87999775C8B6A997F5E505F5C6EFCDA3BF9EFFA0E94AB1F8BD22DE93D4B0B36549DCC4537E93E30F0n0kEM" TargetMode="External"/><Relationship Id="rId5" Type="http://schemas.openxmlformats.org/officeDocument/2006/relationships/endnotes" Target="endnotes.xml"/><Relationship Id="rId15" Type="http://schemas.openxmlformats.org/officeDocument/2006/relationships/hyperlink" Target="consultantplus://offline/ref=1AA9D99238A5D6A47B67F3BD976BE0771AD2B7FA016E62CD68780EF3CA7A2584DF3E7E6959043B773DF95E3890BE4EC2DB2598B2F2y8l2G" TargetMode="External"/><Relationship Id="rId10" Type="http://schemas.openxmlformats.org/officeDocument/2006/relationships/hyperlink" Target="consultantplus://offline/ref=7C0CA2C87999775C8B6A997F5E505F5C6EF9D03CF6EFFA0E94AB1F8BD22DE93D4B0B36549DCC4537E93E30F0n0kE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CAFA4DE7B79ACD0A44946D5DC157F6BE8A9C45CACC81235A6ACBF1F09998BE11FBA24A15A4A672BCF2A040j8UAI" TargetMode="External"/><Relationship Id="rId14" Type="http://schemas.openxmlformats.org/officeDocument/2006/relationships/hyperlink" Target="consultantplus://offline/ref=1CE5D078994C8F5F97854E1AFB790AFDC78C83F9EDC4A5620D24E0D421F5FB8F066741CB701A5B279B2D37EEAF626756880CDC3B8074ED2B1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26</Pages>
  <Words>9878</Words>
  <Characters>56311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2023-06-29T14:31:00Z</cp:lastPrinted>
  <dcterms:created xsi:type="dcterms:W3CDTF">2023-06-23T14:25:00Z</dcterms:created>
  <dcterms:modified xsi:type="dcterms:W3CDTF">2023-06-29T14:33:00Z</dcterms:modified>
</cp:coreProperties>
</file>